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69BB" w:rsidRPr="004A2583" w:rsidRDefault="00D769BB" w:rsidP="00D769BB">
      <w:pPr>
        <w:spacing w:before="100" w:beforeAutospacing="1" w:after="100" w:afterAutospacing="1"/>
        <w:jc w:val="center"/>
        <w:rPr>
          <w:bCs/>
          <w:sz w:val="24"/>
          <w:szCs w:val="24"/>
          <w:lang w:eastAsia="ru-RU"/>
        </w:rPr>
      </w:pPr>
      <w:r w:rsidRPr="004A2583">
        <w:rPr>
          <w:bCs/>
          <w:sz w:val="24"/>
          <w:szCs w:val="24"/>
          <w:lang w:eastAsia="ru-RU"/>
        </w:rPr>
        <w:t>МИКОЛАЇВСЬКА ОБЛАСНА РАДА</w:t>
      </w:r>
    </w:p>
    <w:p w:rsidR="00D769BB" w:rsidRPr="004A2583" w:rsidRDefault="00D769BB" w:rsidP="00D769BB">
      <w:pPr>
        <w:spacing w:line="276" w:lineRule="auto"/>
        <w:ind w:left="5529"/>
        <w:rPr>
          <w:bCs/>
          <w:sz w:val="24"/>
          <w:szCs w:val="24"/>
          <w:highlight w:val="cyan"/>
          <w:lang w:eastAsia="ru-RU"/>
        </w:rPr>
      </w:pPr>
    </w:p>
    <w:p w:rsidR="000E501C" w:rsidRPr="004A2583" w:rsidRDefault="000E501C" w:rsidP="000E501C">
      <w:pPr>
        <w:spacing w:line="276" w:lineRule="auto"/>
        <w:ind w:left="5529"/>
        <w:rPr>
          <w:bCs/>
          <w:sz w:val="24"/>
          <w:szCs w:val="24"/>
          <w:lang w:eastAsia="ru-RU"/>
        </w:rPr>
      </w:pPr>
      <w:r w:rsidRPr="004A2583">
        <w:rPr>
          <w:bCs/>
          <w:sz w:val="24"/>
          <w:szCs w:val="24"/>
          <w:lang w:eastAsia="ru-RU"/>
        </w:rPr>
        <w:t>ЗАТВЕРДЖЕНО</w:t>
      </w:r>
    </w:p>
    <w:p w:rsidR="000E501C" w:rsidRPr="004A2583" w:rsidRDefault="000E501C" w:rsidP="000E501C">
      <w:pPr>
        <w:ind w:left="5529"/>
        <w:rPr>
          <w:bCs/>
          <w:sz w:val="24"/>
          <w:szCs w:val="24"/>
          <w:lang w:eastAsia="ru-RU"/>
        </w:rPr>
      </w:pPr>
      <w:r w:rsidRPr="004A2583">
        <w:rPr>
          <w:bCs/>
          <w:sz w:val="24"/>
          <w:szCs w:val="24"/>
          <w:lang w:eastAsia="ru-RU"/>
        </w:rPr>
        <w:t xml:space="preserve">рішенням комітету з конкурсних торгів  </w:t>
      </w:r>
    </w:p>
    <w:p w:rsidR="000E501C" w:rsidRPr="007866D9" w:rsidRDefault="000E501C" w:rsidP="000E501C">
      <w:pPr>
        <w:ind w:left="4956" w:firstLine="573"/>
        <w:rPr>
          <w:bCs/>
          <w:sz w:val="24"/>
          <w:szCs w:val="24"/>
          <w:lang w:eastAsia="ru-RU"/>
        </w:rPr>
      </w:pPr>
      <w:r w:rsidRPr="007866D9">
        <w:rPr>
          <w:bCs/>
          <w:sz w:val="24"/>
          <w:szCs w:val="24"/>
          <w:lang w:eastAsia="ru-RU"/>
        </w:rPr>
        <w:t xml:space="preserve">Миколаївської обласної ради </w:t>
      </w:r>
    </w:p>
    <w:p w:rsidR="000E501C" w:rsidRPr="00985941" w:rsidRDefault="000E501C" w:rsidP="000E501C">
      <w:pPr>
        <w:ind w:left="5529"/>
        <w:rPr>
          <w:sz w:val="24"/>
          <w:szCs w:val="24"/>
          <w:lang w:eastAsia="ru-RU"/>
        </w:rPr>
      </w:pPr>
      <w:r w:rsidRPr="007866D9">
        <w:rPr>
          <w:sz w:val="24"/>
          <w:szCs w:val="24"/>
          <w:lang w:eastAsia="ru-RU"/>
        </w:rPr>
        <w:t xml:space="preserve">від </w:t>
      </w:r>
      <w:r>
        <w:rPr>
          <w:sz w:val="24"/>
          <w:szCs w:val="24"/>
          <w:lang w:eastAsia="ru-RU"/>
        </w:rPr>
        <w:t>13</w:t>
      </w:r>
      <w:r w:rsidRPr="00985941">
        <w:rPr>
          <w:sz w:val="24"/>
          <w:szCs w:val="24"/>
          <w:lang w:eastAsia="ru-RU"/>
        </w:rPr>
        <w:t xml:space="preserve"> січня 201</w:t>
      </w:r>
      <w:r w:rsidRPr="00985941">
        <w:rPr>
          <w:sz w:val="24"/>
          <w:szCs w:val="24"/>
          <w:lang w:val="ru-RU" w:eastAsia="ru-RU"/>
        </w:rPr>
        <w:t>6</w:t>
      </w:r>
      <w:r w:rsidRPr="00985941">
        <w:rPr>
          <w:sz w:val="24"/>
          <w:szCs w:val="24"/>
          <w:lang w:eastAsia="ru-RU"/>
        </w:rPr>
        <w:t xml:space="preserve"> року </w:t>
      </w:r>
    </w:p>
    <w:p w:rsidR="000E501C" w:rsidRPr="004A2583" w:rsidRDefault="000E501C" w:rsidP="000E501C">
      <w:pPr>
        <w:ind w:left="5529"/>
        <w:rPr>
          <w:bCs/>
          <w:sz w:val="24"/>
          <w:szCs w:val="24"/>
          <w:lang w:eastAsia="ru-RU"/>
        </w:rPr>
      </w:pPr>
      <w:r w:rsidRPr="00985941">
        <w:rPr>
          <w:sz w:val="24"/>
          <w:szCs w:val="24"/>
          <w:lang w:eastAsia="ru-RU"/>
        </w:rPr>
        <w:t xml:space="preserve">(протокол </w:t>
      </w:r>
      <w:r w:rsidRPr="00985941">
        <w:rPr>
          <w:bCs/>
          <w:sz w:val="24"/>
          <w:szCs w:val="24"/>
          <w:lang w:eastAsia="ru-RU"/>
        </w:rPr>
        <w:t xml:space="preserve">№ </w:t>
      </w:r>
      <w:r w:rsidR="00531DC8" w:rsidRPr="00531DC8">
        <w:rPr>
          <w:bCs/>
          <w:sz w:val="24"/>
          <w:szCs w:val="24"/>
          <w:lang w:eastAsia="ru-RU"/>
        </w:rPr>
        <w:t>4</w:t>
      </w:r>
      <w:r w:rsidRPr="00531DC8">
        <w:rPr>
          <w:bCs/>
          <w:sz w:val="24"/>
          <w:szCs w:val="24"/>
          <w:lang w:eastAsia="ru-RU"/>
        </w:rPr>
        <w:t>/201</w:t>
      </w:r>
      <w:r w:rsidRPr="00531DC8">
        <w:rPr>
          <w:bCs/>
          <w:sz w:val="24"/>
          <w:szCs w:val="24"/>
          <w:lang w:val="ru-RU" w:eastAsia="ru-RU"/>
        </w:rPr>
        <w:t>6</w:t>
      </w:r>
      <w:r w:rsidRPr="00531DC8">
        <w:rPr>
          <w:bCs/>
          <w:sz w:val="24"/>
          <w:szCs w:val="24"/>
          <w:lang w:eastAsia="ru-RU"/>
        </w:rPr>
        <w:t>)</w:t>
      </w:r>
    </w:p>
    <w:p w:rsidR="000E501C" w:rsidRPr="004A2583" w:rsidRDefault="000E501C" w:rsidP="000E501C">
      <w:pPr>
        <w:pStyle w:val="af3"/>
        <w:ind w:left="5529"/>
        <w:rPr>
          <w:sz w:val="24"/>
          <w:szCs w:val="24"/>
          <w:lang w:eastAsia="ru-RU"/>
        </w:rPr>
      </w:pPr>
    </w:p>
    <w:p w:rsidR="000E501C" w:rsidRPr="004A2583" w:rsidRDefault="000E501C" w:rsidP="000E501C">
      <w:pPr>
        <w:pStyle w:val="af3"/>
        <w:ind w:left="5529"/>
        <w:rPr>
          <w:sz w:val="24"/>
          <w:szCs w:val="24"/>
          <w:lang w:eastAsia="ru-RU"/>
        </w:rPr>
      </w:pPr>
    </w:p>
    <w:p w:rsidR="000E501C" w:rsidRPr="00A561D2" w:rsidRDefault="000E501C" w:rsidP="000E501C">
      <w:pPr>
        <w:pStyle w:val="af3"/>
        <w:ind w:left="5529"/>
        <w:rPr>
          <w:rFonts w:eastAsia="Batang"/>
          <w:sz w:val="24"/>
          <w:szCs w:val="24"/>
        </w:rPr>
      </w:pPr>
      <w:r>
        <w:rPr>
          <w:rFonts w:eastAsia="Batang"/>
          <w:sz w:val="24"/>
          <w:szCs w:val="24"/>
        </w:rPr>
        <w:t>З</w:t>
      </w:r>
      <w:r w:rsidRPr="00A561D2">
        <w:rPr>
          <w:rFonts w:eastAsia="Batang"/>
          <w:sz w:val="24"/>
          <w:szCs w:val="24"/>
        </w:rPr>
        <w:t xml:space="preserve">аступник голови комітету з </w:t>
      </w:r>
    </w:p>
    <w:p w:rsidR="000E501C" w:rsidRPr="00A561D2" w:rsidRDefault="000E501C" w:rsidP="000E501C">
      <w:pPr>
        <w:pStyle w:val="af3"/>
        <w:ind w:left="5529"/>
        <w:rPr>
          <w:rFonts w:eastAsia="Batang"/>
          <w:sz w:val="24"/>
          <w:szCs w:val="24"/>
        </w:rPr>
      </w:pPr>
      <w:r w:rsidRPr="00A561D2">
        <w:rPr>
          <w:rFonts w:eastAsia="Batang"/>
          <w:sz w:val="24"/>
          <w:szCs w:val="24"/>
        </w:rPr>
        <w:t xml:space="preserve">конкурсних торгів Миколаївської </w:t>
      </w:r>
    </w:p>
    <w:p w:rsidR="000E501C" w:rsidRPr="00A561D2" w:rsidRDefault="000E501C" w:rsidP="000E501C">
      <w:pPr>
        <w:pStyle w:val="af3"/>
        <w:ind w:left="5529"/>
        <w:rPr>
          <w:rFonts w:ascii="Calibri" w:hAnsi="Calibri"/>
          <w:color w:val="000000"/>
          <w:sz w:val="24"/>
          <w:szCs w:val="24"/>
        </w:rPr>
      </w:pPr>
      <w:r w:rsidRPr="00A561D2">
        <w:rPr>
          <w:rFonts w:eastAsia="Batang"/>
          <w:sz w:val="24"/>
          <w:szCs w:val="24"/>
        </w:rPr>
        <w:t>обласної ради</w:t>
      </w:r>
      <w:r>
        <w:rPr>
          <w:rFonts w:eastAsia="Batang"/>
          <w:sz w:val="24"/>
          <w:szCs w:val="24"/>
        </w:rPr>
        <w:t xml:space="preserve"> </w:t>
      </w:r>
    </w:p>
    <w:p w:rsidR="000E501C" w:rsidRPr="00C561F6" w:rsidRDefault="000E501C" w:rsidP="000E501C">
      <w:pPr>
        <w:pStyle w:val="af3"/>
        <w:ind w:left="5529"/>
        <w:rPr>
          <w:sz w:val="24"/>
          <w:szCs w:val="24"/>
        </w:rPr>
      </w:pPr>
    </w:p>
    <w:p w:rsidR="000E501C" w:rsidRPr="004A2583" w:rsidRDefault="000E501C" w:rsidP="000E501C">
      <w:pPr>
        <w:pStyle w:val="af3"/>
        <w:ind w:left="5529"/>
        <w:rPr>
          <w:sz w:val="24"/>
          <w:szCs w:val="24"/>
        </w:rPr>
      </w:pPr>
      <w:r w:rsidRPr="004A2583">
        <w:rPr>
          <w:sz w:val="24"/>
          <w:szCs w:val="24"/>
        </w:rPr>
        <w:t xml:space="preserve">________________ </w:t>
      </w:r>
      <w:r w:rsidRPr="00A561D2">
        <w:rPr>
          <w:rFonts w:eastAsia="Batang"/>
          <w:sz w:val="24"/>
          <w:szCs w:val="24"/>
        </w:rPr>
        <w:t>О.Г.Вербицький</w:t>
      </w:r>
    </w:p>
    <w:p w:rsidR="000E501C" w:rsidRPr="004A2583" w:rsidRDefault="000E501C" w:rsidP="000E501C">
      <w:pPr>
        <w:pStyle w:val="af3"/>
        <w:ind w:left="6237"/>
        <w:rPr>
          <w:sz w:val="20"/>
          <w:szCs w:val="20"/>
          <w:lang w:eastAsia="ru-RU"/>
        </w:rPr>
      </w:pPr>
      <w:r w:rsidRPr="004A2583">
        <w:rPr>
          <w:sz w:val="20"/>
          <w:szCs w:val="20"/>
        </w:rPr>
        <w:t>(підпис)</w:t>
      </w:r>
    </w:p>
    <w:p w:rsidR="000E501C" w:rsidRPr="004A2583" w:rsidRDefault="000E501C" w:rsidP="000E501C">
      <w:pPr>
        <w:spacing w:line="276" w:lineRule="auto"/>
        <w:ind w:left="5245"/>
        <w:jc w:val="center"/>
        <w:rPr>
          <w:bCs/>
          <w:sz w:val="24"/>
          <w:szCs w:val="24"/>
          <w:lang w:eastAsia="ru-RU"/>
        </w:rPr>
      </w:pPr>
      <w:proofErr w:type="spellStart"/>
      <w:r w:rsidRPr="004A2583">
        <w:rPr>
          <w:bCs/>
          <w:sz w:val="24"/>
          <w:szCs w:val="24"/>
          <w:lang w:eastAsia="ru-RU"/>
        </w:rPr>
        <w:t>м.п</w:t>
      </w:r>
      <w:proofErr w:type="spellEnd"/>
      <w:r w:rsidRPr="004A2583">
        <w:rPr>
          <w:bCs/>
          <w:sz w:val="24"/>
          <w:szCs w:val="24"/>
          <w:lang w:eastAsia="ru-RU"/>
        </w:rPr>
        <w:t>.</w:t>
      </w:r>
    </w:p>
    <w:p w:rsidR="00D769BB" w:rsidRPr="004A2583" w:rsidRDefault="00D769BB" w:rsidP="00D769BB">
      <w:pPr>
        <w:spacing w:line="276" w:lineRule="auto"/>
        <w:ind w:left="5245"/>
        <w:jc w:val="center"/>
        <w:rPr>
          <w:bCs/>
          <w:sz w:val="24"/>
          <w:szCs w:val="24"/>
          <w:lang w:eastAsia="ru-RU"/>
        </w:rPr>
      </w:pPr>
    </w:p>
    <w:p w:rsidR="00D769BB" w:rsidRPr="004A2583" w:rsidRDefault="00D769BB" w:rsidP="00D769BB">
      <w:pPr>
        <w:spacing w:line="276" w:lineRule="auto"/>
        <w:ind w:left="5245"/>
        <w:jc w:val="right"/>
        <w:rPr>
          <w:bCs/>
          <w:sz w:val="24"/>
          <w:szCs w:val="24"/>
          <w:highlight w:val="cyan"/>
          <w:lang w:eastAsia="ru-RU"/>
        </w:rPr>
      </w:pPr>
    </w:p>
    <w:p w:rsidR="00D769BB" w:rsidRPr="004A2583" w:rsidRDefault="00D769BB" w:rsidP="00D769BB">
      <w:pPr>
        <w:spacing w:line="276" w:lineRule="auto"/>
        <w:ind w:left="5245"/>
        <w:jc w:val="right"/>
        <w:rPr>
          <w:bCs/>
          <w:sz w:val="24"/>
          <w:szCs w:val="24"/>
          <w:highlight w:val="cyan"/>
          <w:lang w:eastAsia="ru-RU"/>
        </w:rPr>
      </w:pPr>
    </w:p>
    <w:p w:rsidR="00D769BB" w:rsidRPr="004A2583" w:rsidRDefault="00D769BB" w:rsidP="00D769BB">
      <w:pPr>
        <w:spacing w:line="276" w:lineRule="auto"/>
        <w:ind w:left="5245"/>
        <w:jc w:val="right"/>
        <w:rPr>
          <w:bCs/>
          <w:sz w:val="24"/>
          <w:szCs w:val="24"/>
          <w:highlight w:val="cyan"/>
          <w:lang w:eastAsia="ru-RU"/>
        </w:rPr>
      </w:pPr>
    </w:p>
    <w:p w:rsidR="00D769BB" w:rsidRPr="004A2583" w:rsidRDefault="00D769BB" w:rsidP="00D769BB">
      <w:pPr>
        <w:spacing w:line="276" w:lineRule="auto"/>
        <w:jc w:val="right"/>
        <w:rPr>
          <w:bCs/>
          <w:highlight w:val="cyan"/>
          <w:lang w:eastAsia="ru-RU"/>
        </w:rPr>
      </w:pPr>
    </w:p>
    <w:p w:rsidR="00D769BB" w:rsidRPr="004A2583" w:rsidRDefault="00D769BB" w:rsidP="00D769BB">
      <w:pPr>
        <w:spacing w:before="100" w:beforeAutospacing="1" w:after="100" w:afterAutospacing="1" w:line="200" w:lineRule="exact"/>
        <w:jc w:val="right"/>
        <w:rPr>
          <w:bCs/>
          <w:highlight w:val="cyan"/>
          <w:lang w:eastAsia="ru-RU"/>
        </w:rPr>
      </w:pPr>
    </w:p>
    <w:p w:rsidR="00D769BB" w:rsidRPr="004A2583" w:rsidRDefault="00D769BB" w:rsidP="00D769BB">
      <w:pPr>
        <w:spacing w:before="100" w:beforeAutospacing="1" w:after="100" w:afterAutospacing="1"/>
        <w:jc w:val="center"/>
        <w:rPr>
          <w:b/>
          <w:bCs/>
          <w:sz w:val="17"/>
          <w:highlight w:val="cyan"/>
          <w:lang w:eastAsia="ru-RU"/>
        </w:rPr>
      </w:pPr>
    </w:p>
    <w:p w:rsidR="00D769BB" w:rsidRPr="004A2583" w:rsidRDefault="00D769BB" w:rsidP="00D769BB">
      <w:pPr>
        <w:spacing w:before="100" w:beforeAutospacing="1" w:after="100" w:afterAutospacing="1"/>
        <w:jc w:val="center"/>
        <w:rPr>
          <w:b/>
          <w:bCs/>
          <w:sz w:val="24"/>
          <w:szCs w:val="24"/>
          <w:lang w:eastAsia="ru-RU"/>
        </w:rPr>
      </w:pPr>
      <w:r w:rsidRPr="004A2583">
        <w:rPr>
          <w:b/>
          <w:bCs/>
          <w:sz w:val="24"/>
          <w:szCs w:val="24"/>
          <w:lang w:eastAsia="ru-RU"/>
        </w:rPr>
        <w:t>ДОКУМЕНТАЦІЯ КОНКУРСНИХ ТОРГІВ</w:t>
      </w:r>
    </w:p>
    <w:p w:rsidR="00D769BB" w:rsidRPr="004A2583" w:rsidRDefault="00D769BB" w:rsidP="00D769BB">
      <w:pPr>
        <w:pStyle w:val="10"/>
        <w:ind w:firstLine="426"/>
        <w:jc w:val="center"/>
        <w:rPr>
          <w:rFonts w:ascii="Times New Roman" w:hAnsi="Times New Roman"/>
          <w:szCs w:val="24"/>
        </w:rPr>
      </w:pPr>
      <w:r w:rsidRPr="004A2583">
        <w:rPr>
          <w:rFonts w:ascii="Times New Roman" w:hAnsi="Times New Roman"/>
          <w:szCs w:val="24"/>
        </w:rPr>
        <w:t>щодо підготовки та надання пропозицій конкурсних торгів</w:t>
      </w:r>
    </w:p>
    <w:p w:rsidR="00D769BB" w:rsidRPr="004A2583" w:rsidRDefault="00D769BB" w:rsidP="00D769BB">
      <w:pPr>
        <w:pStyle w:val="10"/>
        <w:ind w:firstLine="426"/>
        <w:jc w:val="center"/>
        <w:rPr>
          <w:rFonts w:ascii="Times New Roman" w:hAnsi="Times New Roman"/>
          <w:szCs w:val="24"/>
        </w:rPr>
      </w:pPr>
      <w:r w:rsidRPr="004A2583">
        <w:rPr>
          <w:rFonts w:ascii="Times New Roman" w:hAnsi="Times New Roman"/>
          <w:szCs w:val="24"/>
        </w:rPr>
        <w:t>для участі у процедурі відкритих торгів по закупівлі:</w:t>
      </w:r>
    </w:p>
    <w:p w:rsidR="00D769BB" w:rsidRPr="004A2583" w:rsidRDefault="00D769BB" w:rsidP="00D769BB">
      <w:pPr>
        <w:shd w:val="clear" w:color="auto" w:fill="FFFFFF"/>
        <w:jc w:val="center"/>
        <w:rPr>
          <w:sz w:val="24"/>
          <w:szCs w:val="24"/>
        </w:rPr>
      </w:pPr>
      <w:r w:rsidRPr="00DB7376">
        <w:rPr>
          <w:b/>
          <w:sz w:val="24"/>
          <w:szCs w:val="24"/>
        </w:rPr>
        <w:t>послуг щодо експлуатування таксі</w:t>
      </w:r>
      <w:r w:rsidR="004A2583" w:rsidRPr="004A2583">
        <w:rPr>
          <w:sz w:val="24"/>
          <w:szCs w:val="24"/>
        </w:rPr>
        <w:t xml:space="preserve"> </w:t>
      </w:r>
      <w:r w:rsidRPr="004A2583">
        <w:rPr>
          <w:sz w:val="24"/>
          <w:szCs w:val="24"/>
        </w:rPr>
        <w:t xml:space="preserve">(код 49.32.1 згідно </w:t>
      </w:r>
      <w:r w:rsidR="008E31EB">
        <w:rPr>
          <w:sz w:val="24"/>
          <w:szCs w:val="24"/>
        </w:rPr>
        <w:t xml:space="preserve">з </w:t>
      </w:r>
      <w:r w:rsidRPr="004A2583">
        <w:rPr>
          <w:sz w:val="24"/>
          <w:szCs w:val="24"/>
        </w:rPr>
        <w:t xml:space="preserve">ДК 016:2010) </w:t>
      </w:r>
    </w:p>
    <w:p w:rsidR="00D769BB" w:rsidRPr="007D5B80" w:rsidRDefault="000E501C" w:rsidP="00D769BB">
      <w:pPr>
        <w:shd w:val="clear" w:color="auto" w:fill="FFFFFF"/>
        <w:jc w:val="center"/>
        <w:rPr>
          <w:b/>
          <w:sz w:val="24"/>
          <w:szCs w:val="24"/>
        </w:rPr>
      </w:pPr>
      <w:r w:rsidRPr="000E501C">
        <w:rPr>
          <w:rFonts w:eastAsia="Times New Roman"/>
          <w:sz w:val="24"/>
          <w:szCs w:val="24"/>
          <w:lang w:eastAsia="ru-RU"/>
        </w:rPr>
        <w:t xml:space="preserve">(прокат легкових автомобілів із водієм) </w:t>
      </w:r>
      <w:r w:rsidR="00D769BB" w:rsidRPr="000E501C">
        <w:rPr>
          <w:rFonts w:eastAsia="Times New Roman"/>
          <w:sz w:val="24"/>
          <w:szCs w:val="24"/>
          <w:lang w:eastAsia="ru-RU"/>
        </w:rPr>
        <w:t>(послуги</w:t>
      </w:r>
      <w:r w:rsidR="00D769BB" w:rsidRPr="004A2583">
        <w:rPr>
          <w:sz w:val="24"/>
          <w:szCs w:val="24"/>
        </w:rPr>
        <w:t xml:space="preserve"> щодо оренди автомобільних транспортних засобів з водієм для забезпечення діяльності керівництва, депутатів Миколаївської обласної ради та посадових осіб її виконавчого апарату)</w:t>
      </w:r>
    </w:p>
    <w:p w:rsidR="00D769BB" w:rsidRPr="004A2583" w:rsidRDefault="00D769BB" w:rsidP="00D769BB">
      <w:pPr>
        <w:jc w:val="center"/>
        <w:rPr>
          <w:b/>
          <w:sz w:val="24"/>
          <w:szCs w:val="24"/>
        </w:rPr>
      </w:pPr>
    </w:p>
    <w:p w:rsidR="00D769BB" w:rsidRPr="004A2583" w:rsidRDefault="00D769BB" w:rsidP="00D769BB">
      <w:pPr>
        <w:jc w:val="center"/>
        <w:rPr>
          <w:b/>
          <w:sz w:val="24"/>
          <w:szCs w:val="24"/>
        </w:rPr>
      </w:pPr>
    </w:p>
    <w:p w:rsidR="00D769BB" w:rsidRPr="004A2583" w:rsidRDefault="00D769BB" w:rsidP="00D769BB">
      <w:pPr>
        <w:jc w:val="center"/>
        <w:rPr>
          <w:b/>
          <w:sz w:val="24"/>
          <w:szCs w:val="24"/>
        </w:rPr>
      </w:pPr>
    </w:p>
    <w:p w:rsidR="00D769BB" w:rsidRPr="004A2583" w:rsidRDefault="00D769BB" w:rsidP="00D769BB">
      <w:pPr>
        <w:jc w:val="center"/>
        <w:rPr>
          <w:b/>
          <w:sz w:val="24"/>
          <w:szCs w:val="24"/>
        </w:rPr>
      </w:pPr>
    </w:p>
    <w:p w:rsidR="00D769BB" w:rsidRPr="004A2583" w:rsidRDefault="00D769BB" w:rsidP="00D769BB">
      <w:pPr>
        <w:jc w:val="center"/>
        <w:rPr>
          <w:b/>
          <w:sz w:val="24"/>
          <w:szCs w:val="24"/>
        </w:rPr>
      </w:pPr>
    </w:p>
    <w:p w:rsidR="00D769BB" w:rsidRPr="004A2583" w:rsidRDefault="00D769BB" w:rsidP="00D769BB">
      <w:pPr>
        <w:jc w:val="center"/>
        <w:rPr>
          <w:b/>
          <w:sz w:val="24"/>
          <w:szCs w:val="24"/>
        </w:rPr>
      </w:pPr>
    </w:p>
    <w:p w:rsidR="00D769BB" w:rsidRPr="004A2583" w:rsidRDefault="00D769BB" w:rsidP="00D769BB">
      <w:pPr>
        <w:jc w:val="center"/>
        <w:rPr>
          <w:b/>
          <w:sz w:val="24"/>
          <w:szCs w:val="24"/>
        </w:rPr>
      </w:pPr>
    </w:p>
    <w:p w:rsidR="00D769BB" w:rsidRPr="004A2583" w:rsidRDefault="00D769BB" w:rsidP="00D769BB">
      <w:pPr>
        <w:jc w:val="center"/>
        <w:rPr>
          <w:b/>
          <w:sz w:val="24"/>
          <w:szCs w:val="24"/>
        </w:rPr>
      </w:pPr>
    </w:p>
    <w:p w:rsidR="00D769BB" w:rsidRPr="004A2583" w:rsidRDefault="00D769BB" w:rsidP="00D769BB">
      <w:pPr>
        <w:jc w:val="center"/>
        <w:rPr>
          <w:b/>
          <w:sz w:val="24"/>
          <w:szCs w:val="24"/>
        </w:rPr>
      </w:pPr>
    </w:p>
    <w:p w:rsidR="00D769BB" w:rsidRPr="004A2583" w:rsidRDefault="00D769BB" w:rsidP="00D769BB">
      <w:pPr>
        <w:jc w:val="center"/>
        <w:rPr>
          <w:b/>
          <w:sz w:val="24"/>
          <w:szCs w:val="24"/>
        </w:rPr>
      </w:pPr>
    </w:p>
    <w:p w:rsidR="00D769BB" w:rsidRPr="004A2583" w:rsidRDefault="00D769BB" w:rsidP="00D769BB">
      <w:pPr>
        <w:jc w:val="center"/>
        <w:rPr>
          <w:b/>
          <w:sz w:val="24"/>
          <w:szCs w:val="24"/>
        </w:rPr>
      </w:pPr>
    </w:p>
    <w:p w:rsidR="00D769BB" w:rsidRPr="004A2583" w:rsidRDefault="00D769BB" w:rsidP="00D769BB">
      <w:pPr>
        <w:jc w:val="center"/>
        <w:rPr>
          <w:b/>
          <w:sz w:val="24"/>
          <w:szCs w:val="24"/>
        </w:rPr>
      </w:pPr>
    </w:p>
    <w:p w:rsidR="00D769BB" w:rsidRPr="004A2583" w:rsidRDefault="00D769BB" w:rsidP="00D769BB">
      <w:pPr>
        <w:jc w:val="center"/>
        <w:rPr>
          <w:b/>
          <w:sz w:val="24"/>
          <w:szCs w:val="24"/>
        </w:rPr>
      </w:pPr>
    </w:p>
    <w:p w:rsidR="00D769BB" w:rsidRDefault="00D769BB" w:rsidP="00D769BB">
      <w:pPr>
        <w:jc w:val="center"/>
        <w:rPr>
          <w:b/>
          <w:sz w:val="24"/>
          <w:szCs w:val="24"/>
        </w:rPr>
      </w:pPr>
    </w:p>
    <w:p w:rsidR="004A2583" w:rsidRDefault="004A2583" w:rsidP="00D769BB">
      <w:pPr>
        <w:jc w:val="center"/>
        <w:rPr>
          <w:b/>
          <w:sz w:val="24"/>
          <w:szCs w:val="24"/>
        </w:rPr>
      </w:pPr>
    </w:p>
    <w:p w:rsidR="004A2583" w:rsidRPr="004A2583" w:rsidRDefault="004A2583" w:rsidP="00D769BB">
      <w:pPr>
        <w:jc w:val="center"/>
        <w:rPr>
          <w:b/>
          <w:sz w:val="24"/>
          <w:szCs w:val="24"/>
        </w:rPr>
      </w:pPr>
    </w:p>
    <w:p w:rsidR="00D769BB" w:rsidRPr="004A2583" w:rsidRDefault="00D769BB" w:rsidP="00D769BB">
      <w:pPr>
        <w:jc w:val="center"/>
        <w:rPr>
          <w:sz w:val="24"/>
          <w:szCs w:val="24"/>
        </w:rPr>
      </w:pPr>
      <w:r w:rsidRPr="004A2583">
        <w:rPr>
          <w:sz w:val="24"/>
          <w:szCs w:val="24"/>
        </w:rPr>
        <w:t>м. Миколаїв</w:t>
      </w:r>
    </w:p>
    <w:p w:rsidR="00D769BB" w:rsidRPr="004A2583" w:rsidRDefault="00D769BB" w:rsidP="00D769BB">
      <w:pPr>
        <w:jc w:val="center"/>
        <w:rPr>
          <w:sz w:val="24"/>
          <w:szCs w:val="24"/>
        </w:rPr>
      </w:pPr>
      <w:r w:rsidRPr="004A2583">
        <w:rPr>
          <w:sz w:val="24"/>
          <w:szCs w:val="24"/>
        </w:rPr>
        <w:t>201</w:t>
      </w:r>
      <w:r w:rsidR="00C561F6">
        <w:rPr>
          <w:sz w:val="24"/>
          <w:szCs w:val="24"/>
        </w:rPr>
        <w:t>6</w:t>
      </w:r>
      <w:r w:rsidR="006B553F">
        <w:rPr>
          <w:sz w:val="24"/>
          <w:szCs w:val="24"/>
        </w:rPr>
        <w:t xml:space="preserve"> </w:t>
      </w:r>
      <w:r w:rsidRPr="004A2583">
        <w:rPr>
          <w:sz w:val="24"/>
          <w:szCs w:val="24"/>
        </w:rPr>
        <w:t>рік</w:t>
      </w:r>
    </w:p>
    <w:p w:rsidR="00D769BB" w:rsidRPr="00D65107" w:rsidRDefault="00D769BB" w:rsidP="00D769BB">
      <w:pPr>
        <w:spacing w:before="100" w:beforeAutospacing="1" w:after="100" w:afterAutospacing="1"/>
        <w:jc w:val="center"/>
        <w:rPr>
          <w:sz w:val="24"/>
          <w:szCs w:val="24"/>
          <w:lang w:eastAsia="ru-RU"/>
        </w:rPr>
      </w:pPr>
      <w:r w:rsidRPr="00D65107">
        <w:rPr>
          <w:sz w:val="24"/>
          <w:szCs w:val="24"/>
          <w:lang w:eastAsia="ru-RU"/>
        </w:rPr>
        <w:lastRenderedPageBreak/>
        <w:t>ЗМІСТ</w:t>
      </w:r>
    </w:p>
    <w:p w:rsidR="00D769BB" w:rsidRPr="00D65107" w:rsidRDefault="00D769BB" w:rsidP="00D769BB">
      <w:pPr>
        <w:spacing w:before="100" w:beforeAutospacing="1" w:after="100" w:afterAutospacing="1" w:line="276" w:lineRule="auto"/>
        <w:rPr>
          <w:sz w:val="24"/>
          <w:szCs w:val="24"/>
          <w:lang w:eastAsia="ru-RU"/>
        </w:rPr>
      </w:pPr>
      <w:r w:rsidRPr="00D65107">
        <w:rPr>
          <w:b/>
          <w:sz w:val="24"/>
          <w:szCs w:val="24"/>
          <w:lang w:eastAsia="ru-RU"/>
        </w:rPr>
        <w:t>І.</w:t>
      </w:r>
      <w:r w:rsidRPr="00D65107">
        <w:rPr>
          <w:sz w:val="24"/>
          <w:szCs w:val="24"/>
          <w:lang w:eastAsia="ru-RU"/>
        </w:rPr>
        <w:t xml:space="preserve"> Оголошення п</w:t>
      </w:r>
      <w:r w:rsidR="007866D9">
        <w:rPr>
          <w:sz w:val="24"/>
          <w:szCs w:val="24"/>
          <w:lang w:eastAsia="ru-RU"/>
        </w:rPr>
        <w:t>ро проведення відкритих торгів</w:t>
      </w:r>
    </w:p>
    <w:p w:rsidR="00D769BB" w:rsidRPr="00D65107" w:rsidRDefault="00D769BB" w:rsidP="00D769BB">
      <w:pPr>
        <w:spacing w:line="276" w:lineRule="auto"/>
        <w:rPr>
          <w:b/>
          <w:sz w:val="24"/>
          <w:szCs w:val="24"/>
        </w:rPr>
      </w:pPr>
      <w:r w:rsidRPr="00D65107">
        <w:rPr>
          <w:b/>
          <w:sz w:val="24"/>
          <w:szCs w:val="24"/>
        </w:rPr>
        <w:t>ІІ. ДОКУМЕНТАЦІЯ КОНКУРСНИХ ТОРГІВ.</w:t>
      </w:r>
    </w:p>
    <w:p w:rsidR="00D769BB" w:rsidRPr="00C561F6" w:rsidRDefault="00D769BB" w:rsidP="00D769BB">
      <w:pPr>
        <w:widowControl w:val="0"/>
        <w:autoSpaceDE w:val="0"/>
        <w:autoSpaceDN w:val="0"/>
        <w:adjustRightInd w:val="0"/>
        <w:spacing w:line="276" w:lineRule="auto"/>
      </w:pPr>
      <w:r w:rsidRPr="00D65107">
        <w:rPr>
          <w:rStyle w:val="a5"/>
          <w:sz w:val="24"/>
          <w:szCs w:val="24"/>
        </w:rPr>
        <w:t>Розділ І</w:t>
      </w:r>
      <w:r w:rsidRPr="00D65107">
        <w:rPr>
          <w:rStyle w:val="a5"/>
          <w:b w:val="0"/>
          <w:sz w:val="24"/>
          <w:szCs w:val="24"/>
        </w:rPr>
        <w:t xml:space="preserve">. </w:t>
      </w:r>
      <w:r w:rsidRPr="00C561F6">
        <w:rPr>
          <w:rStyle w:val="a5"/>
          <w:b w:val="0"/>
          <w:sz w:val="24"/>
          <w:szCs w:val="24"/>
        </w:rPr>
        <w:t>Загальні положення.</w:t>
      </w:r>
      <w:r w:rsidRPr="00C561F6">
        <w:rPr>
          <w:sz w:val="24"/>
          <w:szCs w:val="24"/>
        </w:rPr>
        <w:t xml:space="preserve"> </w:t>
      </w:r>
    </w:p>
    <w:p w:rsidR="00D769BB" w:rsidRPr="00C561F6" w:rsidRDefault="00D769BB" w:rsidP="00D769BB">
      <w:pPr>
        <w:widowControl w:val="0"/>
        <w:autoSpaceDE w:val="0"/>
        <w:autoSpaceDN w:val="0"/>
        <w:adjustRightInd w:val="0"/>
        <w:spacing w:line="276" w:lineRule="auto"/>
        <w:rPr>
          <w:rStyle w:val="a5"/>
          <w:b w:val="0"/>
        </w:rPr>
      </w:pPr>
      <w:r w:rsidRPr="00C561F6">
        <w:rPr>
          <w:rStyle w:val="a5"/>
          <w:sz w:val="24"/>
          <w:szCs w:val="24"/>
        </w:rPr>
        <w:t>Розділ ІІ.</w:t>
      </w:r>
      <w:r w:rsidRPr="00C561F6">
        <w:rPr>
          <w:rStyle w:val="a5"/>
          <w:b w:val="0"/>
          <w:sz w:val="24"/>
          <w:szCs w:val="24"/>
        </w:rPr>
        <w:t xml:space="preserve"> Порядок внесення змін та надання роз`яснень до документації конкурсних торгів.</w:t>
      </w:r>
    </w:p>
    <w:p w:rsidR="00D769BB" w:rsidRPr="00C561F6" w:rsidRDefault="00D769BB" w:rsidP="00D769BB">
      <w:pPr>
        <w:widowControl w:val="0"/>
        <w:autoSpaceDE w:val="0"/>
        <w:autoSpaceDN w:val="0"/>
        <w:adjustRightInd w:val="0"/>
        <w:spacing w:line="276" w:lineRule="auto"/>
        <w:rPr>
          <w:rStyle w:val="a5"/>
          <w:b w:val="0"/>
          <w:sz w:val="24"/>
          <w:szCs w:val="24"/>
        </w:rPr>
      </w:pPr>
      <w:r w:rsidRPr="00C561F6">
        <w:rPr>
          <w:rStyle w:val="a5"/>
          <w:sz w:val="24"/>
          <w:szCs w:val="24"/>
        </w:rPr>
        <w:t>Розділ ІІІ.</w:t>
      </w:r>
      <w:r w:rsidRPr="00C561F6">
        <w:rPr>
          <w:rStyle w:val="a5"/>
          <w:b w:val="0"/>
          <w:sz w:val="24"/>
          <w:szCs w:val="24"/>
        </w:rPr>
        <w:t xml:space="preserve"> Підготовка пропозицій конкурсних торгів.</w:t>
      </w:r>
    </w:p>
    <w:p w:rsidR="00D769BB" w:rsidRPr="00C561F6" w:rsidRDefault="00D769BB" w:rsidP="00D769BB">
      <w:pPr>
        <w:widowControl w:val="0"/>
        <w:autoSpaceDE w:val="0"/>
        <w:autoSpaceDN w:val="0"/>
        <w:adjustRightInd w:val="0"/>
        <w:spacing w:line="276" w:lineRule="auto"/>
        <w:rPr>
          <w:rStyle w:val="a5"/>
          <w:b w:val="0"/>
          <w:sz w:val="24"/>
          <w:szCs w:val="24"/>
        </w:rPr>
      </w:pPr>
      <w:r w:rsidRPr="00C561F6">
        <w:rPr>
          <w:rStyle w:val="a5"/>
          <w:sz w:val="24"/>
          <w:szCs w:val="24"/>
        </w:rPr>
        <w:t xml:space="preserve">Розділ </w:t>
      </w:r>
      <w:r w:rsidRPr="00C561F6">
        <w:rPr>
          <w:rStyle w:val="a5"/>
          <w:sz w:val="24"/>
          <w:szCs w:val="24"/>
          <w:lang w:val="en-US"/>
        </w:rPr>
        <w:t>IV</w:t>
      </w:r>
      <w:r w:rsidRPr="00C561F6">
        <w:rPr>
          <w:rStyle w:val="a5"/>
          <w:b w:val="0"/>
          <w:sz w:val="24"/>
          <w:szCs w:val="24"/>
        </w:rPr>
        <w:t>. Подання та розкриття пропозицій конкурсних торгів.</w:t>
      </w:r>
    </w:p>
    <w:p w:rsidR="00D769BB" w:rsidRPr="00C561F6" w:rsidRDefault="00D769BB" w:rsidP="00D769BB">
      <w:pPr>
        <w:widowControl w:val="0"/>
        <w:autoSpaceDE w:val="0"/>
        <w:autoSpaceDN w:val="0"/>
        <w:adjustRightInd w:val="0"/>
        <w:spacing w:line="276" w:lineRule="auto"/>
        <w:rPr>
          <w:rStyle w:val="a5"/>
          <w:b w:val="0"/>
          <w:sz w:val="24"/>
          <w:szCs w:val="24"/>
        </w:rPr>
      </w:pPr>
      <w:r w:rsidRPr="00C561F6">
        <w:rPr>
          <w:rStyle w:val="a5"/>
          <w:sz w:val="24"/>
          <w:szCs w:val="24"/>
        </w:rPr>
        <w:t xml:space="preserve">Розділ </w:t>
      </w:r>
      <w:r w:rsidRPr="00C561F6">
        <w:rPr>
          <w:rStyle w:val="a5"/>
          <w:sz w:val="24"/>
          <w:szCs w:val="24"/>
          <w:lang w:val="en-US"/>
        </w:rPr>
        <w:t>V</w:t>
      </w:r>
      <w:r w:rsidRPr="00C561F6">
        <w:rPr>
          <w:rStyle w:val="a5"/>
          <w:b w:val="0"/>
          <w:sz w:val="24"/>
          <w:szCs w:val="24"/>
        </w:rPr>
        <w:t>. Оцінка пропозицій конкурсних торгів та визначення переможця.</w:t>
      </w:r>
    </w:p>
    <w:p w:rsidR="00D769BB" w:rsidRPr="00C561F6" w:rsidRDefault="00D769BB" w:rsidP="00D769BB">
      <w:pPr>
        <w:widowControl w:val="0"/>
        <w:autoSpaceDE w:val="0"/>
        <w:autoSpaceDN w:val="0"/>
        <w:adjustRightInd w:val="0"/>
        <w:spacing w:after="240" w:line="276" w:lineRule="auto"/>
        <w:rPr>
          <w:rStyle w:val="a5"/>
          <w:b w:val="0"/>
          <w:sz w:val="24"/>
          <w:szCs w:val="24"/>
        </w:rPr>
      </w:pPr>
      <w:r w:rsidRPr="00C561F6">
        <w:rPr>
          <w:rStyle w:val="a5"/>
          <w:sz w:val="24"/>
          <w:szCs w:val="24"/>
        </w:rPr>
        <w:t xml:space="preserve">Розділ </w:t>
      </w:r>
      <w:r w:rsidRPr="00C561F6">
        <w:rPr>
          <w:rStyle w:val="a5"/>
          <w:sz w:val="24"/>
          <w:szCs w:val="24"/>
          <w:lang w:val="en-US"/>
        </w:rPr>
        <w:t>VI</w:t>
      </w:r>
      <w:r w:rsidRPr="00C561F6">
        <w:rPr>
          <w:rStyle w:val="a5"/>
          <w:sz w:val="24"/>
          <w:szCs w:val="24"/>
        </w:rPr>
        <w:t>.</w:t>
      </w:r>
      <w:r w:rsidRPr="00C561F6">
        <w:rPr>
          <w:rStyle w:val="a5"/>
          <w:b w:val="0"/>
          <w:sz w:val="24"/>
          <w:szCs w:val="24"/>
        </w:rPr>
        <w:t xml:space="preserve"> Укладання договору про закупівлю.</w:t>
      </w:r>
    </w:p>
    <w:p w:rsidR="00D769BB" w:rsidRPr="000E501C" w:rsidRDefault="00D769BB" w:rsidP="00D769BB">
      <w:pPr>
        <w:widowControl w:val="0"/>
        <w:autoSpaceDE w:val="0"/>
        <w:autoSpaceDN w:val="0"/>
        <w:adjustRightInd w:val="0"/>
        <w:spacing w:line="276" w:lineRule="auto"/>
        <w:jc w:val="both"/>
      </w:pPr>
      <w:r w:rsidRPr="000E501C">
        <w:rPr>
          <w:rStyle w:val="a5"/>
          <w:b w:val="0"/>
          <w:sz w:val="24"/>
          <w:szCs w:val="24"/>
        </w:rPr>
        <w:t xml:space="preserve">Додаток № 1 до документації конкурсних торгів – </w:t>
      </w:r>
      <w:r w:rsidRPr="000E501C">
        <w:rPr>
          <w:sz w:val="24"/>
          <w:szCs w:val="24"/>
        </w:rPr>
        <w:t>пропозиція конкурсних торгів.</w:t>
      </w:r>
    </w:p>
    <w:p w:rsidR="00D769BB" w:rsidRPr="000E501C" w:rsidRDefault="00D769BB" w:rsidP="00D769BB">
      <w:pPr>
        <w:widowControl w:val="0"/>
        <w:autoSpaceDE w:val="0"/>
        <w:autoSpaceDN w:val="0"/>
        <w:adjustRightInd w:val="0"/>
        <w:spacing w:line="276" w:lineRule="auto"/>
        <w:jc w:val="both"/>
        <w:rPr>
          <w:rStyle w:val="a5"/>
          <w:b w:val="0"/>
        </w:rPr>
      </w:pPr>
      <w:r w:rsidRPr="000E501C">
        <w:rPr>
          <w:rStyle w:val="a5"/>
          <w:b w:val="0"/>
          <w:sz w:val="24"/>
          <w:szCs w:val="24"/>
        </w:rPr>
        <w:t>Додаток № 2 до документації конкурсних торгів – кваліфікаційні критерії для учасників.</w:t>
      </w:r>
    </w:p>
    <w:p w:rsidR="00D769BB" w:rsidRPr="000E501C" w:rsidRDefault="00D769BB" w:rsidP="00D769BB">
      <w:pPr>
        <w:widowControl w:val="0"/>
        <w:autoSpaceDE w:val="0"/>
        <w:autoSpaceDN w:val="0"/>
        <w:adjustRightInd w:val="0"/>
        <w:spacing w:line="276" w:lineRule="auto"/>
        <w:jc w:val="both"/>
      </w:pPr>
      <w:r w:rsidRPr="000E501C">
        <w:rPr>
          <w:sz w:val="24"/>
          <w:szCs w:val="24"/>
        </w:rPr>
        <w:t>Додаток № 3</w:t>
      </w:r>
      <w:r w:rsidRPr="000E501C">
        <w:rPr>
          <w:rStyle w:val="a5"/>
          <w:b w:val="0"/>
          <w:sz w:val="24"/>
          <w:szCs w:val="24"/>
        </w:rPr>
        <w:t xml:space="preserve"> до документації конкурсних торгів – і</w:t>
      </w:r>
      <w:r w:rsidRPr="000E501C">
        <w:rPr>
          <w:sz w:val="24"/>
          <w:szCs w:val="24"/>
        </w:rPr>
        <w:t>нформація про необхідні технічні, якісні та кількісні характеристики предмета закупівлі.</w:t>
      </w:r>
    </w:p>
    <w:p w:rsidR="00D769BB" w:rsidRPr="00C561F6" w:rsidRDefault="00D769BB" w:rsidP="00D769BB">
      <w:pPr>
        <w:shd w:val="clear" w:color="auto" w:fill="FFFFFF"/>
        <w:spacing w:line="276" w:lineRule="auto"/>
        <w:jc w:val="both"/>
        <w:outlineLvl w:val="0"/>
        <w:rPr>
          <w:rStyle w:val="a5"/>
          <w:b w:val="0"/>
          <w:bCs w:val="0"/>
          <w:sz w:val="24"/>
          <w:szCs w:val="24"/>
        </w:rPr>
      </w:pPr>
      <w:r w:rsidRPr="000E501C">
        <w:rPr>
          <w:sz w:val="24"/>
          <w:szCs w:val="24"/>
        </w:rPr>
        <w:t>Додаток № 4</w:t>
      </w:r>
      <w:r w:rsidRPr="000E501C">
        <w:rPr>
          <w:rStyle w:val="a5"/>
          <w:b w:val="0"/>
          <w:sz w:val="24"/>
          <w:szCs w:val="24"/>
        </w:rPr>
        <w:t xml:space="preserve"> до документації конкурсних торгів – істотні умови, які обов'язково будуть включені до</w:t>
      </w:r>
      <w:r w:rsidRPr="000E501C">
        <w:rPr>
          <w:rStyle w:val="a5"/>
          <w:b w:val="0"/>
          <w:bCs w:val="0"/>
          <w:sz w:val="24"/>
          <w:szCs w:val="24"/>
        </w:rPr>
        <w:t xml:space="preserve"> договору про закупівлю.</w:t>
      </w:r>
    </w:p>
    <w:p w:rsidR="00D769BB" w:rsidRPr="004A2583" w:rsidRDefault="00D769BB" w:rsidP="00D769BB">
      <w:pPr>
        <w:spacing w:line="200" w:lineRule="atLeast"/>
        <w:jc w:val="both"/>
        <w:rPr>
          <w:b/>
          <w:bCs/>
          <w:color w:val="000000"/>
          <w:spacing w:val="-10"/>
          <w:w w:val="118"/>
          <w:sz w:val="24"/>
          <w:szCs w:val="24"/>
          <w:highlight w:val="cyan"/>
        </w:rPr>
      </w:pPr>
    </w:p>
    <w:p w:rsidR="00D769BB" w:rsidRPr="004A2583" w:rsidRDefault="00D769BB" w:rsidP="00D769BB">
      <w:pPr>
        <w:spacing w:after="167"/>
        <w:ind w:left="-720" w:firstLine="720"/>
        <w:jc w:val="center"/>
        <w:rPr>
          <w:b/>
          <w:color w:val="000000"/>
          <w:sz w:val="24"/>
          <w:szCs w:val="24"/>
          <w:highlight w:val="cyan"/>
        </w:rPr>
      </w:pPr>
    </w:p>
    <w:p w:rsidR="00D769BB" w:rsidRPr="004A2583" w:rsidRDefault="00D769BB" w:rsidP="00D769BB">
      <w:pPr>
        <w:spacing w:after="167"/>
        <w:ind w:left="-720" w:firstLine="720"/>
        <w:jc w:val="center"/>
        <w:rPr>
          <w:b/>
          <w:color w:val="000000"/>
          <w:sz w:val="24"/>
          <w:szCs w:val="24"/>
          <w:highlight w:val="cyan"/>
        </w:rPr>
      </w:pPr>
    </w:p>
    <w:p w:rsidR="00D769BB" w:rsidRPr="004A2583" w:rsidRDefault="00D769BB" w:rsidP="00D769BB">
      <w:pPr>
        <w:spacing w:after="167"/>
        <w:ind w:left="-720" w:firstLine="720"/>
        <w:jc w:val="center"/>
        <w:rPr>
          <w:b/>
          <w:color w:val="000000"/>
          <w:sz w:val="16"/>
          <w:szCs w:val="16"/>
          <w:highlight w:val="cyan"/>
        </w:rPr>
      </w:pPr>
    </w:p>
    <w:p w:rsidR="00D769BB" w:rsidRPr="004A2583" w:rsidRDefault="00D769BB" w:rsidP="00D769BB">
      <w:pPr>
        <w:spacing w:after="167"/>
        <w:ind w:left="-720" w:firstLine="720"/>
        <w:jc w:val="center"/>
        <w:rPr>
          <w:b/>
          <w:color w:val="000000"/>
          <w:sz w:val="16"/>
          <w:szCs w:val="16"/>
          <w:highlight w:val="cyan"/>
        </w:rPr>
      </w:pPr>
    </w:p>
    <w:p w:rsidR="00D769BB" w:rsidRPr="004A2583" w:rsidRDefault="00D769BB" w:rsidP="00D769BB">
      <w:pPr>
        <w:spacing w:after="167"/>
        <w:ind w:left="-720" w:firstLine="720"/>
        <w:jc w:val="center"/>
        <w:rPr>
          <w:b/>
          <w:color w:val="000000"/>
          <w:sz w:val="16"/>
          <w:szCs w:val="16"/>
          <w:highlight w:val="cyan"/>
        </w:rPr>
      </w:pPr>
    </w:p>
    <w:p w:rsidR="00D769BB" w:rsidRPr="004A2583" w:rsidRDefault="00D769BB" w:rsidP="00D769BB">
      <w:pPr>
        <w:spacing w:after="167"/>
        <w:ind w:left="-720" w:firstLine="720"/>
        <w:jc w:val="center"/>
        <w:rPr>
          <w:b/>
          <w:color w:val="000000"/>
          <w:sz w:val="16"/>
          <w:szCs w:val="16"/>
          <w:highlight w:val="cyan"/>
        </w:rPr>
      </w:pPr>
    </w:p>
    <w:p w:rsidR="00D769BB" w:rsidRPr="004A2583" w:rsidRDefault="00D769BB" w:rsidP="00D769BB">
      <w:pPr>
        <w:spacing w:after="167"/>
        <w:ind w:left="-720" w:firstLine="720"/>
        <w:jc w:val="center"/>
        <w:rPr>
          <w:b/>
          <w:color w:val="000000"/>
          <w:sz w:val="16"/>
          <w:szCs w:val="16"/>
          <w:highlight w:val="cyan"/>
        </w:rPr>
      </w:pPr>
    </w:p>
    <w:p w:rsidR="00D769BB" w:rsidRPr="004A2583" w:rsidRDefault="00D769BB" w:rsidP="00D769BB">
      <w:pPr>
        <w:spacing w:after="167"/>
        <w:ind w:left="-720" w:firstLine="720"/>
        <w:jc w:val="center"/>
        <w:rPr>
          <w:b/>
          <w:color w:val="000000"/>
          <w:sz w:val="16"/>
          <w:szCs w:val="16"/>
          <w:highlight w:val="cyan"/>
        </w:rPr>
      </w:pPr>
    </w:p>
    <w:p w:rsidR="00D769BB" w:rsidRPr="004A2583" w:rsidRDefault="00D769BB" w:rsidP="00D769BB">
      <w:pPr>
        <w:spacing w:after="167"/>
        <w:ind w:left="-720" w:firstLine="720"/>
        <w:jc w:val="center"/>
        <w:rPr>
          <w:b/>
          <w:color w:val="000000"/>
          <w:sz w:val="16"/>
          <w:szCs w:val="16"/>
          <w:highlight w:val="cyan"/>
        </w:rPr>
      </w:pPr>
    </w:p>
    <w:p w:rsidR="00D769BB" w:rsidRPr="004A2583" w:rsidRDefault="00D769BB" w:rsidP="00D769BB">
      <w:pPr>
        <w:spacing w:after="167"/>
        <w:ind w:left="-720" w:firstLine="720"/>
        <w:jc w:val="center"/>
        <w:rPr>
          <w:b/>
          <w:color w:val="000000"/>
          <w:sz w:val="16"/>
          <w:szCs w:val="16"/>
          <w:highlight w:val="cyan"/>
        </w:rPr>
      </w:pPr>
    </w:p>
    <w:p w:rsidR="00D769BB" w:rsidRPr="004A2583" w:rsidRDefault="00D769BB" w:rsidP="00D769BB">
      <w:pPr>
        <w:spacing w:after="167"/>
        <w:ind w:left="-720" w:firstLine="720"/>
        <w:jc w:val="center"/>
        <w:rPr>
          <w:b/>
          <w:color w:val="000000"/>
          <w:sz w:val="16"/>
          <w:szCs w:val="16"/>
          <w:highlight w:val="cyan"/>
        </w:rPr>
      </w:pPr>
    </w:p>
    <w:p w:rsidR="00D769BB" w:rsidRPr="004A2583" w:rsidRDefault="00D769BB" w:rsidP="00D769BB">
      <w:pPr>
        <w:spacing w:after="167"/>
        <w:ind w:left="-720" w:firstLine="720"/>
        <w:jc w:val="center"/>
        <w:rPr>
          <w:b/>
          <w:color w:val="000000"/>
          <w:sz w:val="16"/>
          <w:szCs w:val="16"/>
          <w:highlight w:val="cyan"/>
        </w:rPr>
      </w:pPr>
    </w:p>
    <w:p w:rsidR="00D769BB" w:rsidRPr="004A2583" w:rsidRDefault="00D769BB" w:rsidP="00D769BB">
      <w:pPr>
        <w:spacing w:after="167"/>
        <w:ind w:left="-720" w:firstLine="720"/>
        <w:jc w:val="center"/>
        <w:rPr>
          <w:b/>
          <w:color w:val="000000"/>
          <w:sz w:val="16"/>
          <w:szCs w:val="16"/>
          <w:highlight w:val="cyan"/>
        </w:rPr>
      </w:pPr>
    </w:p>
    <w:p w:rsidR="00D769BB" w:rsidRPr="004A2583" w:rsidRDefault="00D769BB" w:rsidP="00D769BB">
      <w:pPr>
        <w:spacing w:after="167"/>
        <w:ind w:left="-720" w:firstLine="720"/>
        <w:jc w:val="center"/>
        <w:rPr>
          <w:b/>
          <w:color w:val="000000"/>
          <w:sz w:val="16"/>
          <w:szCs w:val="16"/>
          <w:highlight w:val="cyan"/>
        </w:rPr>
      </w:pPr>
    </w:p>
    <w:p w:rsidR="00D769BB" w:rsidRPr="004A2583" w:rsidRDefault="00D769BB" w:rsidP="00D769BB">
      <w:pPr>
        <w:spacing w:after="167"/>
        <w:rPr>
          <w:b/>
          <w:color w:val="000000"/>
          <w:sz w:val="16"/>
          <w:szCs w:val="16"/>
          <w:highlight w:val="cyan"/>
        </w:rPr>
      </w:pPr>
    </w:p>
    <w:p w:rsidR="00D769BB" w:rsidRPr="004A2583" w:rsidRDefault="00D769BB" w:rsidP="00D769BB">
      <w:pPr>
        <w:spacing w:after="167"/>
        <w:rPr>
          <w:b/>
          <w:color w:val="000000"/>
          <w:sz w:val="20"/>
          <w:szCs w:val="20"/>
          <w:highlight w:val="cyan"/>
        </w:rPr>
      </w:pPr>
    </w:p>
    <w:p w:rsidR="00D769BB" w:rsidRPr="002D4AD7" w:rsidRDefault="00D769BB" w:rsidP="00D769BB">
      <w:pPr>
        <w:jc w:val="center"/>
        <w:rPr>
          <w:sz w:val="24"/>
          <w:szCs w:val="24"/>
          <w:highlight w:val="cyan"/>
        </w:rPr>
      </w:pPr>
    </w:p>
    <w:p w:rsidR="00D769BB" w:rsidRPr="002D4AD7" w:rsidRDefault="00D769BB" w:rsidP="00D769BB">
      <w:pPr>
        <w:jc w:val="center"/>
        <w:rPr>
          <w:sz w:val="24"/>
          <w:szCs w:val="24"/>
          <w:highlight w:val="cyan"/>
        </w:rPr>
      </w:pPr>
    </w:p>
    <w:p w:rsidR="00D769BB" w:rsidRPr="002D4AD7" w:rsidRDefault="00D769BB" w:rsidP="00D769BB">
      <w:pPr>
        <w:jc w:val="center"/>
        <w:rPr>
          <w:sz w:val="24"/>
          <w:szCs w:val="24"/>
          <w:highlight w:val="cyan"/>
        </w:rPr>
      </w:pPr>
    </w:p>
    <w:p w:rsidR="00D769BB" w:rsidRPr="002D4AD7" w:rsidRDefault="00D769BB" w:rsidP="00D769BB">
      <w:pPr>
        <w:jc w:val="center"/>
        <w:rPr>
          <w:sz w:val="24"/>
          <w:szCs w:val="24"/>
          <w:highlight w:val="cyan"/>
        </w:rPr>
      </w:pPr>
    </w:p>
    <w:p w:rsidR="00D769BB" w:rsidRPr="002D4AD7" w:rsidRDefault="00D769BB" w:rsidP="00D769BB">
      <w:pPr>
        <w:jc w:val="center"/>
        <w:rPr>
          <w:sz w:val="24"/>
          <w:szCs w:val="24"/>
          <w:highlight w:val="cyan"/>
        </w:rPr>
      </w:pPr>
    </w:p>
    <w:p w:rsidR="00D769BB" w:rsidRPr="002D4AD7" w:rsidRDefault="00D769BB" w:rsidP="00D769BB">
      <w:pPr>
        <w:jc w:val="center"/>
        <w:rPr>
          <w:sz w:val="24"/>
          <w:szCs w:val="24"/>
          <w:highlight w:val="cyan"/>
        </w:rPr>
      </w:pPr>
    </w:p>
    <w:p w:rsidR="00D769BB" w:rsidRPr="002D4AD7" w:rsidRDefault="00D769BB" w:rsidP="00D769BB">
      <w:pPr>
        <w:jc w:val="center"/>
        <w:rPr>
          <w:sz w:val="24"/>
          <w:szCs w:val="24"/>
          <w:highlight w:val="cyan"/>
        </w:rPr>
      </w:pPr>
    </w:p>
    <w:p w:rsidR="00D769BB" w:rsidRPr="002D4AD7" w:rsidRDefault="00D769BB" w:rsidP="00D769BB">
      <w:pPr>
        <w:jc w:val="center"/>
        <w:rPr>
          <w:sz w:val="24"/>
          <w:szCs w:val="24"/>
          <w:highlight w:val="cyan"/>
        </w:rPr>
      </w:pPr>
    </w:p>
    <w:p w:rsidR="00196619" w:rsidRPr="002D4AD7" w:rsidRDefault="00196619" w:rsidP="00D769BB">
      <w:pPr>
        <w:jc w:val="center"/>
        <w:rPr>
          <w:sz w:val="24"/>
          <w:szCs w:val="24"/>
          <w:highlight w:val="cyan"/>
        </w:rPr>
      </w:pPr>
    </w:p>
    <w:p w:rsidR="00D769BB" w:rsidRPr="002D4AD7" w:rsidRDefault="00D769BB" w:rsidP="00D769BB">
      <w:pPr>
        <w:jc w:val="center"/>
        <w:rPr>
          <w:sz w:val="24"/>
          <w:szCs w:val="24"/>
          <w:highlight w:val="cyan"/>
        </w:rPr>
      </w:pPr>
    </w:p>
    <w:p w:rsidR="00D769BB" w:rsidRPr="002D4AD7" w:rsidRDefault="00D769BB" w:rsidP="00D769BB">
      <w:pPr>
        <w:jc w:val="center"/>
        <w:rPr>
          <w:sz w:val="24"/>
          <w:szCs w:val="24"/>
          <w:highlight w:val="cyan"/>
        </w:rPr>
      </w:pPr>
    </w:p>
    <w:p w:rsidR="002D4AD7" w:rsidRPr="002D4AD7" w:rsidRDefault="002D4AD7" w:rsidP="002D4AD7">
      <w:pPr>
        <w:shd w:val="clear" w:color="auto" w:fill="FFFFFF"/>
        <w:ind w:right="450"/>
        <w:jc w:val="center"/>
        <w:textAlignment w:val="baseline"/>
        <w:rPr>
          <w:rFonts w:eastAsia="Times New Roman"/>
          <w:b/>
          <w:bCs/>
          <w:color w:val="000000"/>
          <w:sz w:val="24"/>
          <w:szCs w:val="24"/>
          <w:bdr w:val="none" w:sz="0" w:space="0" w:color="auto" w:frame="1"/>
          <w:lang w:val="ru-RU" w:eastAsia="ru-RU"/>
        </w:rPr>
      </w:pPr>
      <w:r w:rsidRPr="002D4AD7">
        <w:rPr>
          <w:rFonts w:eastAsia="Times New Roman"/>
          <w:b/>
          <w:bCs/>
          <w:color w:val="000000"/>
          <w:sz w:val="24"/>
          <w:szCs w:val="24"/>
          <w:bdr w:val="none" w:sz="0" w:space="0" w:color="auto" w:frame="1"/>
          <w:lang w:val="ru-RU" w:eastAsia="ru-RU"/>
        </w:rPr>
        <w:lastRenderedPageBreak/>
        <w:t>ОГОЛОШЕННЯ</w:t>
      </w:r>
    </w:p>
    <w:p w:rsidR="002D4AD7" w:rsidRPr="002D4AD7" w:rsidRDefault="002D4AD7" w:rsidP="002D4AD7">
      <w:pPr>
        <w:shd w:val="clear" w:color="auto" w:fill="FFFFFF"/>
        <w:ind w:right="450"/>
        <w:jc w:val="center"/>
        <w:textAlignment w:val="baseline"/>
        <w:rPr>
          <w:rFonts w:eastAsia="Times New Roman"/>
          <w:b/>
          <w:bCs/>
          <w:color w:val="000000"/>
          <w:sz w:val="24"/>
          <w:szCs w:val="24"/>
          <w:bdr w:val="none" w:sz="0" w:space="0" w:color="auto" w:frame="1"/>
          <w:lang w:val="ru-RU" w:eastAsia="ru-RU"/>
        </w:rPr>
      </w:pPr>
      <w:r w:rsidRPr="002D4AD7">
        <w:rPr>
          <w:rFonts w:eastAsia="Times New Roman"/>
          <w:b/>
          <w:bCs/>
          <w:color w:val="000000"/>
          <w:sz w:val="24"/>
          <w:szCs w:val="24"/>
          <w:bdr w:val="none" w:sz="0" w:space="0" w:color="auto" w:frame="1"/>
          <w:lang w:val="ru-RU" w:eastAsia="ru-RU"/>
        </w:rPr>
        <w:t xml:space="preserve">про </w:t>
      </w:r>
      <w:proofErr w:type="spellStart"/>
      <w:r w:rsidRPr="002D4AD7">
        <w:rPr>
          <w:rFonts w:eastAsia="Times New Roman"/>
          <w:b/>
          <w:bCs/>
          <w:color w:val="000000"/>
          <w:sz w:val="24"/>
          <w:szCs w:val="24"/>
          <w:bdr w:val="none" w:sz="0" w:space="0" w:color="auto" w:frame="1"/>
          <w:lang w:val="ru-RU" w:eastAsia="ru-RU"/>
        </w:rPr>
        <w:t>проведення</w:t>
      </w:r>
      <w:proofErr w:type="spellEnd"/>
      <w:r w:rsidRPr="002D4AD7">
        <w:rPr>
          <w:rFonts w:eastAsia="Times New Roman"/>
          <w:b/>
          <w:bCs/>
          <w:color w:val="000000"/>
          <w:sz w:val="24"/>
          <w:szCs w:val="24"/>
          <w:bdr w:val="none" w:sz="0" w:space="0" w:color="auto" w:frame="1"/>
          <w:lang w:val="ru-RU" w:eastAsia="ru-RU"/>
        </w:rPr>
        <w:t xml:space="preserve"> </w:t>
      </w:r>
      <w:proofErr w:type="spellStart"/>
      <w:r w:rsidRPr="002D4AD7">
        <w:rPr>
          <w:rFonts w:eastAsia="Times New Roman"/>
          <w:b/>
          <w:bCs/>
          <w:color w:val="000000"/>
          <w:sz w:val="24"/>
          <w:szCs w:val="24"/>
          <w:bdr w:val="none" w:sz="0" w:space="0" w:color="auto" w:frame="1"/>
          <w:lang w:val="ru-RU" w:eastAsia="ru-RU"/>
        </w:rPr>
        <w:t>відкритих</w:t>
      </w:r>
      <w:proofErr w:type="spellEnd"/>
      <w:r w:rsidRPr="002D4AD7">
        <w:rPr>
          <w:rFonts w:eastAsia="Times New Roman"/>
          <w:b/>
          <w:bCs/>
          <w:color w:val="000000"/>
          <w:sz w:val="24"/>
          <w:szCs w:val="24"/>
          <w:bdr w:val="none" w:sz="0" w:space="0" w:color="auto" w:frame="1"/>
          <w:lang w:val="ru-RU" w:eastAsia="ru-RU"/>
        </w:rPr>
        <w:t xml:space="preserve"> </w:t>
      </w:r>
      <w:proofErr w:type="spellStart"/>
      <w:r w:rsidRPr="002D4AD7">
        <w:rPr>
          <w:rFonts w:eastAsia="Times New Roman"/>
          <w:b/>
          <w:bCs/>
          <w:color w:val="000000"/>
          <w:sz w:val="24"/>
          <w:szCs w:val="24"/>
          <w:bdr w:val="none" w:sz="0" w:space="0" w:color="auto" w:frame="1"/>
          <w:lang w:val="ru-RU" w:eastAsia="ru-RU"/>
        </w:rPr>
        <w:t>торгі</w:t>
      </w:r>
      <w:proofErr w:type="gramStart"/>
      <w:r w:rsidRPr="002D4AD7">
        <w:rPr>
          <w:rFonts w:eastAsia="Times New Roman"/>
          <w:b/>
          <w:bCs/>
          <w:color w:val="000000"/>
          <w:sz w:val="24"/>
          <w:szCs w:val="24"/>
          <w:bdr w:val="none" w:sz="0" w:space="0" w:color="auto" w:frame="1"/>
          <w:lang w:val="ru-RU" w:eastAsia="ru-RU"/>
        </w:rPr>
        <w:t>в</w:t>
      </w:r>
      <w:proofErr w:type="spellEnd"/>
      <w:proofErr w:type="gramEnd"/>
    </w:p>
    <w:p w:rsidR="002D4AD7" w:rsidRPr="002D4AD7" w:rsidRDefault="002D4AD7" w:rsidP="002D4AD7">
      <w:pPr>
        <w:shd w:val="clear" w:color="auto" w:fill="FFFFFF"/>
        <w:ind w:right="450"/>
        <w:jc w:val="center"/>
        <w:textAlignment w:val="baseline"/>
        <w:rPr>
          <w:rFonts w:eastAsia="Times New Roman"/>
          <w:color w:val="000000"/>
          <w:sz w:val="24"/>
          <w:szCs w:val="24"/>
          <w:lang w:val="ru-RU" w:eastAsia="ru-RU"/>
        </w:rPr>
      </w:pPr>
    </w:p>
    <w:p w:rsidR="002D4AD7" w:rsidRPr="002D4AD7" w:rsidRDefault="002D4AD7" w:rsidP="002D4AD7">
      <w:pPr>
        <w:shd w:val="clear" w:color="auto" w:fill="FFFFFF"/>
        <w:ind w:firstLine="450"/>
        <w:jc w:val="both"/>
        <w:textAlignment w:val="baseline"/>
        <w:rPr>
          <w:rFonts w:eastAsia="Times New Roman"/>
          <w:b/>
          <w:color w:val="000000"/>
          <w:sz w:val="24"/>
          <w:szCs w:val="24"/>
          <w:lang w:val="ru-RU" w:eastAsia="ru-RU"/>
        </w:rPr>
      </w:pPr>
      <w:bookmarkStart w:id="0" w:name="n4"/>
      <w:bookmarkEnd w:id="0"/>
      <w:r w:rsidRPr="002D4AD7">
        <w:rPr>
          <w:rFonts w:eastAsia="Times New Roman"/>
          <w:b/>
          <w:color w:val="000000"/>
          <w:sz w:val="24"/>
          <w:szCs w:val="24"/>
          <w:lang w:val="ru-RU" w:eastAsia="ru-RU"/>
        </w:rPr>
        <w:t xml:space="preserve">1. </w:t>
      </w:r>
      <w:proofErr w:type="spellStart"/>
      <w:r w:rsidRPr="002D4AD7">
        <w:rPr>
          <w:rFonts w:eastAsia="Times New Roman"/>
          <w:b/>
          <w:color w:val="000000"/>
          <w:sz w:val="24"/>
          <w:szCs w:val="24"/>
          <w:lang w:val="ru-RU" w:eastAsia="ru-RU"/>
        </w:rPr>
        <w:t>Замовник</w:t>
      </w:r>
      <w:proofErr w:type="spellEnd"/>
      <w:r w:rsidRPr="002D4AD7">
        <w:rPr>
          <w:rFonts w:eastAsia="Times New Roman"/>
          <w:b/>
          <w:color w:val="000000"/>
          <w:sz w:val="24"/>
          <w:szCs w:val="24"/>
          <w:lang w:val="ru-RU" w:eastAsia="ru-RU"/>
        </w:rPr>
        <w:t xml:space="preserve"> (</w:t>
      </w:r>
      <w:proofErr w:type="spellStart"/>
      <w:r w:rsidRPr="002D4AD7">
        <w:rPr>
          <w:rFonts w:eastAsia="Times New Roman"/>
          <w:b/>
          <w:color w:val="000000"/>
          <w:sz w:val="24"/>
          <w:szCs w:val="24"/>
          <w:lang w:val="ru-RU" w:eastAsia="ru-RU"/>
        </w:rPr>
        <w:t>генеральний</w:t>
      </w:r>
      <w:proofErr w:type="spellEnd"/>
      <w:r w:rsidRPr="002D4AD7">
        <w:rPr>
          <w:rFonts w:eastAsia="Times New Roman"/>
          <w:b/>
          <w:color w:val="000000"/>
          <w:sz w:val="24"/>
          <w:szCs w:val="24"/>
          <w:lang w:val="ru-RU" w:eastAsia="ru-RU"/>
        </w:rPr>
        <w:t xml:space="preserve"> </w:t>
      </w:r>
      <w:proofErr w:type="spellStart"/>
      <w:r w:rsidRPr="002D4AD7">
        <w:rPr>
          <w:rFonts w:eastAsia="Times New Roman"/>
          <w:b/>
          <w:color w:val="000000"/>
          <w:sz w:val="24"/>
          <w:szCs w:val="24"/>
          <w:lang w:val="ru-RU" w:eastAsia="ru-RU"/>
        </w:rPr>
        <w:t>замовник</w:t>
      </w:r>
      <w:proofErr w:type="spellEnd"/>
      <w:r w:rsidRPr="002D4AD7">
        <w:rPr>
          <w:rFonts w:eastAsia="Times New Roman"/>
          <w:b/>
          <w:color w:val="000000"/>
          <w:sz w:val="24"/>
          <w:szCs w:val="24"/>
          <w:lang w:val="ru-RU" w:eastAsia="ru-RU"/>
        </w:rPr>
        <w:t>):</w:t>
      </w:r>
    </w:p>
    <w:p w:rsidR="002D4AD7" w:rsidRPr="002D4AD7" w:rsidRDefault="002D4AD7" w:rsidP="002D4AD7">
      <w:pPr>
        <w:shd w:val="clear" w:color="auto" w:fill="FFFFFF"/>
        <w:ind w:firstLine="450"/>
        <w:jc w:val="both"/>
        <w:textAlignment w:val="baseline"/>
        <w:rPr>
          <w:rFonts w:eastAsia="Times New Roman"/>
          <w:i/>
          <w:color w:val="000000"/>
          <w:sz w:val="24"/>
          <w:szCs w:val="24"/>
          <w:lang w:val="ru-RU" w:eastAsia="ru-RU"/>
        </w:rPr>
      </w:pPr>
      <w:bookmarkStart w:id="1" w:name="n5"/>
      <w:bookmarkEnd w:id="1"/>
      <w:r w:rsidRPr="002D4AD7">
        <w:rPr>
          <w:rFonts w:eastAsia="Times New Roman"/>
          <w:color w:val="000000"/>
          <w:sz w:val="24"/>
          <w:szCs w:val="24"/>
          <w:lang w:val="ru-RU" w:eastAsia="ru-RU"/>
        </w:rPr>
        <w:t>1.1.</w:t>
      </w:r>
      <w:r w:rsidRPr="002D4AD7">
        <w:rPr>
          <w:rFonts w:eastAsia="Times New Roman"/>
          <w:i/>
          <w:color w:val="000000"/>
          <w:sz w:val="24"/>
          <w:szCs w:val="24"/>
          <w:lang w:val="ru-RU" w:eastAsia="ru-RU"/>
        </w:rPr>
        <w:t xml:space="preserve"> </w:t>
      </w:r>
      <w:proofErr w:type="spellStart"/>
      <w:r w:rsidRPr="002D4AD7">
        <w:rPr>
          <w:rFonts w:eastAsia="Times New Roman"/>
          <w:i/>
          <w:color w:val="000000"/>
          <w:sz w:val="24"/>
          <w:szCs w:val="24"/>
          <w:lang w:val="ru-RU" w:eastAsia="ru-RU"/>
        </w:rPr>
        <w:t>Найменування</w:t>
      </w:r>
      <w:proofErr w:type="spellEnd"/>
      <w:r w:rsidRPr="002D4AD7">
        <w:rPr>
          <w:rFonts w:eastAsia="Times New Roman"/>
          <w:i/>
          <w:color w:val="000000"/>
          <w:sz w:val="24"/>
          <w:szCs w:val="24"/>
          <w:lang w:val="ru-RU" w:eastAsia="ru-RU"/>
        </w:rPr>
        <w:t>:</w:t>
      </w:r>
      <w:r w:rsidRPr="002D4AD7">
        <w:rPr>
          <w:sz w:val="24"/>
          <w:szCs w:val="24"/>
        </w:rPr>
        <w:t xml:space="preserve"> Миколаївська обласна рада.</w:t>
      </w:r>
    </w:p>
    <w:p w:rsidR="002D4AD7" w:rsidRPr="002D4AD7" w:rsidRDefault="002D4AD7" w:rsidP="002D4AD7">
      <w:pPr>
        <w:shd w:val="clear" w:color="auto" w:fill="FFFFFF"/>
        <w:ind w:firstLine="450"/>
        <w:jc w:val="both"/>
        <w:textAlignment w:val="baseline"/>
        <w:rPr>
          <w:rFonts w:eastAsia="Times New Roman"/>
          <w:i/>
          <w:color w:val="000000"/>
          <w:sz w:val="24"/>
          <w:szCs w:val="24"/>
          <w:lang w:val="ru-RU" w:eastAsia="ru-RU"/>
        </w:rPr>
      </w:pPr>
      <w:bookmarkStart w:id="2" w:name="n6"/>
      <w:bookmarkEnd w:id="2"/>
      <w:r w:rsidRPr="002D4AD7">
        <w:rPr>
          <w:rFonts w:eastAsia="Times New Roman"/>
          <w:color w:val="000000"/>
          <w:sz w:val="24"/>
          <w:szCs w:val="24"/>
          <w:lang w:val="ru-RU" w:eastAsia="ru-RU"/>
        </w:rPr>
        <w:t>1.2.</w:t>
      </w:r>
      <w:r w:rsidRPr="002D4AD7">
        <w:rPr>
          <w:rFonts w:eastAsia="Times New Roman"/>
          <w:i/>
          <w:color w:val="000000"/>
          <w:sz w:val="24"/>
          <w:szCs w:val="24"/>
          <w:lang w:val="ru-RU" w:eastAsia="ru-RU"/>
        </w:rPr>
        <w:t xml:space="preserve"> Код за ЄДРПОУ: </w:t>
      </w:r>
      <w:r w:rsidRPr="002D4AD7">
        <w:rPr>
          <w:sz w:val="24"/>
          <w:szCs w:val="24"/>
        </w:rPr>
        <w:t>25696652.</w:t>
      </w:r>
    </w:p>
    <w:p w:rsidR="002D4AD7" w:rsidRPr="002D4AD7" w:rsidRDefault="002D4AD7" w:rsidP="002D4AD7">
      <w:pPr>
        <w:autoSpaceDE w:val="0"/>
        <w:autoSpaceDN w:val="0"/>
        <w:adjustRightInd w:val="0"/>
        <w:spacing w:before="15"/>
        <w:ind w:firstLine="426"/>
        <w:jc w:val="both"/>
        <w:rPr>
          <w:sz w:val="24"/>
          <w:szCs w:val="24"/>
          <w:lang w:val="ru-RU"/>
        </w:rPr>
      </w:pPr>
      <w:bookmarkStart w:id="3" w:name="n7"/>
      <w:bookmarkEnd w:id="3"/>
      <w:r w:rsidRPr="002D4AD7">
        <w:rPr>
          <w:rFonts w:eastAsia="Times New Roman"/>
          <w:color w:val="000000"/>
          <w:sz w:val="24"/>
          <w:szCs w:val="24"/>
          <w:lang w:val="ru-RU" w:eastAsia="ru-RU"/>
        </w:rPr>
        <w:t>1.3.</w:t>
      </w:r>
      <w:r w:rsidRPr="002D4AD7">
        <w:rPr>
          <w:rFonts w:eastAsia="Times New Roman"/>
          <w:i/>
          <w:color w:val="000000"/>
          <w:sz w:val="24"/>
          <w:szCs w:val="24"/>
          <w:lang w:val="ru-RU" w:eastAsia="ru-RU"/>
        </w:rPr>
        <w:t xml:space="preserve"> </w:t>
      </w:r>
      <w:proofErr w:type="spellStart"/>
      <w:r w:rsidRPr="002D4AD7">
        <w:rPr>
          <w:rFonts w:eastAsia="Times New Roman"/>
          <w:i/>
          <w:color w:val="000000"/>
          <w:sz w:val="24"/>
          <w:szCs w:val="24"/>
          <w:lang w:val="ru-RU" w:eastAsia="ru-RU"/>
        </w:rPr>
        <w:t>Місцезнаходження</w:t>
      </w:r>
      <w:proofErr w:type="spellEnd"/>
      <w:r w:rsidRPr="002D4AD7">
        <w:rPr>
          <w:rFonts w:eastAsia="Times New Roman"/>
          <w:i/>
          <w:color w:val="000000"/>
          <w:sz w:val="24"/>
          <w:szCs w:val="24"/>
          <w:lang w:val="ru-RU" w:eastAsia="ru-RU"/>
        </w:rPr>
        <w:t xml:space="preserve">: </w:t>
      </w:r>
      <w:r w:rsidRPr="002D4AD7">
        <w:rPr>
          <w:sz w:val="24"/>
          <w:szCs w:val="24"/>
        </w:rPr>
        <w:t>вул. Адміральська, буд. 22</w:t>
      </w:r>
      <w:r w:rsidRPr="002D4AD7">
        <w:rPr>
          <w:sz w:val="24"/>
          <w:szCs w:val="24"/>
          <w:lang w:val="ru-RU"/>
        </w:rPr>
        <w:t xml:space="preserve">, </w:t>
      </w:r>
      <w:r w:rsidRPr="002D4AD7">
        <w:rPr>
          <w:sz w:val="24"/>
          <w:szCs w:val="24"/>
        </w:rPr>
        <w:t>м. Миколаїв,  Миколаївська область, поштовий індекс: 54001</w:t>
      </w:r>
      <w:r w:rsidRPr="002D4AD7">
        <w:rPr>
          <w:sz w:val="24"/>
          <w:szCs w:val="24"/>
          <w:lang w:val="ru-RU"/>
        </w:rPr>
        <w:t>.</w:t>
      </w:r>
    </w:p>
    <w:p w:rsidR="002D4AD7" w:rsidRPr="002D4AD7" w:rsidRDefault="002D4AD7" w:rsidP="002D4AD7">
      <w:pPr>
        <w:shd w:val="clear" w:color="auto" w:fill="FFFFFF"/>
        <w:ind w:firstLine="450"/>
        <w:jc w:val="both"/>
        <w:textAlignment w:val="baseline"/>
        <w:rPr>
          <w:rFonts w:eastAsia="Times New Roman"/>
          <w:i/>
          <w:color w:val="000000"/>
          <w:sz w:val="24"/>
          <w:szCs w:val="24"/>
          <w:lang w:eastAsia="ru-RU"/>
        </w:rPr>
      </w:pPr>
      <w:bookmarkStart w:id="4" w:name="n8"/>
      <w:bookmarkEnd w:id="4"/>
      <w:r w:rsidRPr="002D4AD7">
        <w:rPr>
          <w:rFonts w:eastAsia="Times New Roman"/>
          <w:color w:val="000000"/>
          <w:sz w:val="24"/>
          <w:szCs w:val="24"/>
          <w:lang w:val="ru-RU" w:eastAsia="ru-RU"/>
        </w:rPr>
        <w:t>1.4.</w:t>
      </w:r>
      <w:r w:rsidRPr="002D4AD7">
        <w:rPr>
          <w:rFonts w:eastAsia="Times New Roman"/>
          <w:i/>
          <w:color w:val="000000"/>
          <w:sz w:val="24"/>
          <w:szCs w:val="24"/>
          <w:lang w:val="ru-RU" w:eastAsia="ru-RU"/>
        </w:rPr>
        <w:t xml:space="preserve"> </w:t>
      </w:r>
      <w:proofErr w:type="spellStart"/>
      <w:r w:rsidRPr="002D4AD7">
        <w:rPr>
          <w:rFonts w:eastAsia="Times New Roman"/>
          <w:i/>
          <w:color w:val="000000"/>
          <w:sz w:val="24"/>
          <w:szCs w:val="24"/>
          <w:lang w:val="ru-RU" w:eastAsia="ru-RU"/>
        </w:rPr>
        <w:t>Реєстраційний</w:t>
      </w:r>
      <w:proofErr w:type="spellEnd"/>
      <w:r w:rsidRPr="002D4AD7">
        <w:rPr>
          <w:rFonts w:eastAsia="Times New Roman"/>
          <w:i/>
          <w:color w:val="000000"/>
          <w:sz w:val="24"/>
          <w:szCs w:val="24"/>
          <w:lang w:val="ru-RU" w:eastAsia="ru-RU"/>
        </w:rPr>
        <w:t xml:space="preserve"> </w:t>
      </w:r>
      <w:proofErr w:type="spellStart"/>
      <w:r w:rsidRPr="002D4AD7">
        <w:rPr>
          <w:rFonts w:eastAsia="Times New Roman"/>
          <w:i/>
          <w:color w:val="000000"/>
          <w:sz w:val="24"/>
          <w:szCs w:val="24"/>
          <w:lang w:val="ru-RU" w:eastAsia="ru-RU"/>
        </w:rPr>
        <w:t>рахунок</w:t>
      </w:r>
      <w:proofErr w:type="spellEnd"/>
      <w:r w:rsidRPr="002D4AD7">
        <w:rPr>
          <w:rFonts w:eastAsia="Times New Roman"/>
          <w:i/>
          <w:color w:val="000000"/>
          <w:sz w:val="24"/>
          <w:szCs w:val="24"/>
          <w:lang w:val="ru-RU" w:eastAsia="ru-RU"/>
        </w:rPr>
        <w:t xml:space="preserve"> </w:t>
      </w:r>
      <w:proofErr w:type="spellStart"/>
      <w:r w:rsidRPr="002D4AD7">
        <w:rPr>
          <w:rFonts w:eastAsia="Times New Roman"/>
          <w:i/>
          <w:color w:val="000000"/>
          <w:sz w:val="24"/>
          <w:szCs w:val="24"/>
          <w:lang w:val="ru-RU" w:eastAsia="ru-RU"/>
        </w:rPr>
        <w:t>замовника</w:t>
      </w:r>
      <w:proofErr w:type="spellEnd"/>
      <w:r w:rsidRPr="002D4AD7">
        <w:rPr>
          <w:rFonts w:eastAsia="Times New Roman"/>
          <w:i/>
          <w:color w:val="000000"/>
          <w:sz w:val="24"/>
          <w:szCs w:val="24"/>
          <w:lang w:val="ru-RU" w:eastAsia="ru-RU"/>
        </w:rPr>
        <w:t xml:space="preserve"> (генерального </w:t>
      </w:r>
      <w:proofErr w:type="spellStart"/>
      <w:r w:rsidRPr="002D4AD7">
        <w:rPr>
          <w:rFonts w:eastAsia="Times New Roman"/>
          <w:i/>
          <w:color w:val="000000"/>
          <w:sz w:val="24"/>
          <w:szCs w:val="24"/>
          <w:lang w:val="ru-RU" w:eastAsia="ru-RU"/>
        </w:rPr>
        <w:t>замовника</w:t>
      </w:r>
      <w:proofErr w:type="spellEnd"/>
      <w:r w:rsidRPr="002D4AD7">
        <w:rPr>
          <w:rFonts w:eastAsia="Times New Roman"/>
          <w:i/>
          <w:color w:val="000000"/>
          <w:sz w:val="24"/>
          <w:szCs w:val="24"/>
          <w:lang w:val="ru-RU" w:eastAsia="ru-RU"/>
        </w:rPr>
        <w:t xml:space="preserve">): </w:t>
      </w:r>
      <w:r w:rsidRPr="002D4AD7">
        <w:rPr>
          <w:sz w:val="24"/>
          <w:szCs w:val="24"/>
        </w:rPr>
        <w:t>35418001050156 в ГУДКСУ в Миколаївській області, пр. Леніна, 141 В, м. Миколаєва Миколаївської області, поштовий індекс: 54055, МФО 826013.</w:t>
      </w:r>
    </w:p>
    <w:p w:rsidR="002D4AD7" w:rsidRPr="002D4AD7" w:rsidRDefault="002D4AD7" w:rsidP="002D4AD7">
      <w:pPr>
        <w:shd w:val="clear" w:color="auto" w:fill="FFFFFF"/>
        <w:ind w:firstLine="450"/>
        <w:jc w:val="both"/>
        <w:textAlignment w:val="baseline"/>
        <w:rPr>
          <w:rFonts w:eastAsia="Times New Roman"/>
          <w:i/>
          <w:color w:val="000000"/>
          <w:sz w:val="24"/>
          <w:szCs w:val="24"/>
          <w:lang w:eastAsia="ru-RU"/>
        </w:rPr>
      </w:pPr>
      <w:bookmarkStart w:id="5" w:name="n9"/>
      <w:bookmarkEnd w:id="5"/>
      <w:r w:rsidRPr="002D4AD7">
        <w:rPr>
          <w:rFonts w:eastAsia="Times New Roman"/>
          <w:color w:val="000000"/>
          <w:sz w:val="24"/>
          <w:szCs w:val="24"/>
          <w:lang w:eastAsia="ru-RU"/>
        </w:rPr>
        <w:t>1.5.</w:t>
      </w:r>
      <w:r w:rsidRPr="002D4AD7">
        <w:rPr>
          <w:rFonts w:eastAsia="Times New Roman"/>
          <w:i/>
          <w:color w:val="000000"/>
          <w:sz w:val="24"/>
          <w:szCs w:val="24"/>
          <w:lang w:eastAsia="ru-RU"/>
        </w:rPr>
        <w:t xml:space="preserve"> Посадові особи замовника (генерального замовника), уповноважені здійснювати зв’язок з учасниками (прізвище, ім’я, по батькові, посада та адреса, номер телефону та телефаксу із зазначенням коду міжміського телефонного зв’язку, електронна адреса):</w:t>
      </w:r>
    </w:p>
    <w:p w:rsidR="000E501C" w:rsidRPr="00A561D2" w:rsidRDefault="000E501C" w:rsidP="000E501C">
      <w:pPr>
        <w:pStyle w:val="af3"/>
        <w:ind w:firstLine="709"/>
        <w:jc w:val="both"/>
        <w:rPr>
          <w:i/>
          <w:color w:val="000000"/>
          <w:sz w:val="24"/>
          <w:szCs w:val="24"/>
        </w:rPr>
      </w:pPr>
      <w:r w:rsidRPr="00A561D2">
        <w:rPr>
          <w:rFonts w:eastAsia="Batang"/>
          <w:sz w:val="24"/>
          <w:szCs w:val="24"/>
        </w:rPr>
        <w:t>Вербицький Олександр Григорович, начальник організаційного відділу, заступник керуючого справами виконавчого апарату Миколаївської обласної ради</w:t>
      </w:r>
      <w:r w:rsidRPr="00A561D2">
        <w:rPr>
          <w:sz w:val="24"/>
          <w:szCs w:val="24"/>
        </w:rPr>
        <w:t xml:space="preserve">; вул. Адміральська, буд. 22, </w:t>
      </w:r>
      <w:proofErr w:type="spellStart"/>
      <w:r w:rsidRPr="00A561D2">
        <w:rPr>
          <w:sz w:val="24"/>
          <w:szCs w:val="24"/>
        </w:rPr>
        <w:t>каб</w:t>
      </w:r>
      <w:proofErr w:type="spellEnd"/>
      <w:r w:rsidRPr="00A561D2">
        <w:rPr>
          <w:sz w:val="24"/>
          <w:szCs w:val="24"/>
        </w:rPr>
        <w:t xml:space="preserve">. 314, м. Миколаїв, Миколаївська область, поштовий індекс: 54001, телефон: (0512) 37-22-95, факс: (0512) 37-22-95; електрона адреса: </w:t>
      </w:r>
      <w:proofErr w:type="spellStart"/>
      <w:r w:rsidRPr="00A561D2">
        <w:rPr>
          <w:sz w:val="24"/>
          <w:szCs w:val="24"/>
        </w:rPr>
        <w:t>oblrada</w:t>
      </w:r>
      <w:proofErr w:type="spellEnd"/>
      <w:r w:rsidRPr="00A561D2">
        <w:rPr>
          <w:sz w:val="24"/>
          <w:szCs w:val="24"/>
        </w:rPr>
        <w:t>@</w:t>
      </w:r>
      <w:proofErr w:type="spellStart"/>
      <w:r w:rsidRPr="00A561D2">
        <w:rPr>
          <w:sz w:val="24"/>
          <w:szCs w:val="24"/>
          <w:lang w:val="en-US"/>
        </w:rPr>
        <w:t>mksat</w:t>
      </w:r>
      <w:proofErr w:type="spellEnd"/>
      <w:r w:rsidRPr="00A561D2">
        <w:rPr>
          <w:sz w:val="24"/>
          <w:szCs w:val="24"/>
        </w:rPr>
        <w:t>.</w:t>
      </w:r>
      <w:r w:rsidRPr="00A561D2">
        <w:rPr>
          <w:sz w:val="24"/>
          <w:szCs w:val="24"/>
          <w:lang w:val="en-US"/>
        </w:rPr>
        <w:t>net</w:t>
      </w:r>
      <w:r w:rsidRPr="00A561D2">
        <w:rPr>
          <w:i/>
          <w:color w:val="000000"/>
          <w:sz w:val="24"/>
          <w:szCs w:val="24"/>
        </w:rPr>
        <w:t>.</w:t>
      </w:r>
    </w:p>
    <w:p w:rsidR="002D4AD7" w:rsidRPr="002D4AD7" w:rsidRDefault="002D4AD7" w:rsidP="002D4AD7">
      <w:pPr>
        <w:shd w:val="clear" w:color="auto" w:fill="FFFFFF"/>
        <w:ind w:firstLine="450"/>
        <w:jc w:val="both"/>
        <w:textAlignment w:val="baseline"/>
        <w:rPr>
          <w:rFonts w:eastAsia="Times New Roman"/>
          <w:i/>
          <w:color w:val="000000"/>
          <w:sz w:val="24"/>
          <w:szCs w:val="24"/>
          <w:lang w:val="ru-RU" w:eastAsia="ru-RU"/>
        </w:rPr>
      </w:pPr>
    </w:p>
    <w:p w:rsidR="002D4AD7" w:rsidRPr="00DB7A9E" w:rsidRDefault="002D4AD7" w:rsidP="002D4AD7">
      <w:pPr>
        <w:pStyle w:val="af3"/>
        <w:ind w:firstLine="426"/>
        <w:jc w:val="both"/>
        <w:rPr>
          <w:sz w:val="24"/>
          <w:szCs w:val="24"/>
        </w:rPr>
      </w:pPr>
      <w:bookmarkStart w:id="6" w:name="n10"/>
      <w:bookmarkEnd w:id="6"/>
      <w:r w:rsidRPr="002D4AD7">
        <w:rPr>
          <w:rFonts w:eastAsia="Times New Roman"/>
          <w:b/>
          <w:color w:val="000000"/>
          <w:sz w:val="24"/>
          <w:szCs w:val="24"/>
          <w:lang w:val="ru-RU" w:eastAsia="ru-RU"/>
        </w:rPr>
        <w:t xml:space="preserve">2. </w:t>
      </w:r>
      <w:proofErr w:type="spellStart"/>
      <w:r w:rsidRPr="002D4AD7">
        <w:rPr>
          <w:rFonts w:eastAsia="Times New Roman"/>
          <w:b/>
          <w:color w:val="000000"/>
          <w:sz w:val="24"/>
          <w:szCs w:val="24"/>
          <w:lang w:val="ru-RU" w:eastAsia="ru-RU"/>
        </w:rPr>
        <w:t>Розмі</w:t>
      </w:r>
      <w:proofErr w:type="gramStart"/>
      <w:r w:rsidRPr="002D4AD7">
        <w:rPr>
          <w:rFonts w:eastAsia="Times New Roman"/>
          <w:b/>
          <w:color w:val="000000"/>
          <w:sz w:val="24"/>
          <w:szCs w:val="24"/>
          <w:lang w:val="ru-RU" w:eastAsia="ru-RU"/>
        </w:rPr>
        <w:t>р</w:t>
      </w:r>
      <w:proofErr w:type="spellEnd"/>
      <w:proofErr w:type="gramEnd"/>
      <w:r w:rsidRPr="002D4AD7">
        <w:rPr>
          <w:rFonts w:eastAsia="Times New Roman"/>
          <w:b/>
          <w:color w:val="000000"/>
          <w:sz w:val="24"/>
          <w:szCs w:val="24"/>
          <w:lang w:val="ru-RU" w:eastAsia="ru-RU"/>
        </w:rPr>
        <w:t xml:space="preserve"> бюджетного </w:t>
      </w:r>
      <w:proofErr w:type="spellStart"/>
      <w:r w:rsidRPr="002D4AD7">
        <w:rPr>
          <w:rFonts w:eastAsia="Times New Roman"/>
          <w:b/>
          <w:color w:val="000000"/>
          <w:sz w:val="24"/>
          <w:szCs w:val="24"/>
          <w:lang w:val="ru-RU" w:eastAsia="ru-RU"/>
        </w:rPr>
        <w:t>призначення</w:t>
      </w:r>
      <w:proofErr w:type="spellEnd"/>
      <w:r w:rsidRPr="002D4AD7">
        <w:rPr>
          <w:rFonts w:eastAsia="Times New Roman"/>
          <w:b/>
          <w:color w:val="000000"/>
          <w:sz w:val="24"/>
          <w:szCs w:val="24"/>
          <w:lang w:val="ru-RU" w:eastAsia="ru-RU"/>
        </w:rPr>
        <w:t xml:space="preserve"> за </w:t>
      </w:r>
      <w:proofErr w:type="spellStart"/>
      <w:r w:rsidRPr="002D4AD7">
        <w:rPr>
          <w:rFonts w:eastAsia="Times New Roman"/>
          <w:b/>
          <w:color w:val="000000"/>
          <w:sz w:val="24"/>
          <w:szCs w:val="24"/>
          <w:lang w:val="ru-RU" w:eastAsia="ru-RU"/>
        </w:rPr>
        <w:t>кошторисом</w:t>
      </w:r>
      <w:proofErr w:type="spellEnd"/>
      <w:r w:rsidRPr="002D4AD7">
        <w:rPr>
          <w:rFonts w:eastAsia="Times New Roman"/>
          <w:b/>
          <w:color w:val="000000"/>
          <w:sz w:val="24"/>
          <w:szCs w:val="24"/>
          <w:lang w:val="ru-RU" w:eastAsia="ru-RU"/>
        </w:rPr>
        <w:t xml:space="preserve"> </w:t>
      </w:r>
      <w:proofErr w:type="spellStart"/>
      <w:r w:rsidRPr="002D4AD7">
        <w:rPr>
          <w:rFonts w:eastAsia="Times New Roman"/>
          <w:b/>
          <w:color w:val="000000"/>
          <w:sz w:val="24"/>
          <w:szCs w:val="24"/>
          <w:lang w:val="ru-RU" w:eastAsia="ru-RU"/>
        </w:rPr>
        <w:t>або</w:t>
      </w:r>
      <w:proofErr w:type="spellEnd"/>
      <w:r w:rsidRPr="002D4AD7">
        <w:rPr>
          <w:rFonts w:eastAsia="Times New Roman"/>
          <w:b/>
          <w:color w:val="000000"/>
          <w:sz w:val="24"/>
          <w:szCs w:val="24"/>
          <w:lang w:val="ru-RU" w:eastAsia="ru-RU"/>
        </w:rPr>
        <w:t xml:space="preserve"> </w:t>
      </w:r>
      <w:proofErr w:type="spellStart"/>
      <w:r w:rsidRPr="002D4AD7">
        <w:rPr>
          <w:rFonts w:eastAsia="Times New Roman"/>
          <w:b/>
          <w:color w:val="000000"/>
          <w:sz w:val="24"/>
          <w:szCs w:val="24"/>
          <w:lang w:val="ru-RU" w:eastAsia="ru-RU"/>
        </w:rPr>
        <w:t>очікувана</w:t>
      </w:r>
      <w:proofErr w:type="spellEnd"/>
      <w:r w:rsidRPr="002D4AD7">
        <w:rPr>
          <w:rFonts w:eastAsia="Times New Roman"/>
          <w:b/>
          <w:color w:val="000000"/>
          <w:sz w:val="24"/>
          <w:szCs w:val="24"/>
          <w:lang w:val="ru-RU" w:eastAsia="ru-RU"/>
        </w:rPr>
        <w:t xml:space="preserve"> </w:t>
      </w:r>
      <w:proofErr w:type="spellStart"/>
      <w:r w:rsidRPr="002D4AD7">
        <w:rPr>
          <w:rFonts w:eastAsia="Times New Roman"/>
          <w:b/>
          <w:color w:val="000000"/>
          <w:sz w:val="24"/>
          <w:szCs w:val="24"/>
          <w:lang w:val="ru-RU" w:eastAsia="ru-RU"/>
        </w:rPr>
        <w:t>вартість</w:t>
      </w:r>
      <w:proofErr w:type="spellEnd"/>
      <w:r w:rsidRPr="002D4AD7">
        <w:rPr>
          <w:rFonts w:eastAsia="Times New Roman"/>
          <w:b/>
          <w:color w:val="000000"/>
          <w:sz w:val="24"/>
          <w:szCs w:val="24"/>
          <w:lang w:val="ru-RU" w:eastAsia="ru-RU"/>
        </w:rPr>
        <w:t xml:space="preserve"> предмета </w:t>
      </w:r>
      <w:proofErr w:type="spellStart"/>
      <w:r w:rsidRPr="002D4AD7">
        <w:rPr>
          <w:rFonts w:eastAsia="Times New Roman"/>
          <w:b/>
          <w:color w:val="000000"/>
          <w:sz w:val="24"/>
          <w:szCs w:val="24"/>
          <w:lang w:val="ru-RU" w:eastAsia="ru-RU"/>
        </w:rPr>
        <w:t>закупівлі</w:t>
      </w:r>
      <w:proofErr w:type="spellEnd"/>
      <w:r w:rsidRPr="00DB7A9E">
        <w:rPr>
          <w:rFonts w:eastAsia="Times New Roman"/>
          <w:b/>
          <w:color w:val="000000"/>
          <w:sz w:val="24"/>
          <w:szCs w:val="24"/>
          <w:lang w:val="ru-RU" w:eastAsia="ru-RU"/>
        </w:rPr>
        <w:t xml:space="preserve">: </w:t>
      </w:r>
      <w:bookmarkStart w:id="7" w:name="n11"/>
      <w:bookmarkEnd w:id="7"/>
      <w:r w:rsidRPr="00DB7A9E">
        <w:rPr>
          <w:sz w:val="24"/>
          <w:szCs w:val="24"/>
        </w:rPr>
        <w:t>503 620, 00 грн. (п’ятсот три тисячі шістсот двадцять гривень 00 копійок</w:t>
      </w:r>
      <w:r w:rsidR="00DB7A9E" w:rsidRPr="00DB7A9E">
        <w:rPr>
          <w:sz w:val="24"/>
          <w:szCs w:val="24"/>
        </w:rPr>
        <w:t>),</w:t>
      </w:r>
      <w:r w:rsidRPr="00DB7A9E">
        <w:rPr>
          <w:sz w:val="24"/>
          <w:szCs w:val="24"/>
        </w:rPr>
        <w:t xml:space="preserve"> з урахуванням ПДВ.</w:t>
      </w:r>
    </w:p>
    <w:p w:rsidR="002D4AD7" w:rsidRPr="002D4AD7" w:rsidRDefault="002D4AD7" w:rsidP="002D4AD7">
      <w:pPr>
        <w:autoSpaceDE w:val="0"/>
        <w:autoSpaceDN w:val="0"/>
        <w:adjustRightInd w:val="0"/>
        <w:spacing w:before="15"/>
        <w:ind w:firstLine="426"/>
        <w:jc w:val="both"/>
        <w:rPr>
          <w:i/>
          <w:sz w:val="24"/>
          <w:szCs w:val="24"/>
        </w:rPr>
      </w:pPr>
    </w:p>
    <w:p w:rsidR="002D4AD7" w:rsidRPr="002D4AD7" w:rsidRDefault="002D4AD7" w:rsidP="002D4AD7">
      <w:pPr>
        <w:pStyle w:val="rvps2"/>
        <w:shd w:val="clear" w:color="auto" w:fill="FFFFFF"/>
        <w:spacing w:before="0" w:beforeAutospacing="0" w:after="0" w:afterAutospacing="0"/>
        <w:ind w:firstLine="426"/>
        <w:jc w:val="both"/>
        <w:textAlignment w:val="baseline"/>
        <w:rPr>
          <w:b/>
          <w:lang w:val="uk-UA"/>
        </w:rPr>
      </w:pPr>
      <w:r w:rsidRPr="002D4AD7">
        <w:rPr>
          <w:b/>
          <w:color w:val="000000"/>
        </w:rPr>
        <w:t xml:space="preserve">3. Адреса веб-сайта, на </w:t>
      </w:r>
      <w:proofErr w:type="spellStart"/>
      <w:r w:rsidRPr="002D4AD7">
        <w:rPr>
          <w:b/>
          <w:color w:val="000000"/>
        </w:rPr>
        <w:t>якому</w:t>
      </w:r>
      <w:proofErr w:type="spellEnd"/>
      <w:r w:rsidRPr="002D4AD7">
        <w:rPr>
          <w:b/>
          <w:color w:val="000000"/>
        </w:rPr>
        <w:t xml:space="preserve"> </w:t>
      </w:r>
      <w:proofErr w:type="spellStart"/>
      <w:r w:rsidRPr="002D4AD7">
        <w:rPr>
          <w:b/>
          <w:color w:val="000000"/>
        </w:rPr>
        <w:t>замовником</w:t>
      </w:r>
      <w:proofErr w:type="spellEnd"/>
      <w:r w:rsidRPr="002D4AD7">
        <w:rPr>
          <w:b/>
          <w:color w:val="000000"/>
        </w:rPr>
        <w:t xml:space="preserve"> (</w:t>
      </w:r>
      <w:proofErr w:type="spellStart"/>
      <w:r w:rsidRPr="002D4AD7">
        <w:rPr>
          <w:b/>
          <w:color w:val="000000"/>
        </w:rPr>
        <w:t>генеральним</w:t>
      </w:r>
      <w:proofErr w:type="spellEnd"/>
      <w:r w:rsidRPr="002D4AD7">
        <w:rPr>
          <w:b/>
          <w:color w:val="000000"/>
        </w:rPr>
        <w:t xml:space="preserve"> </w:t>
      </w:r>
      <w:proofErr w:type="spellStart"/>
      <w:r w:rsidRPr="002D4AD7">
        <w:rPr>
          <w:b/>
          <w:color w:val="000000"/>
        </w:rPr>
        <w:t>замовником</w:t>
      </w:r>
      <w:proofErr w:type="spellEnd"/>
      <w:r w:rsidRPr="002D4AD7">
        <w:rPr>
          <w:b/>
          <w:color w:val="000000"/>
        </w:rPr>
        <w:t xml:space="preserve">) </w:t>
      </w:r>
      <w:proofErr w:type="spellStart"/>
      <w:r w:rsidRPr="002D4AD7">
        <w:rPr>
          <w:b/>
          <w:color w:val="000000"/>
        </w:rPr>
        <w:t>додатково</w:t>
      </w:r>
      <w:proofErr w:type="spellEnd"/>
      <w:r w:rsidRPr="002D4AD7">
        <w:rPr>
          <w:b/>
          <w:color w:val="000000"/>
        </w:rPr>
        <w:t xml:space="preserve"> </w:t>
      </w:r>
      <w:proofErr w:type="spellStart"/>
      <w:r w:rsidRPr="002D4AD7">
        <w:rPr>
          <w:b/>
          <w:color w:val="000000"/>
        </w:rPr>
        <w:t>розміщується</w:t>
      </w:r>
      <w:proofErr w:type="spellEnd"/>
      <w:r w:rsidRPr="002D4AD7">
        <w:rPr>
          <w:b/>
          <w:color w:val="000000"/>
        </w:rPr>
        <w:t xml:space="preserve"> </w:t>
      </w:r>
      <w:proofErr w:type="spellStart"/>
      <w:r w:rsidRPr="002D4AD7">
        <w:rPr>
          <w:b/>
          <w:color w:val="000000"/>
        </w:rPr>
        <w:t>інформація</w:t>
      </w:r>
      <w:proofErr w:type="spellEnd"/>
      <w:r w:rsidRPr="002D4AD7">
        <w:rPr>
          <w:b/>
          <w:color w:val="000000"/>
        </w:rPr>
        <w:t xml:space="preserve"> про </w:t>
      </w:r>
      <w:proofErr w:type="spellStart"/>
      <w:r w:rsidRPr="002D4AD7">
        <w:rPr>
          <w:b/>
          <w:color w:val="000000"/>
        </w:rPr>
        <w:t>закупівлю</w:t>
      </w:r>
      <w:proofErr w:type="spellEnd"/>
      <w:r w:rsidRPr="002D4AD7">
        <w:rPr>
          <w:b/>
          <w:color w:val="000000"/>
        </w:rPr>
        <w:t xml:space="preserve">: </w:t>
      </w:r>
      <w:hyperlink r:id="rId9" w:history="1">
        <w:r w:rsidRPr="002D4AD7">
          <w:rPr>
            <w:rStyle w:val="a4"/>
            <w:rFonts w:eastAsia="Calibri"/>
            <w:color w:val="auto"/>
          </w:rPr>
          <w:t>www.</w:t>
        </w:r>
      </w:hyperlink>
      <w:r w:rsidRPr="002D4AD7">
        <w:rPr>
          <w:lang w:val="uk-UA"/>
        </w:rPr>
        <w:t>mk-oblrada.gov.uа.</w:t>
      </w:r>
    </w:p>
    <w:p w:rsidR="002D4AD7" w:rsidRPr="002D4AD7" w:rsidRDefault="002D4AD7" w:rsidP="002D4AD7">
      <w:pPr>
        <w:shd w:val="clear" w:color="auto" w:fill="FFFFFF"/>
        <w:ind w:firstLine="450"/>
        <w:jc w:val="both"/>
        <w:textAlignment w:val="baseline"/>
        <w:rPr>
          <w:rFonts w:eastAsia="Times New Roman"/>
          <w:color w:val="000000"/>
          <w:sz w:val="24"/>
          <w:szCs w:val="24"/>
          <w:lang w:val="ru-RU" w:eastAsia="ru-RU"/>
        </w:rPr>
      </w:pPr>
    </w:p>
    <w:p w:rsidR="002D4AD7" w:rsidRPr="002D4AD7" w:rsidRDefault="002D4AD7" w:rsidP="002D4AD7">
      <w:pPr>
        <w:shd w:val="clear" w:color="auto" w:fill="FFFFFF"/>
        <w:ind w:firstLine="450"/>
        <w:jc w:val="both"/>
        <w:textAlignment w:val="baseline"/>
        <w:rPr>
          <w:rFonts w:eastAsia="Times New Roman"/>
          <w:b/>
          <w:color w:val="000000"/>
          <w:sz w:val="24"/>
          <w:szCs w:val="24"/>
          <w:lang w:val="ru-RU" w:eastAsia="ru-RU"/>
        </w:rPr>
      </w:pPr>
      <w:bookmarkStart w:id="8" w:name="n12"/>
      <w:bookmarkEnd w:id="8"/>
      <w:r w:rsidRPr="002D4AD7">
        <w:rPr>
          <w:rFonts w:eastAsia="Times New Roman"/>
          <w:b/>
          <w:color w:val="000000"/>
          <w:sz w:val="24"/>
          <w:szCs w:val="24"/>
          <w:lang w:val="ru-RU" w:eastAsia="ru-RU"/>
        </w:rPr>
        <w:t xml:space="preserve">4. </w:t>
      </w:r>
      <w:proofErr w:type="spellStart"/>
      <w:r w:rsidRPr="002D4AD7">
        <w:rPr>
          <w:rFonts w:eastAsia="Times New Roman"/>
          <w:b/>
          <w:color w:val="000000"/>
          <w:sz w:val="24"/>
          <w:szCs w:val="24"/>
          <w:lang w:val="ru-RU" w:eastAsia="ru-RU"/>
        </w:rPr>
        <w:t>Інформація</w:t>
      </w:r>
      <w:proofErr w:type="spellEnd"/>
      <w:r w:rsidRPr="002D4AD7">
        <w:rPr>
          <w:rFonts w:eastAsia="Times New Roman"/>
          <w:b/>
          <w:color w:val="000000"/>
          <w:sz w:val="24"/>
          <w:szCs w:val="24"/>
          <w:lang w:val="ru-RU" w:eastAsia="ru-RU"/>
        </w:rPr>
        <w:t xml:space="preserve"> про предмет </w:t>
      </w:r>
      <w:proofErr w:type="spellStart"/>
      <w:r w:rsidRPr="002D4AD7">
        <w:rPr>
          <w:rFonts w:eastAsia="Times New Roman"/>
          <w:b/>
          <w:color w:val="000000"/>
          <w:sz w:val="24"/>
          <w:szCs w:val="24"/>
          <w:lang w:val="ru-RU" w:eastAsia="ru-RU"/>
        </w:rPr>
        <w:t>закупі</w:t>
      </w:r>
      <w:proofErr w:type="gramStart"/>
      <w:r w:rsidRPr="002D4AD7">
        <w:rPr>
          <w:rFonts w:eastAsia="Times New Roman"/>
          <w:b/>
          <w:color w:val="000000"/>
          <w:sz w:val="24"/>
          <w:szCs w:val="24"/>
          <w:lang w:val="ru-RU" w:eastAsia="ru-RU"/>
        </w:rPr>
        <w:t>вл</w:t>
      </w:r>
      <w:proofErr w:type="gramEnd"/>
      <w:r w:rsidRPr="002D4AD7">
        <w:rPr>
          <w:rFonts w:eastAsia="Times New Roman"/>
          <w:b/>
          <w:color w:val="000000"/>
          <w:sz w:val="24"/>
          <w:szCs w:val="24"/>
          <w:lang w:val="ru-RU" w:eastAsia="ru-RU"/>
        </w:rPr>
        <w:t>і</w:t>
      </w:r>
      <w:proofErr w:type="spellEnd"/>
      <w:r w:rsidRPr="002D4AD7">
        <w:rPr>
          <w:rFonts w:eastAsia="Times New Roman"/>
          <w:b/>
          <w:color w:val="000000"/>
          <w:sz w:val="24"/>
          <w:szCs w:val="24"/>
          <w:lang w:val="ru-RU" w:eastAsia="ru-RU"/>
        </w:rPr>
        <w:t>:</w:t>
      </w:r>
    </w:p>
    <w:p w:rsidR="002D4AD7" w:rsidRPr="002D4AD7" w:rsidRDefault="002D4AD7" w:rsidP="002D4AD7">
      <w:pPr>
        <w:shd w:val="clear" w:color="auto" w:fill="FFFFFF"/>
        <w:ind w:firstLine="450"/>
        <w:jc w:val="both"/>
        <w:textAlignment w:val="baseline"/>
        <w:rPr>
          <w:rFonts w:eastAsia="Times New Roman"/>
          <w:i/>
          <w:color w:val="000000"/>
          <w:sz w:val="24"/>
          <w:szCs w:val="24"/>
          <w:lang w:val="ru-RU" w:eastAsia="ru-RU"/>
        </w:rPr>
      </w:pPr>
      <w:bookmarkStart w:id="9" w:name="n13"/>
      <w:bookmarkEnd w:id="9"/>
      <w:r w:rsidRPr="002D4AD7">
        <w:rPr>
          <w:rFonts w:eastAsia="Times New Roman"/>
          <w:color w:val="000000"/>
          <w:sz w:val="24"/>
          <w:szCs w:val="24"/>
          <w:lang w:val="ru-RU" w:eastAsia="ru-RU"/>
        </w:rPr>
        <w:t>4.1.</w:t>
      </w:r>
      <w:r w:rsidRPr="002D4AD7">
        <w:rPr>
          <w:rFonts w:eastAsia="Times New Roman"/>
          <w:i/>
          <w:color w:val="000000"/>
          <w:sz w:val="24"/>
          <w:szCs w:val="24"/>
          <w:lang w:val="ru-RU" w:eastAsia="ru-RU"/>
        </w:rPr>
        <w:t xml:space="preserve"> </w:t>
      </w:r>
      <w:proofErr w:type="spellStart"/>
      <w:r w:rsidRPr="002D4AD7">
        <w:rPr>
          <w:rFonts w:eastAsia="Times New Roman"/>
          <w:i/>
          <w:color w:val="000000"/>
          <w:sz w:val="24"/>
          <w:szCs w:val="24"/>
          <w:lang w:val="ru-RU" w:eastAsia="ru-RU"/>
        </w:rPr>
        <w:t>Найменування</w:t>
      </w:r>
      <w:proofErr w:type="spellEnd"/>
      <w:r w:rsidRPr="002D4AD7">
        <w:rPr>
          <w:rFonts w:eastAsia="Times New Roman"/>
          <w:i/>
          <w:color w:val="000000"/>
          <w:sz w:val="24"/>
          <w:szCs w:val="24"/>
          <w:lang w:val="ru-RU" w:eastAsia="ru-RU"/>
        </w:rPr>
        <w:t xml:space="preserve"> предмета </w:t>
      </w:r>
      <w:proofErr w:type="spellStart"/>
      <w:r w:rsidRPr="002D4AD7">
        <w:rPr>
          <w:rFonts w:eastAsia="Times New Roman"/>
          <w:i/>
          <w:color w:val="000000"/>
          <w:sz w:val="24"/>
          <w:szCs w:val="24"/>
          <w:lang w:val="ru-RU" w:eastAsia="ru-RU"/>
        </w:rPr>
        <w:t>закупі</w:t>
      </w:r>
      <w:proofErr w:type="gramStart"/>
      <w:r w:rsidRPr="002D4AD7">
        <w:rPr>
          <w:rFonts w:eastAsia="Times New Roman"/>
          <w:i/>
          <w:color w:val="000000"/>
          <w:sz w:val="24"/>
          <w:szCs w:val="24"/>
          <w:lang w:val="ru-RU" w:eastAsia="ru-RU"/>
        </w:rPr>
        <w:t>вл</w:t>
      </w:r>
      <w:proofErr w:type="gramEnd"/>
      <w:r w:rsidRPr="002D4AD7">
        <w:rPr>
          <w:rFonts w:eastAsia="Times New Roman"/>
          <w:i/>
          <w:color w:val="000000"/>
          <w:sz w:val="24"/>
          <w:szCs w:val="24"/>
          <w:lang w:val="ru-RU" w:eastAsia="ru-RU"/>
        </w:rPr>
        <w:t>і</w:t>
      </w:r>
      <w:proofErr w:type="spellEnd"/>
      <w:r w:rsidRPr="002D4AD7">
        <w:rPr>
          <w:rFonts w:eastAsia="Times New Roman"/>
          <w:i/>
          <w:color w:val="000000"/>
          <w:sz w:val="24"/>
          <w:szCs w:val="24"/>
          <w:lang w:val="ru-RU" w:eastAsia="ru-RU"/>
        </w:rPr>
        <w:t>:</w:t>
      </w:r>
      <w:r w:rsidRPr="002D4AD7">
        <w:rPr>
          <w:sz w:val="24"/>
          <w:szCs w:val="24"/>
        </w:rPr>
        <w:t xml:space="preserve"> послуги щодо експлуатування таксі (код 49.32.1 згідно з ДК 016:2010) </w:t>
      </w:r>
      <w:r w:rsidR="000E501C" w:rsidRPr="000E501C">
        <w:rPr>
          <w:rFonts w:eastAsia="Times New Roman"/>
          <w:sz w:val="24"/>
          <w:szCs w:val="24"/>
          <w:lang w:eastAsia="ru-RU"/>
        </w:rPr>
        <w:t xml:space="preserve">(прокат легкових автомобілів із водієм) </w:t>
      </w:r>
      <w:r w:rsidRPr="002D4AD7">
        <w:rPr>
          <w:sz w:val="24"/>
          <w:szCs w:val="24"/>
        </w:rPr>
        <w:t>(послуги щодо оренди автомобільних транспортних засобів з водієм для забезпечення діяльності керівництва, депутатів Миколаївської обласної ради та посадових осіб її виконавчого апарату).</w:t>
      </w:r>
    </w:p>
    <w:p w:rsidR="002D4AD7" w:rsidRPr="002D4AD7" w:rsidRDefault="002D4AD7" w:rsidP="002D4AD7">
      <w:pPr>
        <w:shd w:val="clear" w:color="auto" w:fill="FFFFFF"/>
        <w:ind w:firstLine="450"/>
        <w:jc w:val="both"/>
        <w:textAlignment w:val="baseline"/>
        <w:rPr>
          <w:rFonts w:eastAsia="Times New Roman"/>
          <w:i/>
          <w:color w:val="000000"/>
          <w:sz w:val="24"/>
          <w:szCs w:val="24"/>
          <w:lang w:val="ru-RU" w:eastAsia="ru-RU"/>
        </w:rPr>
      </w:pPr>
      <w:bookmarkStart w:id="10" w:name="n14"/>
      <w:bookmarkEnd w:id="10"/>
      <w:r w:rsidRPr="002D4AD7">
        <w:rPr>
          <w:rFonts w:eastAsia="Times New Roman"/>
          <w:i/>
          <w:color w:val="000000"/>
          <w:sz w:val="24"/>
          <w:szCs w:val="24"/>
          <w:lang w:val="ru-RU" w:eastAsia="ru-RU"/>
        </w:rPr>
        <w:t xml:space="preserve">4.2. </w:t>
      </w:r>
      <w:proofErr w:type="spellStart"/>
      <w:r w:rsidRPr="002D4AD7">
        <w:rPr>
          <w:rFonts w:eastAsia="Times New Roman"/>
          <w:i/>
          <w:color w:val="000000"/>
          <w:sz w:val="24"/>
          <w:szCs w:val="24"/>
          <w:lang w:val="ru-RU" w:eastAsia="ru-RU"/>
        </w:rPr>
        <w:t>Кількість</w:t>
      </w:r>
      <w:proofErr w:type="spellEnd"/>
      <w:r w:rsidRPr="002D4AD7">
        <w:rPr>
          <w:rFonts w:eastAsia="Times New Roman"/>
          <w:i/>
          <w:color w:val="000000"/>
          <w:sz w:val="24"/>
          <w:szCs w:val="24"/>
          <w:lang w:val="ru-RU" w:eastAsia="ru-RU"/>
        </w:rPr>
        <w:t xml:space="preserve"> </w:t>
      </w:r>
      <w:proofErr w:type="spellStart"/>
      <w:r w:rsidRPr="002D4AD7">
        <w:rPr>
          <w:rFonts w:eastAsia="Times New Roman"/>
          <w:i/>
          <w:color w:val="000000"/>
          <w:sz w:val="24"/>
          <w:szCs w:val="24"/>
          <w:lang w:val="ru-RU" w:eastAsia="ru-RU"/>
        </w:rPr>
        <w:t>товарів</w:t>
      </w:r>
      <w:proofErr w:type="spellEnd"/>
      <w:r w:rsidRPr="002D4AD7">
        <w:rPr>
          <w:rFonts w:eastAsia="Times New Roman"/>
          <w:i/>
          <w:color w:val="000000"/>
          <w:sz w:val="24"/>
          <w:szCs w:val="24"/>
          <w:lang w:val="ru-RU" w:eastAsia="ru-RU"/>
        </w:rPr>
        <w:t xml:space="preserve"> </w:t>
      </w:r>
      <w:proofErr w:type="spellStart"/>
      <w:r w:rsidRPr="002D4AD7">
        <w:rPr>
          <w:rFonts w:eastAsia="Times New Roman"/>
          <w:i/>
          <w:color w:val="000000"/>
          <w:sz w:val="24"/>
          <w:szCs w:val="24"/>
          <w:lang w:val="ru-RU" w:eastAsia="ru-RU"/>
        </w:rPr>
        <w:t>або</w:t>
      </w:r>
      <w:proofErr w:type="spellEnd"/>
      <w:r w:rsidRPr="002D4AD7">
        <w:rPr>
          <w:rFonts w:eastAsia="Times New Roman"/>
          <w:i/>
          <w:color w:val="000000"/>
          <w:sz w:val="24"/>
          <w:szCs w:val="24"/>
          <w:lang w:val="ru-RU" w:eastAsia="ru-RU"/>
        </w:rPr>
        <w:t xml:space="preserve"> </w:t>
      </w:r>
      <w:proofErr w:type="spellStart"/>
      <w:r w:rsidRPr="002D4AD7">
        <w:rPr>
          <w:rFonts w:eastAsia="Times New Roman"/>
          <w:i/>
          <w:color w:val="000000"/>
          <w:sz w:val="24"/>
          <w:szCs w:val="24"/>
          <w:lang w:val="ru-RU" w:eastAsia="ru-RU"/>
        </w:rPr>
        <w:t>обсяг</w:t>
      </w:r>
      <w:proofErr w:type="spellEnd"/>
      <w:r w:rsidRPr="002D4AD7">
        <w:rPr>
          <w:rFonts w:eastAsia="Times New Roman"/>
          <w:i/>
          <w:color w:val="000000"/>
          <w:sz w:val="24"/>
          <w:szCs w:val="24"/>
          <w:lang w:val="ru-RU" w:eastAsia="ru-RU"/>
        </w:rPr>
        <w:t xml:space="preserve"> </w:t>
      </w:r>
      <w:proofErr w:type="spellStart"/>
      <w:r w:rsidRPr="002D4AD7">
        <w:rPr>
          <w:rFonts w:eastAsia="Times New Roman"/>
          <w:i/>
          <w:color w:val="000000"/>
          <w:sz w:val="24"/>
          <w:szCs w:val="24"/>
          <w:lang w:val="ru-RU" w:eastAsia="ru-RU"/>
        </w:rPr>
        <w:t>виконання</w:t>
      </w:r>
      <w:proofErr w:type="spellEnd"/>
      <w:r w:rsidRPr="002D4AD7">
        <w:rPr>
          <w:rFonts w:eastAsia="Times New Roman"/>
          <w:i/>
          <w:color w:val="000000"/>
          <w:sz w:val="24"/>
          <w:szCs w:val="24"/>
          <w:lang w:val="ru-RU" w:eastAsia="ru-RU"/>
        </w:rPr>
        <w:t xml:space="preserve"> </w:t>
      </w:r>
      <w:proofErr w:type="spellStart"/>
      <w:r w:rsidRPr="002D4AD7">
        <w:rPr>
          <w:rFonts w:eastAsia="Times New Roman"/>
          <w:i/>
          <w:color w:val="000000"/>
          <w:sz w:val="24"/>
          <w:szCs w:val="24"/>
          <w:lang w:val="ru-RU" w:eastAsia="ru-RU"/>
        </w:rPr>
        <w:t>робіт</w:t>
      </w:r>
      <w:proofErr w:type="spellEnd"/>
      <w:r w:rsidRPr="002D4AD7">
        <w:rPr>
          <w:rFonts w:eastAsia="Times New Roman"/>
          <w:i/>
          <w:color w:val="000000"/>
          <w:sz w:val="24"/>
          <w:szCs w:val="24"/>
          <w:lang w:val="ru-RU" w:eastAsia="ru-RU"/>
        </w:rPr>
        <w:t xml:space="preserve"> </w:t>
      </w:r>
      <w:proofErr w:type="spellStart"/>
      <w:r w:rsidRPr="002D4AD7">
        <w:rPr>
          <w:rFonts w:eastAsia="Times New Roman"/>
          <w:i/>
          <w:color w:val="000000"/>
          <w:sz w:val="24"/>
          <w:szCs w:val="24"/>
          <w:lang w:val="ru-RU" w:eastAsia="ru-RU"/>
        </w:rPr>
        <w:t>чи</w:t>
      </w:r>
      <w:proofErr w:type="spellEnd"/>
      <w:r w:rsidRPr="002D4AD7">
        <w:rPr>
          <w:rFonts w:eastAsia="Times New Roman"/>
          <w:i/>
          <w:color w:val="000000"/>
          <w:sz w:val="24"/>
          <w:szCs w:val="24"/>
          <w:lang w:val="ru-RU" w:eastAsia="ru-RU"/>
        </w:rPr>
        <w:t xml:space="preserve"> </w:t>
      </w:r>
      <w:proofErr w:type="spellStart"/>
      <w:r w:rsidRPr="002D4AD7">
        <w:rPr>
          <w:rFonts w:eastAsia="Times New Roman"/>
          <w:i/>
          <w:color w:val="000000"/>
          <w:sz w:val="24"/>
          <w:szCs w:val="24"/>
          <w:lang w:val="ru-RU" w:eastAsia="ru-RU"/>
        </w:rPr>
        <w:t>надання</w:t>
      </w:r>
      <w:proofErr w:type="spellEnd"/>
      <w:r w:rsidRPr="002D4AD7">
        <w:rPr>
          <w:rFonts w:eastAsia="Times New Roman"/>
          <w:i/>
          <w:color w:val="000000"/>
          <w:sz w:val="24"/>
          <w:szCs w:val="24"/>
          <w:lang w:val="ru-RU" w:eastAsia="ru-RU"/>
        </w:rPr>
        <w:t xml:space="preserve"> </w:t>
      </w:r>
      <w:proofErr w:type="spellStart"/>
      <w:r w:rsidRPr="002D4AD7">
        <w:rPr>
          <w:rFonts w:eastAsia="Times New Roman"/>
          <w:i/>
          <w:color w:val="000000"/>
          <w:sz w:val="24"/>
          <w:szCs w:val="24"/>
          <w:lang w:val="ru-RU" w:eastAsia="ru-RU"/>
        </w:rPr>
        <w:t>послуг</w:t>
      </w:r>
      <w:proofErr w:type="spellEnd"/>
      <w:r w:rsidRPr="002D4AD7">
        <w:rPr>
          <w:rFonts w:eastAsia="Times New Roman"/>
          <w:i/>
          <w:color w:val="000000"/>
          <w:sz w:val="24"/>
          <w:szCs w:val="24"/>
          <w:lang w:val="ru-RU" w:eastAsia="ru-RU"/>
        </w:rPr>
        <w:t>:</w:t>
      </w:r>
    </w:p>
    <w:p w:rsidR="002D4AD7" w:rsidRPr="002D4AD7" w:rsidRDefault="002D4AD7" w:rsidP="002D4AD7">
      <w:pPr>
        <w:shd w:val="clear" w:color="auto" w:fill="FFFFFF"/>
        <w:ind w:firstLine="450"/>
        <w:jc w:val="both"/>
        <w:textAlignment w:val="baseline"/>
        <w:rPr>
          <w:rFonts w:eastAsia="Times New Roman"/>
          <w:i/>
          <w:color w:val="000000"/>
          <w:sz w:val="24"/>
          <w:szCs w:val="24"/>
          <w:lang w:val="ru-RU"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3543"/>
        <w:gridCol w:w="3402"/>
      </w:tblGrid>
      <w:tr w:rsidR="002D4AD7" w:rsidRPr="002D4AD7" w:rsidTr="002D4AD7">
        <w:tc>
          <w:tcPr>
            <w:tcW w:w="2694" w:type="dxa"/>
            <w:vAlign w:val="center"/>
          </w:tcPr>
          <w:p w:rsidR="002D4AD7" w:rsidRPr="000E501C" w:rsidRDefault="002D4AD7" w:rsidP="002D4AD7">
            <w:pPr>
              <w:widowControl w:val="0"/>
              <w:autoSpaceDE w:val="0"/>
              <w:autoSpaceDN w:val="0"/>
              <w:adjustRightInd w:val="0"/>
              <w:jc w:val="center"/>
              <w:rPr>
                <w:sz w:val="20"/>
                <w:szCs w:val="20"/>
              </w:rPr>
            </w:pPr>
            <w:r w:rsidRPr="000E501C">
              <w:rPr>
                <w:sz w:val="20"/>
                <w:szCs w:val="20"/>
              </w:rPr>
              <w:t>Вид</w:t>
            </w:r>
            <w:r w:rsidRPr="000E501C">
              <w:rPr>
                <w:sz w:val="20"/>
                <w:szCs w:val="20"/>
                <w:lang w:val="en-US"/>
              </w:rPr>
              <w:t xml:space="preserve"> </w:t>
            </w:r>
            <w:r w:rsidRPr="000E501C">
              <w:rPr>
                <w:sz w:val="20"/>
                <w:szCs w:val="20"/>
              </w:rPr>
              <w:t>автомобільного</w:t>
            </w:r>
          </w:p>
          <w:p w:rsidR="002D4AD7" w:rsidRPr="000E501C" w:rsidRDefault="002D4AD7" w:rsidP="002D4AD7">
            <w:pPr>
              <w:widowControl w:val="0"/>
              <w:autoSpaceDE w:val="0"/>
              <w:autoSpaceDN w:val="0"/>
              <w:adjustRightInd w:val="0"/>
              <w:jc w:val="center"/>
              <w:rPr>
                <w:sz w:val="20"/>
                <w:szCs w:val="20"/>
              </w:rPr>
            </w:pPr>
            <w:r w:rsidRPr="000E501C">
              <w:rPr>
                <w:sz w:val="20"/>
                <w:szCs w:val="20"/>
              </w:rPr>
              <w:t>транспортного засобу</w:t>
            </w:r>
          </w:p>
        </w:tc>
        <w:tc>
          <w:tcPr>
            <w:tcW w:w="3543" w:type="dxa"/>
          </w:tcPr>
          <w:p w:rsidR="002D4AD7" w:rsidRPr="000E501C" w:rsidRDefault="002D4AD7" w:rsidP="002D4AD7">
            <w:pPr>
              <w:pStyle w:val="af2"/>
              <w:widowControl w:val="0"/>
              <w:tabs>
                <w:tab w:val="left" w:pos="708"/>
                <w:tab w:val="num" w:pos="1008"/>
              </w:tabs>
              <w:autoSpaceDE w:val="0"/>
              <w:autoSpaceDN w:val="0"/>
              <w:adjustRightInd w:val="0"/>
              <w:spacing w:after="0" w:line="240" w:lineRule="auto"/>
              <w:ind w:left="0"/>
              <w:jc w:val="center"/>
              <w:rPr>
                <w:rFonts w:ascii="Times New Roman" w:hAnsi="Times New Roman"/>
                <w:sz w:val="20"/>
                <w:szCs w:val="20"/>
              </w:rPr>
            </w:pPr>
            <w:r w:rsidRPr="000E501C">
              <w:rPr>
                <w:rFonts w:ascii="Times New Roman" w:hAnsi="Times New Roman"/>
                <w:sz w:val="20"/>
                <w:szCs w:val="20"/>
              </w:rPr>
              <w:t>Орієнтовна</w:t>
            </w:r>
          </w:p>
          <w:p w:rsidR="002D4AD7" w:rsidRPr="000E501C" w:rsidRDefault="002D4AD7" w:rsidP="002D4AD7">
            <w:pPr>
              <w:widowControl w:val="0"/>
              <w:autoSpaceDE w:val="0"/>
              <w:autoSpaceDN w:val="0"/>
              <w:adjustRightInd w:val="0"/>
              <w:jc w:val="center"/>
              <w:rPr>
                <w:sz w:val="20"/>
                <w:szCs w:val="20"/>
              </w:rPr>
            </w:pPr>
            <w:r w:rsidRPr="000E501C">
              <w:rPr>
                <w:sz w:val="20"/>
                <w:szCs w:val="20"/>
              </w:rPr>
              <w:t xml:space="preserve">кількість кілометрів пробігу автомобільного транспортного засобу протягом дії договору </w:t>
            </w:r>
          </w:p>
        </w:tc>
        <w:tc>
          <w:tcPr>
            <w:tcW w:w="3402" w:type="dxa"/>
          </w:tcPr>
          <w:p w:rsidR="002D4AD7" w:rsidRPr="000E501C" w:rsidRDefault="002D4AD7" w:rsidP="002D4AD7">
            <w:pPr>
              <w:pStyle w:val="af2"/>
              <w:widowControl w:val="0"/>
              <w:tabs>
                <w:tab w:val="left" w:pos="708"/>
                <w:tab w:val="num" w:pos="1008"/>
              </w:tabs>
              <w:autoSpaceDE w:val="0"/>
              <w:autoSpaceDN w:val="0"/>
              <w:adjustRightInd w:val="0"/>
              <w:spacing w:after="0" w:line="240" w:lineRule="auto"/>
              <w:ind w:left="0"/>
              <w:jc w:val="center"/>
              <w:rPr>
                <w:rFonts w:ascii="Times New Roman" w:hAnsi="Times New Roman"/>
                <w:sz w:val="20"/>
                <w:szCs w:val="20"/>
              </w:rPr>
            </w:pPr>
            <w:r w:rsidRPr="000E501C">
              <w:rPr>
                <w:rFonts w:ascii="Times New Roman" w:hAnsi="Times New Roman"/>
                <w:sz w:val="20"/>
                <w:szCs w:val="20"/>
              </w:rPr>
              <w:t>Орієнтовна кількість</w:t>
            </w:r>
          </w:p>
          <w:p w:rsidR="002D4AD7" w:rsidRPr="000E501C" w:rsidRDefault="002D4AD7" w:rsidP="002D4AD7">
            <w:pPr>
              <w:widowControl w:val="0"/>
              <w:autoSpaceDE w:val="0"/>
              <w:autoSpaceDN w:val="0"/>
              <w:adjustRightInd w:val="0"/>
              <w:jc w:val="center"/>
              <w:rPr>
                <w:sz w:val="20"/>
                <w:szCs w:val="20"/>
              </w:rPr>
            </w:pPr>
            <w:r w:rsidRPr="000E501C">
              <w:rPr>
                <w:sz w:val="20"/>
                <w:szCs w:val="20"/>
              </w:rPr>
              <w:t>годин використання автомобільного транспортного засобу протягом дії договору</w:t>
            </w:r>
          </w:p>
        </w:tc>
      </w:tr>
      <w:tr w:rsidR="002D4AD7" w:rsidRPr="002D4AD7" w:rsidTr="002D4AD7">
        <w:tc>
          <w:tcPr>
            <w:tcW w:w="2694" w:type="dxa"/>
          </w:tcPr>
          <w:p w:rsidR="002D4AD7" w:rsidRPr="002D4AD7" w:rsidRDefault="002D4AD7" w:rsidP="002D4AD7">
            <w:pPr>
              <w:widowControl w:val="0"/>
              <w:autoSpaceDE w:val="0"/>
              <w:autoSpaceDN w:val="0"/>
              <w:adjustRightInd w:val="0"/>
              <w:ind w:left="-142" w:right="-108"/>
              <w:jc w:val="center"/>
              <w:rPr>
                <w:sz w:val="24"/>
                <w:szCs w:val="24"/>
              </w:rPr>
            </w:pPr>
            <w:r w:rsidRPr="002D4AD7">
              <w:rPr>
                <w:sz w:val="24"/>
                <w:szCs w:val="24"/>
              </w:rPr>
              <w:t>Автомобіль легковий</w:t>
            </w:r>
          </w:p>
        </w:tc>
        <w:tc>
          <w:tcPr>
            <w:tcW w:w="3543" w:type="dxa"/>
          </w:tcPr>
          <w:p w:rsidR="002D4AD7" w:rsidRPr="002D4AD7" w:rsidRDefault="000E501C" w:rsidP="002D4AD7">
            <w:pPr>
              <w:widowControl w:val="0"/>
              <w:autoSpaceDE w:val="0"/>
              <w:autoSpaceDN w:val="0"/>
              <w:adjustRightInd w:val="0"/>
              <w:jc w:val="center"/>
              <w:rPr>
                <w:sz w:val="24"/>
                <w:szCs w:val="24"/>
              </w:rPr>
            </w:pPr>
            <w:r>
              <w:rPr>
                <w:sz w:val="24"/>
                <w:szCs w:val="24"/>
              </w:rPr>
              <w:t>70 704</w:t>
            </w:r>
          </w:p>
        </w:tc>
        <w:tc>
          <w:tcPr>
            <w:tcW w:w="3402" w:type="dxa"/>
          </w:tcPr>
          <w:p w:rsidR="002D4AD7" w:rsidRPr="002D4AD7" w:rsidRDefault="000E501C" w:rsidP="002D4AD7">
            <w:pPr>
              <w:widowControl w:val="0"/>
              <w:autoSpaceDE w:val="0"/>
              <w:autoSpaceDN w:val="0"/>
              <w:adjustRightInd w:val="0"/>
              <w:jc w:val="center"/>
              <w:rPr>
                <w:sz w:val="24"/>
                <w:szCs w:val="24"/>
              </w:rPr>
            </w:pPr>
            <w:r>
              <w:rPr>
                <w:sz w:val="24"/>
                <w:szCs w:val="24"/>
              </w:rPr>
              <w:t>3 800</w:t>
            </w:r>
          </w:p>
        </w:tc>
      </w:tr>
    </w:tbl>
    <w:p w:rsidR="002D4AD7" w:rsidRPr="002D4AD7" w:rsidRDefault="002D4AD7" w:rsidP="002D4AD7">
      <w:pPr>
        <w:shd w:val="clear" w:color="auto" w:fill="FFFFFF"/>
        <w:ind w:firstLine="450"/>
        <w:jc w:val="both"/>
        <w:textAlignment w:val="baseline"/>
        <w:rPr>
          <w:rFonts w:eastAsia="Times New Roman"/>
          <w:i/>
          <w:color w:val="000000"/>
          <w:sz w:val="24"/>
          <w:szCs w:val="24"/>
          <w:lang w:val="ru-RU" w:eastAsia="ru-RU"/>
        </w:rPr>
      </w:pPr>
    </w:p>
    <w:p w:rsidR="002D4AD7" w:rsidRPr="002D4AD7" w:rsidRDefault="002D4AD7" w:rsidP="002D4AD7">
      <w:pPr>
        <w:autoSpaceDE w:val="0"/>
        <w:autoSpaceDN w:val="0"/>
        <w:adjustRightInd w:val="0"/>
        <w:spacing w:before="15"/>
        <w:ind w:firstLine="426"/>
        <w:jc w:val="both"/>
        <w:rPr>
          <w:sz w:val="24"/>
          <w:szCs w:val="24"/>
        </w:rPr>
      </w:pPr>
      <w:bookmarkStart w:id="11" w:name="n15"/>
      <w:bookmarkEnd w:id="11"/>
      <w:r w:rsidRPr="002D4AD7">
        <w:rPr>
          <w:rFonts w:eastAsia="Times New Roman"/>
          <w:color w:val="000000"/>
          <w:sz w:val="24"/>
          <w:szCs w:val="24"/>
          <w:lang w:val="ru-RU" w:eastAsia="ru-RU"/>
        </w:rPr>
        <w:t>4.3.</w:t>
      </w:r>
      <w:r w:rsidRPr="002D4AD7">
        <w:rPr>
          <w:rFonts w:eastAsia="Times New Roman"/>
          <w:i/>
          <w:color w:val="000000"/>
          <w:sz w:val="24"/>
          <w:szCs w:val="24"/>
          <w:lang w:val="ru-RU" w:eastAsia="ru-RU"/>
        </w:rPr>
        <w:t xml:space="preserve"> </w:t>
      </w:r>
      <w:proofErr w:type="spellStart"/>
      <w:r w:rsidRPr="002D4AD7">
        <w:rPr>
          <w:rFonts w:eastAsia="Times New Roman"/>
          <w:i/>
          <w:color w:val="000000"/>
          <w:sz w:val="24"/>
          <w:szCs w:val="24"/>
          <w:lang w:val="ru-RU" w:eastAsia="ru-RU"/>
        </w:rPr>
        <w:t>Місце</w:t>
      </w:r>
      <w:proofErr w:type="spellEnd"/>
      <w:r w:rsidRPr="002D4AD7">
        <w:rPr>
          <w:rFonts w:eastAsia="Times New Roman"/>
          <w:i/>
          <w:color w:val="000000"/>
          <w:sz w:val="24"/>
          <w:szCs w:val="24"/>
          <w:lang w:val="ru-RU" w:eastAsia="ru-RU"/>
        </w:rPr>
        <w:t xml:space="preserve"> поставки </w:t>
      </w:r>
      <w:proofErr w:type="spellStart"/>
      <w:r w:rsidRPr="002D4AD7">
        <w:rPr>
          <w:rFonts w:eastAsia="Times New Roman"/>
          <w:i/>
          <w:color w:val="000000"/>
          <w:sz w:val="24"/>
          <w:szCs w:val="24"/>
          <w:lang w:val="ru-RU" w:eastAsia="ru-RU"/>
        </w:rPr>
        <w:t>товарів</w:t>
      </w:r>
      <w:proofErr w:type="spellEnd"/>
      <w:r w:rsidRPr="002D4AD7">
        <w:rPr>
          <w:rFonts w:eastAsia="Times New Roman"/>
          <w:i/>
          <w:color w:val="000000"/>
          <w:sz w:val="24"/>
          <w:szCs w:val="24"/>
          <w:lang w:val="ru-RU" w:eastAsia="ru-RU"/>
        </w:rPr>
        <w:t xml:space="preserve">, </w:t>
      </w:r>
      <w:proofErr w:type="spellStart"/>
      <w:r w:rsidRPr="002D4AD7">
        <w:rPr>
          <w:rFonts w:eastAsia="Times New Roman"/>
          <w:i/>
          <w:color w:val="000000"/>
          <w:sz w:val="24"/>
          <w:szCs w:val="24"/>
          <w:lang w:val="ru-RU" w:eastAsia="ru-RU"/>
        </w:rPr>
        <w:t>виконання</w:t>
      </w:r>
      <w:proofErr w:type="spellEnd"/>
      <w:r w:rsidRPr="002D4AD7">
        <w:rPr>
          <w:rFonts w:eastAsia="Times New Roman"/>
          <w:i/>
          <w:color w:val="000000"/>
          <w:sz w:val="24"/>
          <w:szCs w:val="24"/>
          <w:lang w:val="ru-RU" w:eastAsia="ru-RU"/>
        </w:rPr>
        <w:t xml:space="preserve"> </w:t>
      </w:r>
      <w:proofErr w:type="spellStart"/>
      <w:r w:rsidRPr="002D4AD7">
        <w:rPr>
          <w:rFonts w:eastAsia="Times New Roman"/>
          <w:i/>
          <w:color w:val="000000"/>
          <w:sz w:val="24"/>
          <w:szCs w:val="24"/>
          <w:lang w:val="ru-RU" w:eastAsia="ru-RU"/>
        </w:rPr>
        <w:t>робіт</w:t>
      </w:r>
      <w:proofErr w:type="spellEnd"/>
      <w:r w:rsidRPr="002D4AD7">
        <w:rPr>
          <w:rFonts w:eastAsia="Times New Roman"/>
          <w:i/>
          <w:color w:val="000000"/>
          <w:sz w:val="24"/>
          <w:szCs w:val="24"/>
          <w:lang w:val="ru-RU" w:eastAsia="ru-RU"/>
        </w:rPr>
        <w:t xml:space="preserve"> </w:t>
      </w:r>
      <w:proofErr w:type="spellStart"/>
      <w:r w:rsidRPr="002D4AD7">
        <w:rPr>
          <w:rFonts w:eastAsia="Times New Roman"/>
          <w:i/>
          <w:color w:val="000000"/>
          <w:sz w:val="24"/>
          <w:szCs w:val="24"/>
          <w:lang w:val="ru-RU" w:eastAsia="ru-RU"/>
        </w:rPr>
        <w:t>чи</w:t>
      </w:r>
      <w:proofErr w:type="spellEnd"/>
      <w:r w:rsidRPr="002D4AD7">
        <w:rPr>
          <w:rFonts w:eastAsia="Times New Roman"/>
          <w:i/>
          <w:color w:val="000000"/>
          <w:sz w:val="24"/>
          <w:szCs w:val="24"/>
          <w:lang w:val="ru-RU" w:eastAsia="ru-RU"/>
        </w:rPr>
        <w:t xml:space="preserve"> </w:t>
      </w:r>
      <w:proofErr w:type="spellStart"/>
      <w:r w:rsidRPr="002D4AD7">
        <w:rPr>
          <w:rFonts w:eastAsia="Times New Roman"/>
          <w:i/>
          <w:color w:val="000000"/>
          <w:sz w:val="24"/>
          <w:szCs w:val="24"/>
          <w:lang w:val="ru-RU" w:eastAsia="ru-RU"/>
        </w:rPr>
        <w:t>надання</w:t>
      </w:r>
      <w:proofErr w:type="spellEnd"/>
      <w:r w:rsidRPr="002D4AD7">
        <w:rPr>
          <w:rFonts w:eastAsia="Times New Roman"/>
          <w:i/>
          <w:color w:val="000000"/>
          <w:sz w:val="24"/>
          <w:szCs w:val="24"/>
          <w:lang w:val="ru-RU" w:eastAsia="ru-RU"/>
        </w:rPr>
        <w:t xml:space="preserve"> </w:t>
      </w:r>
      <w:proofErr w:type="spellStart"/>
      <w:r w:rsidRPr="002D4AD7">
        <w:rPr>
          <w:rFonts w:eastAsia="Times New Roman"/>
          <w:i/>
          <w:color w:val="000000"/>
          <w:sz w:val="24"/>
          <w:szCs w:val="24"/>
          <w:lang w:val="ru-RU" w:eastAsia="ru-RU"/>
        </w:rPr>
        <w:t>послуг</w:t>
      </w:r>
      <w:proofErr w:type="spellEnd"/>
      <w:r w:rsidRPr="002D4AD7">
        <w:rPr>
          <w:rFonts w:eastAsia="Times New Roman"/>
          <w:i/>
          <w:color w:val="000000"/>
          <w:sz w:val="24"/>
          <w:szCs w:val="24"/>
          <w:lang w:val="ru-RU" w:eastAsia="ru-RU"/>
        </w:rPr>
        <w:t>:</w:t>
      </w:r>
      <w:r w:rsidRPr="002D4AD7">
        <w:rPr>
          <w:sz w:val="24"/>
          <w:szCs w:val="24"/>
        </w:rPr>
        <w:t xml:space="preserve"> місто Миколаїв, Миколаївська область, територія України.</w:t>
      </w:r>
    </w:p>
    <w:p w:rsidR="002D4AD7" w:rsidRPr="002D4AD7" w:rsidRDefault="002D4AD7" w:rsidP="002D4AD7">
      <w:pPr>
        <w:shd w:val="clear" w:color="auto" w:fill="FFFFFF"/>
        <w:ind w:firstLine="450"/>
        <w:jc w:val="both"/>
        <w:textAlignment w:val="baseline"/>
        <w:rPr>
          <w:rFonts w:eastAsia="Times New Roman"/>
          <w:i/>
          <w:color w:val="000000"/>
          <w:sz w:val="24"/>
          <w:szCs w:val="24"/>
          <w:lang w:val="ru-RU" w:eastAsia="ru-RU"/>
        </w:rPr>
      </w:pPr>
      <w:bookmarkStart w:id="12" w:name="n16"/>
      <w:bookmarkEnd w:id="12"/>
      <w:r w:rsidRPr="002D4AD7">
        <w:rPr>
          <w:rFonts w:eastAsia="Times New Roman"/>
          <w:color w:val="000000"/>
          <w:sz w:val="24"/>
          <w:szCs w:val="24"/>
          <w:lang w:val="ru-RU" w:eastAsia="ru-RU"/>
        </w:rPr>
        <w:t>4.4.</w:t>
      </w:r>
      <w:r w:rsidRPr="002D4AD7">
        <w:rPr>
          <w:rFonts w:eastAsia="Times New Roman"/>
          <w:i/>
          <w:color w:val="000000"/>
          <w:sz w:val="24"/>
          <w:szCs w:val="24"/>
          <w:lang w:val="ru-RU" w:eastAsia="ru-RU"/>
        </w:rPr>
        <w:t xml:space="preserve"> Строк поставки </w:t>
      </w:r>
      <w:proofErr w:type="spellStart"/>
      <w:r w:rsidRPr="002D4AD7">
        <w:rPr>
          <w:rFonts w:eastAsia="Times New Roman"/>
          <w:i/>
          <w:color w:val="000000"/>
          <w:sz w:val="24"/>
          <w:szCs w:val="24"/>
          <w:lang w:val="ru-RU" w:eastAsia="ru-RU"/>
        </w:rPr>
        <w:t>товарів</w:t>
      </w:r>
      <w:proofErr w:type="spellEnd"/>
      <w:r w:rsidRPr="002D4AD7">
        <w:rPr>
          <w:rFonts w:eastAsia="Times New Roman"/>
          <w:i/>
          <w:color w:val="000000"/>
          <w:sz w:val="24"/>
          <w:szCs w:val="24"/>
          <w:lang w:val="ru-RU" w:eastAsia="ru-RU"/>
        </w:rPr>
        <w:t xml:space="preserve">, </w:t>
      </w:r>
      <w:proofErr w:type="spellStart"/>
      <w:r w:rsidRPr="002D4AD7">
        <w:rPr>
          <w:rFonts w:eastAsia="Times New Roman"/>
          <w:i/>
          <w:color w:val="000000"/>
          <w:sz w:val="24"/>
          <w:szCs w:val="24"/>
          <w:lang w:val="ru-RU" w:eastAsia="ru-RU"/>
        </w:rPr>
        <w:t>виконання</w:t>
      </w:r>
      <w:proofErr w:type="spellEnd"/>
      <w:r w:rsidRPr="002D4AD7">
        <w:rPr>
          <w:rFonts w:eastAsia="Times New Roman"/>
          <w:i/>
          <w:color w:val="000000"/>
          <w:sz w:val="24"/>
          <w:szCs w:val="24"/>
          <w:lang w:val="ru-RU" w:eastAsia="ru-RU"/>
        </w:rPr>
        <w:t xml:space="preserve"> </w:t>
      </w:r>
      <w:proofErr w:type="spellStart"/>
      <w:r w:rsidRPr="002D4AD7">
        <w:rPr>
          <w:rFonts w:eastAsia="Times New Roman"/>
          <w:i/>
          <w:color w:val="000000"/>
          <w:sz w:val="24"/>
          <w:szCs w:val="24"/>
          <w:lang w:val="ru-RU" w:eastAsia="ru-RU"/>
        </w:rPr>
        <w:t>робіт</w:t>
      </w:r>
      <w:proofErr w:type="spellEnd"/>
      <w:r w:rsidRPr="002D4AD7">
        <w:rPr>
          <w:rFonts w:eastAsia="Times New Roman"/>
          <w:i/>
          <w:color w:val="000000"/>
          <w:sz w:val="24"/>
          <w:szCs w:val="24"/>
          <w:lang w:val="ru-RU" w:eastAsia="ru-RU"/>
        </w:rPr>
        <w:t xml:space="preserve"> </w:t>
      </w:r>
      <w:proofErr w:type="spellStart"/>
      <w:r w:rsidRPr="002D4AD7">
        <w:rPr>
          <w:rFonts w:eastAsia="Times New Roman"/>
          <w:i/>
          <w:color w:val="000000"/>
          <w:sz w:val="24"/>
          <w:szCs w:val="24"/>
          <w:lang w:val="ru-RU" w:eastAsia="ru-RU"/>
        </w:rPr>
        <w:t>чи</w:t>
      </w:r>
      <w:proofErr w:type="spellEnd"/>
      <w:r w:rsidRPr="002D4AD7">
        <w:rPr>
          <w:rFonts w:eastAsia="Times New Roman"/>
          <w:i/>
          <w:color w:val="000000"/>
          <w:sz w:val="24"/>
          <w:szCs w:val="24"/>
          <w:lang w:val="ru-RU" w:eastAsia="ru-RU"/>
        </w:rPr>
        <w:t xml:space="preserve"> </w:t>
      </w:r>
      <w:proofErr w:type="spellStart"/>
      <w:r w:rsidRPr="002D4AD7">
        <w:rPr>
          <w:rFonts w:eastAsia="Times New Roman"/>
          <w:i/>
          <w:color w:val="000000"/>
          <w:sz w:val="24"/>
          <w:szCs w:val="24"/>
          <w:lang w:val="ru-RU" w:eastAsia="ru-RU"/>
        </w:rPr>
        <w:t>надання</w:t>
      </w:r>
      <w:proofErr w:type="spellEnd"/>
      <w:r w:rsidRPr="002D4AD7">
        <w:rPr>
          <w:rFonts w:eastAsia="Times New Roman"/>
          <w:i/>
          <w:color w:val="000000"/>
          <w:sz w:val="24"/>
          <w:szCs w:val="24"/>
          <w:lang w:val="ru-RU" w:eastAsia="ru-RU"/>
        </w:rPr>
        <w:t xml:space="preserve"> </w:t>
      </w:r>
      <w:proofErr w:type="spellStart"/>
      <w:r w:rsidRPr="002D4AD7">
        <w:rPr>
          <w:rFonts w:eastAsia="Times New Roman"/>
          <w:i/>
          <w:color w:val="000000"/>
          <w:sz w:val="24"/>
          <w:szCs w:val="24"/>
          <w:lang w:val="ru-RU" w:eastAsia="ru-RU"/>
        </w:rPr>
        <w:t>послуг</w:t>
      </w:r>
      <w:proofErr w:type="spellEnd"/>
      <w:r w:rsidRPr="002D4AD7">
        <w:rPr>
          <w:rFonts w:eastAsia="Times New Roman"/>
          <w:i/>
          <w:color w:val="000000"/>
          <w:sz w:val="24"/>
          <w:szCs w:val="24"/>
          <w:lang w:val="ru-RU" w:eastAsia="ru-RU"/>
        </w:rPr>
        <w:t xml:space="preserve">: </w:t>
      </w:r>
      <w:proofErr w:type="spellStart"/>
      <w:r w:rsidRPr="002D4AD7">
        <w:rPr>
          <w:rFonts w:eastAsia="Times New Roman"/>
          <w:color w:val="000000"/>
          <w:sz w:val="24"/>
          <w:szCs w:val="24"/>
          <w:lang w:val="ru-RU" w:eastAsia="ru-RU"/>
        </w:rPr>
        <w:t>протягом</w:t>
      </w:r>
      <w:proofErr w:type="spellEnd"/>
      <w:r w:rsidRPr="002D4AD7">
        <w:rPr>
          <w:rFonts w:eastAsia="Times New Roman"/>
          <w:color w:val="000000"/>
          <w:sz w:val="24"/>
          <w:szCs w:val="24"/>
          <w:lang w:val="ru-RU" w:eastAsia="ru-RU"/>
        </w:rPr>
        <w:t xml:space="preserve"> 2016 року.</w:t>
      </w:r>
    </w:p>
    <w:p w:rsidR="002D4AD7" w:rsidRPr="002D4AD7" w:rsidRDefault="002D4AD7" w:rsidP="002D4AD7">
      <w:pPr>
        <w:shd w:val="clear" w:color="auto" w:fill="FFFFFF"/>
        <w:ind w:firstLine="450"/>
        <w:jc w:val="both"/>
        <w:textAlignment w:val="baseline"/>
        <w:rPr>
          <w:rFonts w:eastAsia="Times New Roman"/>
          <w:i/>
          <w:color w:val="000000"/>
          <w:sz w:val="24"/>
          <w:szCs w:val="24"/>
          <w:lang w:val="ru-RU" w:eastAsia="ru-RU"/>
        </w:rPr>
      </w:pPr>
      <w:bookmarkStart w:id="13" w:name="n17"/>
      <w:bookmarkEnd w:id="13"/>
    </w:p>
    <w:p w:rsidR="002D4AD7" w:rsidRPr="002D4AD7" w:rsidRDefault="002D4AD7" w:rsidP="002D4AD7">
      <w:pPr>
        <w:autoSpaceDE w:val="0"/>
        <w:autoSpaceDN w:val="0"/>
        <w:adjustRightInd w:val="0"/>
        <w:spacing w:before="15"/>
        <w:ind w:firstLine="450"/>
        <w:jc w:val="both"/>
        <w:rPr>
          <w:sz w:val="24"/>
          <w:szCs w:val="24"/>
        </w:rPr>
      </w:pPr>
      <w:r w:rsidRPr="002D4AD7">
        <w:rPr>
          <w:rFonts w:eastAsia="Times New Roman"/>
          <w:b/>
          <w:color w:val="000000"/>
          <w:sz w:val="24"/>
          <w:szCs w:val="24"/>
          <w:lang w:val="ru-RU" w:eastAsia="ru-RU"/>
        </w:rPr>
        <w:t xml:space="preserve">5. </w:t>
      </w:r>
      <w:proofErr w:type="spellStart"/>
      <w:r w:rsidRPr="002D4AD7">
        <w:rPr>
          <w:rFonts w:eastAsia="Times New Roman"/>
          <w:b/>
          <w:color w:val="000000"/>
          <w:sz w:val="24"/>
          <w:szCs w:val="24"/>
          <w:lang w:val="ru-RU" w:eastAsia="ru-RU"/>
        </w:rPr>
        <w:t>Місце</w:t>
      </w:r>
      <w:proofErr w:type="spellEnd"/>
      <w:r w:rsidRPr="002D4AD7">
        <w:rPr>
          <w:rFonts w:eastAsia="Times New Roman"/>
          <w:b/>
          <w:color w:val="000000"/>
          <w:sz w:val="24"/>
          <w:szCs w:val="24"/>
          <w:lang w:val="ru-RU" w:eastAsia="ru-RU"/>
        </w:rPr>
        <w:t xml:space="preserve"> </w:t>
      </w:r>
      <w:proofErr w:type="spellStart"/>
      <w:r w:rsidRPr="002D4AD7">
        <w:rPr>
          <w:rFonts w:eastAsia="Times New Roman"/>
          <w:b/>
          <w:color w:val="000000"/>
          <w:sz w:val="24"/>
          <w:szCs w:val="24"/>
          <w:lang w:val="ru-RU" w:eastAsia="ru-RU"/>
        </w:rPr>
        <w:t>отримання</w:t>
      </w:r>
      <w:proofErr w:type="spellEnd"/>
      <w:r w:rsidRPr="002D4AD7">
        <w:rPr>
          <w:rFonts w:eastAsia="Times New Roman"/>
          <w:b/>
          <w:color w:val="000000"/>
          <w:sz w:val="24"/>
          <w:szCs w:val="24"/>
          <w:lang w:val="ru-RU" w:eastAsia="ru-RU"/>
        </w:rPr>
        <w:t xml:space="preserve"> </w:t>
      </w:r>
      <w:proofErr w:type="spellStart"/>
      <w:r w:rsidRPr="002D4AD7">
        <w:rPr>
          <w:rFonts w:eastAsia="Times New Roman"/>
          <w:b/>
          <w:color w:val="000000"/>
          <w:sz w:val="24"/>
          <w:szCs w:val="24"/>
          <w:lang w:val="ru-RU" w:eastAsia="ru-RU"/>
        </w:rPr>
        <w:t>документації</w:t>
      </w:r>
      <w:proofErr w:type="spellEnd"/>
      <w:r w:rsidRPr="002D4AD7">
        <w:rPr>
          <w:rFonts w:eastAsia="Times New Roman"/>
          <w:b/>
          <w:color w:val="000000"/>
          <w:sz w:val="24"/>
          <w:szCs w:val="24"/>
          <w:lang w:val="ru-RU" w:eastAsia="ru-RU"/>
        </w:rPr>
        <w:t xml:space="preserve"> </w:t>
      </w:r>
      <w:proofErr w:type="spellStart"/>
      <w:r w:rsidRPr="002D4AD7">
        <w:rPr>
          <w:rFonts w:eastAsia="Times New Roman"/>
          <w:b/>
          <w:color w:val="000000"/>
          <w:sz w:val="24"/>
          <w:szCs w:val="24"/>
          <w:lang w:val="ru-RU" w:eastAsia="ru-RU"/>
        </w:rPr>
        <w:t>конкурсних</w:t>
      </w:r>
      <w:proofErr w:type="spellEnd"/>
      <w:r w:rsidRPr="002D4AD7">
        <w:rPr>
          <w:rFonts w:eastAsia="Times New Roman"/>
          <w:b/>
          <w:color w:val="000000"/>
          <w:sz w:val="24"/>
          <w:szCs w:val="24"/>
          <w:lang w:val="ru-RU" w:eastAsia="ru-RU"/>
        </w:rPr>
        <w:t xml:space="preserve"> </w:t>
      </w:r>
      <w:proofErr w:type="spellStart"/>
      <w:r w:rsidRPr="002D4AD7">
        <w:rPr>
          <w:rFonts w:eastAsia="Times New Roman"/>
          <w:b/>
          <w:color w:val="000000"/>
          <w:sz w:val="24"/>
          <w:szCs w:val="24"/>
          <w:lang w:val="ru-RU" w:eastAsia="ru-RU"/>
        </w:rPr>
        <w:t>торгів</w:t>
      </w:r>
      <w:proofErr w:type="spellEnd"/>
      <w:r w:rsidRPr="002D4AD7">
        <w:rPr>
          <w:rFonts w:eastAsia="Times New Roman"/>
          <w:b/>
          <w:color w:val="000000"/>
          <w:sz w:val="24"/>
          <w:szCs w:val="24"/>
          <w:lang w:val="ru-RU" w:eastAsia="ru-RU"/>
        </w:rPr>
        <w:t xml:space="preserve">: </w:t>
      </w:r>
      <w:r w:rsidRPr="002D4AD7">
        <w:rPr>
          <w:sz w:val="24"/>
          <w:szCs w:val="24"/>
        </w:rPr>
        <w:t xml:space="preserve">вул. Адміральська, буд. 22, </w:t>
      </w:r>
      <w:proofErr w:type="spellStart"/>
      <w:r w:rsidRPr="002D4AD7">
        <w:rPr>
          <w:sz w:val="24"/>
          <w:szCs w:val="24"/>
        </w:rPr>
        <w:t>каб</w:t>
      </w:r>
      <w:proofErr w:type="spellEnd"/>
      <w:r w:rsidRPr="002D4AD7">
        <w:rPr>
          <w:sz w:val="24"/>
          <w:szCs w:val="24"/>
        </w:rPr>
        <w:t>. 305, м. Миколаїв, Миколаївська область, поштовий індекс: 54001.</w:t>
      </w:r>
    </w:p>
    <w:p w:rsidR="002D4AD7" w:rsidRPr="002D4AD7" w:rsidRDefault="002D4AD7" w:rsidP="002D4AD7">
      <w:pPr>
        <w:shd w:val="clear" w:color="auto" w:fill="FFFFFF"/>
        <w:ind w:firstLine="450"/>
        <w:jc w:val="both"/>
        <w:textAlignment w:val="baseline"/>
        <w:rPr>
          <w:rFonts w:eastAsia="Times New Roman"/>
          <w:b/>
          <w:color w:val="000000"/>
          <w:sz w:val="24"/>
          <w:szCs w:val="24"/>
          <w:lang w:val="ru-RU" w:eastAsia="ru-RU"/>
        </w:rPr>
      </w:pPr>
    </w:p>
    <w:p w:rsidR="002D4AD7" w:rsidRPr="002D4AD7" w:rsidRDefault="002D4AD7" w:rsidP="002D4AD7">
      <w:pPr>
        <w:autoSpaceDE w:val="0"/>
        <w:autoSpaceDN w:val="0"/>
        <w:adjustRightInd w:val="0"/>
        <w:spacing w:before="15"/>
        <w:ind w:firstLine="426"/>
        <w:jc w:val="both"/>
        <w:rPr>
          <w:sz w:val="24"/>
          <w:szCs w:val="24"/>
        </w:rPr>
      </w:pPr>
      <w:bookmarkStart w:id="14" w:name="n18"/>
      <w:bookmarkEnd w:id="14"/>
      <w:r w:rsidRPr="002D4AD7">
        <w:rPr>
          <w:rFonts w:eastAsia="Times New Roman"/>
          <w:b/>
          <w:color w:val="000000"/>
          <w:sz w:val="24"/>
          <w:szCs w:val="24"/>
          <w:lang w:val="ru-RU" w:eastAsia="ru-RU"/>
        </w:rPr>
        <w:t xml:space="preserve">6. </w:t>
      </w:r>
      <w:proofErr w:type="spellStart"/>
      <w:r w:rsidRPr="002D4AD7">
        <w:rPr>
          <w:rFonts w:eastAsia="Times New Roman"/>
          <w:b/>
          <w:color w:val="000000"/>
          <w:sz w:val="24"/>
          <w:szCs w:val="24"/>
          <w:lang w:val="ru-RU" w:eastAsia="ru-RU"/>
        </w:rPr>
        <w:t>Забезпечення</w:t>
      </w:r>
      <w:proofErr w:type="spellEnd"/>
      <w:r w:rsidRPr="002D4AD7">
        <w:rPr>
          <w:rFonts w:eastAsia="Times New Roman"/>
          <w:b/>
          <w:color w:val="000000"/>
          <w:sz w:val="24"/>
          <w:szCs w:val="24"/>
          <w:lang w:val="ru-RU" w:eastAsia="ru-RU"/>
        </w:rPr>
        <w:t xml:space="preserve"> </w:t>
      </w:r>
      <w:proofErr w:type="spellStart"/>
      <w:r w:rsidRPr="002D4AD7">
        <w:rPr>
          <w:rFonts w:eastAsia="Times New Roman"/>
          <w:b/>
          <w:color w:val="000000"/>
          <w:sz w:val="24"/>
          <w:szCs w:val="24"/>
          <w:lang w:val="ru-RU" w:eastAsia="ru-RU"/>
        </w:rPr>
        <w:t>пропозиції</w:t>
      </w:r>
      <w:proofErr w:type="spellEnd"/>
      <w:r w:rsidRPr="002D4AD7">
        <w:rPr>
          <w:rFonts w:eastAsia="Times New Roman"/>
          <w:b/>
          <w:color w:val="000000"/>
          <w:sz w:val="24"/>
          <w:szCs w:val="24"/>
          <w:lang w:val="ru-RU" w:eastAsia="ru-RU"/>
        </w:rPr>
        <w:t xml:space="preserve"> </w:t>
      </w:r>
      <w:proofErr w:type="spellStart"/>
      <w:r w:rsidRPr="002D4AD7">
        <w:rPr>
          <w:rFonts w:eastAsia="Times New Roman"/>
          <w:b/>
          <w:color w:val="000000"/>
          <w:sz w:val="24"/>
          <w:szCs w:val="24"/>
          <w:lang w:val="ru-RU" w:eastAsia="ru-RU"/>
        </w:rPr>
        <w:t>конкурсних</w:t>
      </w:r>
      <w:proofErr w:type="spellEnd"/>
      <w:r w:rsidRPr="002D4AD7">
        <w:rPr>
          <w:rFonts w:eastAsia="Times New Roman"/>
          <w:b/>
          <w:color w:val="000000"/>
          <w:sz w:val="24"/>
          <w:szCs w:val="24"/>
          <w:lang w:val="ru-RU" w:eastAsia="ru-RU"/>
        </w:rPr>
        <w:t xml:space="preserve"> </w:t>
      </w:r>
      <w:proofErr w:type="spellStart"/>
      <w:r w:rsidRPr="002D4AD7">
        <w:rPr>
          <w:rFonts w:eastAsia="Times New Roman"/>
          <w:b/>
          <w:color w:val="000000"/>
          <w:sz w:val="24"/>
          <w:szCs w:val="24"/>
          <w:lang w:val="ru-RU" w:eastAsia="ru-RU"/>
        </w:rPr>
        <w:t>торгів</w:t>
      </w:r>
      <w:proofErr w:type="spellEnd"/>
      <w:r w:rsidRPr="002D4AD7">
        <w:rPr>
          <w:rFonts w:eastAsia="Times New Roman"/>
          <w:b/>
          <w:color w:val="000000"/>
          <w:sz w:val="24"/>
          <w:szCs w:val="24"/>
          <w:lang w:val="ru-RU" w:eastAsia="ru-RU"/>
        </w:rPr>
        <w:t xml:space="preserve"> (</w:t>
      </w:r>
      <w:proofErr w:type="spellStart"/>
      <w:r w:rsidRPr="002D4AD7">
        <w:rPr>
          <w:rFonts w:eastAsia="Times New Roman"/>
          <w:b/>
          <w:color w:val="000000"/>
          <w:sz w:val="24"/>
          <w:szCs w:val="24"/>
          <w:lang w:val="ru-RU" w:eastAsia="ru-RU"/>
        </w:rPr>
        <w:t>якщо</w:t>
      </w:r>
      <w:proofErr w:type="spellEnd"/>
      <w:r w:rsidRPr="002D4AD7">
        <w:rPr>
          <w:rFonts w:eastAsia="Times New Roman"/>
          <w:b/>
          <w:color w:val="000000"/>
          <w:sz w:val="24"/>
          <w:szCs w:val="24"/>
          <w:lang w:val="ru-RU" w:eastAsia="ru-RU"/>
        </w:rPr>
        <w:t xml:space="preserve"> </w:t>
      </w:r>
      <w:proofErr w:type="spellStart"/>
      <w:r w:rsidRPr="002D4AD7">
        <w:rPr>
          <w:rFonts w:eastAsia="Times New Roman"/>
          <w:b/>
          <w:color w:val="000000"/>
          <w:sz w:val="24"/>
          <w:szCs w:val="24"/>
          <w:lang w:val="ru-RU" w:eastAsia="ru-RU"/>
        </w:rPr>
        <w:t>замовник</w:t>
      </w:r>
      <w:proofErr w:type="spellEnd"/>
      <w:r w:rsidRPr="002D4AD7">
        <w:rPr>
          <w:rFonts w:eastAsia="Times New Roman"/>
          <w:b/>
          <w:color w:val="000000"/>
          <w:sz w:val="24"/>
          <w:szCs w:val="24"/>
          <w:lang w:val="ru-RU" w:eastAsia="ru-RU"/>
        </w:rPr>
        <w:t xml:space="preserve"> (</w:t>
      </w:r>
      <w:proofErr w:type="spellStart"/>
      <w:r w:rsidRPr="002D4AD7">
        <w:rPr>
          <w:rFonts w:eastAsia="Times New Roman"/>
          <w:b/>
          <w:color w:val="000000"/>
          <w:sz w:val="24"/>
          <w:szCs w:val="24"/>
          <w:lang w:val="ru-RU" w:eastAsia="ru-RU"/>
        </w:rPr>
        <w:t>генеральний</w:t>
      </w:r>
      <w:proofErr w:type="spellEnd"/>
      <w:r w:rsidRPr="002D4AD7">
        <w:rPr>
          <w:rFonts w:eastAsia="Times New Roman"/>
          <w:b/>
          <w:color w:val="000000"/>
          <w:sz w:val="24"/>
          <w:szCs w:val="24"/>
          <w:lang w:val="ru-RU" w:eastAsia="ru-RU"/>
        </w:rPr>
        <w:t xml:space="preserve"> </w:t>
      </w:r>
      <w:proofErr w:type="spellStart"/>
      <w:r w:rsidRPr="002D4AD7">
        <w:rPr>
          <w:rFonts w:eastAsia="Times New Roman"/>
          <w:b/>
          <w:color w:val="000000"/>
          <w:sz w:val="24"/>
          <w:szCs w:val="24"/>
          <w:lang w:val="ru-RU" w:eastAsia="ru-RU"/>
        </w:rPr>
        <w:t>замовник</w:t>
      </w:r>
      <w:proofErr w:type="spellEnd"/>
      <w:r w:rsidRPr="002D4AD7">
        <w:rPr>
          <w:rFonts w:eastAsia="Times New Roman"/>
          <w:b/>
          <w:color w:val="000000"/>
          <w:sz w:val="24"/>
          <w:szCs w:val="24"/>
          <w:lang w:val="ru-RU" w:eastAsia="ru-RU"/>
        </w:rPr>
        <w:t xml:space="preserve">) </w:t>
      </w:r>
      <w:proofErr w:type="spellStart"/>
      <w:r w:rsidRPr="002D4AD7">
        <w:rPr>
          <w:rFonts w:eastAsia="Times New Roman"/>
          <w:b/>
          <w:color w:val="000000"/>
          <w:sz w:val="24"/>
          <w:szCs w:val="24"/>
          <w:lang w:val="ru-RU" w:eastAsia="ru-RU"/>
        </w:rPr>
        <w:t>вимагає</w:t>
      </w:r>
      <w:proofErr w:type="spellEnd"/>
      <w:r w:rsidRPr="002D4AD7">
        <w:rPr>
          <w:rFonts w:eastAsia="Times New Roman"/>
          <w:b/>
          <w:color w:val="000000"/>
          <w:sz w:val="24"/>
          <w:szCs w:val="24"/>
          <w:lang w:val="ru-RU" w:eastAsia="ru-RU"/>
        </w:rPr>
        <w:t xml:space="preserve"> </w:t>
      </w:r>
      <w:proofErr w:type="spellStart"/>
      <w:r w:rsidRPr="002D4AD7">
        <w:rPr>
          <w:rFonts w:eastAsia="Times New Roman"/>
          <w:b/>
          <w:color w:val="000000"/>
          <w:sz w:val="24"/>
          <w:szCs w:val="24"/>
          <w:lang w:val="ru-RU" w:eastAsia="ru-RU"/>
        </w:rPr>
        <w:t>його</w:t>
      </w:r>
      <w:proofErr w:type="spellEnd"/>
      <w:r w:rsidRPr="002D4AD7">
        <w:rPr>
          <w:rFonts w:eastAsia="Times New Roman"/>
          <w:b/>
          <w:color w:val="000000"/>
          <w:sz w:val="24"/>
          <w:szCs w:val="24"/>
          <w:lang w:val="ru-RU" w:eastAsia="ru-RU"/>
        </w:rPr>
        <w:t xml:space="preserve"> </w:t>
      </w:r>
      <w:proofErr w:type="spellStart"/>
      <w:r w:rsidRPr="002D4AD7">
        <w:rPr>
          <w:rFonts w:eastAsia="Times New Roman"/>
          <w:b/>
          <w:color w:val="000000"/>
          <w:sz w:val="24"/>
          <w:szCs w:val="24"/>
          <w:lang w:val="ru-RU" w:eastAsia="ru-RU"/>
        </w:rPr>
        <w:t>надати</w:t>
      </w:r>
      <w:proofErr w:type="spellEnd"/>
      <w:r w:rsidRPr="002D4AD7">
        <w:rPr>
          <w:rFonts w:eastAsia="Times New Roman"/>
          <w:b/>
          <w:color w:val="000000"/>
          <w:sz w:val="24"/>
          <w:szCs w:val="24"/>
          <w:lang w:val="ru-RU" w:eastAsia="ru-RU"/>
        </w:rPr>
        <w:t xml:space="preserve">): </w:t>
      </w:r>
      <w:r w:rsidRPr="002D4AD7">
        <w:rPr>
          <w:sz w:val="24"/>
          <w:szCs w:val="24"/>
        </w:rPr>
        <w:t>не вимагається.</w:t>
      </w:r>
    </w:p>
    <w:p w:rsidR="002D4AD7" w:rsidRPr="002D4AD7" w:rsidRDefault="002D4AD7" w:rsidP="002D4AD7">
      <w:pPr>
        <w:autoSpaceDE w:val="0"/>
        <w:autoSpaceDN w:val="0"/>
        <w:adjustRightInd w:val="0"/>
        <w:spacing w:before="15"/>
        <w:ind w:firstLine="426"/>
        <w:jc w:val="both"/>
        <w:rPr>
          <w:i/>
          <w:sz w:val="24"/>
          <w:szCs w:val="24"/>
        </w:rPr>
      </w:pPr>
      <w:r w:rsidRPr="002D4AD7">
        <w:rPr>
          <w:sz w:val="24"/>
          <w:szCs w:val="24"/>
        </w:rPr>
        <w:t xml:space="preserve">6.1. </w:t>
      </w:r>
      <w:r w:rsidRPr="002D4AD7">
        <w:rPr>
          <w:i/>
          <w:sz w:val="24"/>
          <w:szCs w:val="24"/>
        </w:rPr>
        <w:t>Розмір.</w:t>
      </w:r>
      <w:r w:rsidRPr="002D4AD7">
        <w:rPr>
          <w:sz w:val="24"/>
          <w:szCs w:val="24"/>
        </w:rPr>
        <w:t>-----------------------.</w:t>
      </w:r>
    </w:p>
    <w:p w:rsidR="002D4AD7" w:rsidRPr="002D4AD7" w:rsidRDefault="002D4AD7" w:rsidP="002D4AD7">
      <w:pPr>
        <w:autoSpaceDE w:val="0"/>
        <w:autoSpaceDN w:val="0"/>
        <w:adjustRightInd w:val="0"/>
        <w:spacing w:before="15"/>
        <w:ind w:firstLine="426"/>
        <w:jc w:val="both"/>
        <w:rPr>
          <w:i/>
          <w:sz w:val="24"/>
          <w:szCs w:val="24"/>
        </w:rPr>
      </w:pPr>
      <w:r w:rsidRPr="002D4AD7">
        <w:rPr>
          <w:sz w:val="24"/>
          <w:szCs w:val="24"/>
        </w:rPr>
        <w:t xml:space="preserve">6.2. </w:t>
      </w:r>
      <w:r w:rsidRPr="002D4AD7">
        <w:rPr>
          <w:i/>
          <w:sz w:val="24"/>
          <w:szCs w:val="24"/>
        </w:rPr>
        <w:t xml:space="preserve">Вид. </w:t>
      </w:r>
      <w:r w:rsidRPr="002D4AD7">
        <w:rPr>
          <w:sz w:val="24"/>
          <w:szCs w:val="24"/>
        </w:rPr>
        <w:t>--------------------------.</w:t>
      </w:r>
    </w:p>
    <w:p w:rsidR="002D4AD7" w:rsidRDefault="002D4AD7" w:rsidP="002D4AD7">
      <w:pPr>
        <w:autoSpaceDE w:val="0"/>
        <w:autoSpaceDN w:val="0"/>
        <w:adjustRightInd w:val="0"/>
        <w:spacing w:before="15"/>
        <w:ind w:firstLine="426"/>
        <w:jc w:val="both"/>
        <w:rPr>
          <w:sz w:val="24"/>
          <w:szCs w:val="24"/>
        </w:rPr>
      </w:pPr>
      <w:r w:rsidRPr="002D4AD7">
        <w:rPr>
          <w:sz w:val="24"/>
          <w:szCs w:val="24"/>
        </w:rPr>
        <w:t xml:space="preserve">6.3. </w:t>
      </w:r>
      <w:r w:rsidRPr="002D4AD7">
        <w:rPr>
          <w:i/>
          <w:sz w:val="24"/>
          <w:szCs w:val="24"/>
        </w:rPr>
        <w:t>Умови надання.</w:t>
      </w:r>
      <w:r w:rsidRPr="002D4AD7">
        <w:rPr>
          <w:sz w:val="24"/>
          <w:szCs w:val="24"/>
        </w:rPr>
        <w:t>-----------.</w:t>
      </w:r>
    </w:p>
    <w:p w:rsidR="000E501C" w:rsidRDefault="000E501C" w:rsidP="002D4AD7">
      <w:pPr>
        <w:autoSpaceDE w:val="0"/>
        <w:autoSpaceDN w:val="0"/>
        <w:adjustRightInd w:val="0"/>
        <w:spacing w:before="15"/>
        <w:ind w:firstLine="426"/>
        <w:jc w:val="both"/>
        <w:rPr>
          <w:sz w:val="24"/>
          <w:szCs w:val="24"/>
        </w:rPr>
      </w:pPr>
    </w:p>
    <w:p w:rsidR="000E501C" w:rsidRPr="002D4AD7" w:rsidRDefault="000E501C" w:rsidP="002D4AD7">
      <w:pPr>
        <w:autoSpaceDE w:val="0"/>
        <w:autoSpaceDN w:val="0"/>
        <w:adjustRightInd w:val="0"/>
        <w:spacing w:before="15"/>
        <w:ind w:firstLine="426"/>
        <w:jc w:val="both"/>
        <w:rPr>
          <w:i/>
          <w:sz w:val="24"/>
          <w:szCs w:val="24"/>
        </w:rPr>
      </w:pPr>
    </w:p>
    <w:p w:rsidR="002D4AD7" w:rsidRPr="002D4AD7" w:rsidRDefault="002D4AD7" w:rsidP="002D4AD7">
      <w:pPr>
        <w:shd w:val="clear" w:color="auto" w:fill="FFFFFF"/>
        <w:ind w:firstLine="450"/>
        <w:jc w:val="both"/>
        <w:textAlignment w:val="baseline"/>
        <w:rPr>
          <w:rFonts w:eastAsia="Times New Roman"/>
          <w:b/>
          <w:color w:val="000000"/>
          <w:sz w:val="24"/>
          <w:szCs w:val="24"/>
          <w:lang w:val="ru-RU" w:eastAsia="ru-RU"/>
        </w:rPr>
      </w:pPr>
      <w:bookmarkStart w:id="15" w:name="n19"/>
      <w:bookmarkStart w:id="16" w:name="n22"/>
      <w:bookmarkEnd w:id="15"/>
      <w:bookmarkEnd w:id="16"/>
      <w:r w:rsidRPr="002D4AD7">
        <w:rPr>
          <w:rFonts w:eastAsia="Times New Roman"/>
          <w:b/>
          <w:color w:val="000000"/>
          <w:sz w:val="24"/>
          <w:szCs w:val="24"/>
          <w:lang w:val="ru-RU" w:eastAsia="ru-RU"/>
        </w:rPr>
        <w:lastRenderedPageBreak/>
        <w:t xml:space="preserve">7. </w:t>
      </w:r>
      <w:proofErr w:type="spellStart"/>
      <w:r w:rsidRPr="002D4AD7">
        <w:rPr>
          <w:rFonts w:eastAsia="Times New Roman"/>
          <w:b/>
          <w:color w:val="000000"/>
          <w:sz w:val="24"/>
          <w:szCs w:val="24"/>
          <w:lang w:val="ru-RU" w:eastAsia="ru-RU"/>
        </w:rPr>
        <w:t>Подання</w:t>
      </w:r>
      <w:proofErr w:type="spellEnd"/>
      <w:r w:rsidRPr="002D4AD7">
        <w:rPr>
          <w:rFonts w:eastAsia="Times New Roman"/>
          <w:b/>
          <w:color w:val="000000"/>
          <w:sz w:val="24"/>
          <w:szCs w:val="24"/>
          <w:lang w:val="ru-RU" w:eastAsia="ru-RU"/>
        </w:rPr>
        <w:t xml:space="preserve"> </w:t>
      </w:r>
      <w:proofErr w:type="spellStart"/>
      <w:r w:rsidRPr="002D4AD7">
        <w:rPr>
          <w:rFonts w:eastAsia="Times New Roman"/>
          <w:b/>
          <w:color w:val="000000"/>
          <w:sz w:val="24"/>
          <w:szCs w:val="24"/>
          <w:lang w:val="ru-RU" w:eastAsia="ru-RU"/>
        </w:rPr>
        <w:t>пропозицій</w:t>
      </w:r>
      <w:proofErr w:type="spellEnd"/>
      <w:r w:rsidRPr="002D4AD7">
        <w:rPr>
          <w:rFonts w:eastAsia="Times New Roman"/>
          <w:b/>
          <w:color w:val="000000"/>
          <w:sz w:val="24"/>
          <w:szCs w:val="24"/>
          <w:lang w:val="ru-RU" w:eastAsia="ru-RU"/>
        </w:rPr>
        <w:t xml:space="preserve"> </w:t>
      </w:r>
      <w:proofErr w:type="spellStart"/>
      <w:r w:rsidRPr="002D4AD7">
        <w:rPr>
          <w:rFonts w:eastAsia="Times New Roman"/>
          <w:b/>
          <w:color w:val="000000"/>
          <w:sz w:val="24"/>
          <w:szCs w:val="24"/>
          <w:lang w:val="ru-RU" w:eastAsia="ru-RU"/>
        </w:rPr>
        <w:t>конкурсних</w:t>
      </w:r>
      <w:proofErr w:type="spellEnd"/>
      <w:r w:rsidRPr="002D4AD7">
        <w:rPr>
          <w:rFonts w:eastAsia="Times New Roman"/>
          <w:b/>
          <w:color w:val="000000"/>
          <w:sz w:val="24"/>
          <w:szCs w:val="24"/>
          <w:lang w:val="ru-RU" w:eastAsia="ru-RU"/>
        </w:rPr>
        <w:t xml:space="preserve"> </w:t>
      </w:r>
      <w:proofErr w:type="spellStart"/>
      <w:r w:rsidRPr="002D4AD7">
        <w:rPr>
          <w:rFonts w:eastAsia="Times New Roman"/>
          <w:b/>
          <w:color w:val="000000"/>
          <w:sz w:val="24"/>
          <w:szCs w:val="24"/>
          <w:lang w:val="ru-RU" w:eastAsia="ru-RU"/>
        </w:rPr>
        <w:t>торгі</w:t>
      </w:r>
      <w:proofErr w:type="gramStart"/>
      <w:r w:rsidRPr="002D4AD7">
        <w:rPr>
          <w:rFonts w:eastAsia="Times New Roman"/>
          <w:b/>
          <w:color w:val="000000"/>
          <w:sz w:val="24"/>
          <w:szCs w:val="24"/>
          <w:lang w:val="ru-RU" w:eastAsia="ru-RU"/>
        </w:rPr>
        <w:t>в</w:t>
      </w:r>
      <w:proofErr w:type="spellEnd"/>
      <w:proofErr w:type="gramEnd"/>
      <w:r w:rsidRPr="002D4AD7">
        <w:rPr>
          <w:rFonts w:eastAsia="Times New Roman"/>
          <w:b/>
          <w:color w:val="000000"/>
          <w:sz w:val="24"/>
          <w:szCs w:val="24"/>
          <w:lang w:val="ru-RU" w:eastAsia="ru-RU"/>
        </w:rPr>
        <w:t>.</w:t>
      </w:r>
    </w:p>
    <w:p w:rsidR="002D4AD7" w:rsidRPr="002D4AD7" w:rsidRDefault="002D4AD7" w:rsidP="002D4AD7">
      <w:pPr>
        <w:shd w:val="clear" w:color="auto" w:fill="FFFFFF"/>
        <w:ind w:firstLine="450"/>
        <w:jc w:val="both"/>
        <w:textAlignment w:val="baseline"/>
        <w:rPr>
          <w:rFonts w:eastAsia="Times New Roman"/>
          <w:i/>
          <w:color w:val="000000"/>
          <w:sz w:val="24"/>
          <w:szCs w:val="24"/>
          <w:lang w:val="ru-RU" w:eastAsia="ru-RU"/>
        </w:rPr>
      </w:pPr>
      <w:bookmarkStart w:id="17" w:name="n23"/>
      <w:bookmarkEnd w:id="17"/>
      <w:r w:rsidRPr="002D4AD7">
        <w:rPr>
          <w:rFonts w:eastAsia="Times New Roman"/>
          <w:color w:val="000000"/>
          <w:sz w:val="24"/>
          <w:szCs w:val="24"/>
          <w:lang w:val="ru-RU" w:eastAsia="ru-RU"/>
        </w:rPr>
        <w:t>7.1.</w:t>
      </w:r>
      <w:r w:rsidRPr="002D4AD7">
        <w:rPr>
          <w:rFonts w:eastAsia="Times New Roman"/>
          <w:i/>
          <w:color w:val="000000"/>
          <w:sz w:val="24"/>
          <w:szCs w:val="24"/>
          <w:lang w:val="ru-RU" w:eastAsia="ru-RU"/>
        </w:rPr>
        <w:t xml:space="preserve"> </w:t>
      </w:r>
      <w:proofErr w:type="spellStart"/>
      <w:r w:rsidRPr="002D4AD7">
        <w:rPr>
          <w:rFonts w:eastAsia="Times New Roman"/>
          <w:i/>
          <w:color w:val="000000"/>
          <w:sz w:val="24"/>
          <w:szCs w:val="24"/>
          <w:lang w:val="ru-RU" w:eastAsia="ru-RU"/>
        </w:rPr>
        <w:t>Місце</w:t>
      </w:r>
      <w:proofErr w:type="spellEnd"/>
      <w:r w:rsidRPr="002D4AD7">
        <w:rPr>
          <w:rFonts w:eastAsia="Times New Roman"/>
          <w:i/>
          <w:color w:val="000000"/>
          <w:sz w:val="24"/>
          <w:szCs w:val="24"/>
          <w:lang w:val="ru-RU" w:eastAsia="ru-RU"/>
        </w:rPr>
        <w:t>:</w:t>
      </w:r>
      <w:r w:rsidRPr="002D4AD7">
        <w:rPr>
          <w:sz w:val="24"/>
          <w:szCs w:val="24"/>
        </w:rPr>
        <w:t xml:space="preserve"> вул. Адміральська, буд. 22, </w:t>
      </w:r>
      <w:proofErr w:type="spellStart"/>
      <w:r w:rsidRPr="002D4AD7">
        <w:rPr>
          <w:sz w:val="24"/>
          <w:szCs w:val="24"/>
        </w:rPr>
        <w:t>каб</w:t>
      </w:r>
      <w:proofErr w:type="spellEnd"/>
      <w:r w:rsidRPr="002D4AD7">
        <w:rPr>
          <w:sz w:val="24"/>
          <w:szCs w:val="24"/>
        </w:rPr>
        <w:t>. 328, м. Миколаїв, Миколаївська область, поштовий індекс: 54001.</w:t>
      </w:r>
    </w:p>
    <w:p w:rsidR="002D4AD7" w:rsidRPr="00531DC8" w:rsidRDefault="002D4AD7" w:rsidP="002D4AD7">
      <w:pPr>
        <w:shd w:val="clear" w:color="auto" w:fill="FFFFFF"/>
        <w:ind w:firstLine="450"/>
        <w:jc w:val="both"/>
        <w:textAlignment w:val="baseline"/>
        <w:rPr>
          <w:rFonts w:eastAsia="Times New Roman"/>
          <w:color w:val="000000"/>
          <w:sz w:val="24"/>
          <w:szCs w:val="24"/>
          <w:lang w:val="ru-RU" w:eastAsia="ru-RU"/>
        </w:rPr>
      </w:pPr>
      <w:bookmarkStart w:id="18" w:name="n24"/>
      <w:bookmarkEnd w:id="18"/>
      <w:r w:rsidRPr="002D4AD7">
        <w:rPr>
          <w:rFonts w:eastAsia="Times New Roman"/>
          <w:color w:val="000000"/>
          <w:sz w:val="24"/>
          <w:szCs w:val="24"/>
          <w:lang w:val="ru-RU" w:eastAsia="ru-RU"/>
        </w:rPr>
        <w:t>7.2.</w:t>
      </w:r>
      <w:r w:rsidRPr="002D4AD7">
        <w:rPr>
          <w:rFonts w:eastAsia="Times New Roman"/>
          <w:i/>
          <w:color w:val="000000"/>
          <w:sz w:val="24"/>
          <w:szCs w:val="24"/>
          <w:lang w:val="ru-RU" w:eastAsia="ru-RU"/>
        </w:rPr>
        <w:t xml:space="preserve"> Строк: </w:t>
      </w:r>
      <w:r w:rsidR="000E501C" w:rsidRPr="00531DC8">
        <w:rPr>
          <w:rFonts w:eastAsia="Times New Roman"/>
          <w:color w:val="000000"/>
          <w:sz w:val="24"/>
          <w:szCs w:val="24"/>
          <w:lang w:val="ru-RU" w:eastAsia="ru-RU"/>
        </w:rPr>
        <w:t>15</w:t>
      </w:r>
      <w:r w:rsidRPr="00531DC8">
        <w:rPr>
          <w:rFonts w:eastAsia="Times New Roman"/>
          <w:i/>
          <w:color w:val="000000"/>
          <w:sz w:val="24"/>
          <w:szCs w:val="24"/>
          <w:lang w:val="ru-RU" w:eastAsia="ru-RU"/>
        </w:rPr>
        <w:t xml:space="preserve"> </w:t>
      </w:r>
      <w:proofErr w:type="gramStart"/>
      <w:r w:rsidRPr="00531DC8">
        <w:rPr>
          <w:rFonts w:eastAsia="Times New Roman"/>
          <w:color w:val="000000"/>
          <w:sz w:val="24"/>
          <w:szCs w:val="24"/>
          <w:lang w:val="ru-RU" w:eastAsia="ru-RU"/>
        </w:rPr>
        <w:t>лютого</w:t>
      </w:r>
      <w:proofErr w:type="gramEnd"/>
      <w:r w:rsidRPr="00531DC8">
        <w:rPr>
          <w:rFonts w:eastAsia="Times New Roman"/>
          <w:color w:val="000000"/>
          <w:sz w:val="24"/>
          <w:szCs w:val="24"/>
          <w:lang w:val="ru-RU" w:eastAsia="ru-RU"/>
        </w:rPr>
        <w:t xml:space="preserve"> 2016 року до 09 </w:t>
      </w:r>
      <w:proofErr w:type="spellStart"/>
      <w:r w:rsidRPr="00531DC8">
        <w:rPr>
          <w:rFonts w:eastAsia="Times New Roman"/>
          <w:color w:val="000000"/>
          <w:sz w:val="24"/>
          <w:szCs w:val="24"/>
          <w:lang w:val="ru-RU" w:eastAsia="ru-RU"/>
        </w:rPr>
        <w:t>години</w:t>
      </w:r>
      <w:proofErr w:type="spellEnd"/>
      <w:r w:rsidRPr="00531DC8">
        <w:rPr>
          <w:rFonts w:eastAsia="Times New Roman"/>
          <w:color w:val="000000"/>
          <w:sz w:val="24"/>
          <w:szCs w:val="24"/>
          <w:lang w:val="ru-RU" w:eastAsia="ru-RU"/>
        </w:rPr>
        <w:t xml:space="preserve"> 00 </w:t>
      </w:r>
      <w:proofErr w:type="spellStart"/>
      <w:r w:rsidRPr="00531DC8">
        <w:rPr>
          <w:rFonts w:eastAsia="Times New Roman"/>
          <w:color w:val="000000"/>
          <w:sz w:val="24"/>
          <w:szCs w:val="24"/>
          <w:lang w:val="ru-RU" w:eastAsia="ru-RU"/>
        </w:rPr>
        <w:t>хвилин</w:t>
      </w:r>
      <w:proofErr w:type="spellEnd"/>
      <w:r w:rsidRPr="00531DC8">
        <w:rPr>
          <w:rFonts w:eastAsia="Times New Roman"/>
          <w:color w:val="000000"/>
          <w:sz w:val="24"/>
          <w:szCs w:val="24"/>
          <w:lang w:val="ru-RU" w:eastAsia="ru-RU"/>
        </w:rPr>
        <w:t>.</w:t>
      </w:r>
    </w:p>
    <w:p w:rsidR="002D4AD7" w:rsidRPr="00531DC8" w:rsidRDefault="002D4AD7" w:rsidP="002D4AD7">
      <w:pPr>
        <w:shd w:val="clear" w:color="auto" w:fill="FFFFFF"/>
        <w:ind w:firstLine="450"/>
        <w:jc w:val="both"/>
        <w:textAlignment w:val="baseline"/>
        <w:rPr>
          <w:rFonts w:eastAsia="Times New Roman"/>
          <w:i/>
          <w:color w:val="000000"/>
          <w:sz w:val="24"/>
          <w:szCs w:val="24"/>
          <w:lang w:val="ru-RU" w:eastAsia="ru-RU"/>
        </w:rPr>
      </w:pPr>
    </w:p>
    <w:p w:rsidR="002D4AD7" w:rsidRPr="00531DC8" w:rsidRDefault="002D4AD7" w:rsidP="002D4AD7">
      <w:pPr>
        <w:shd w:val="clear" w:color="auto" w:fill="FFFFFF"/>
        <w:ind w:firstLine="450"/>
        <w:jc w:val="both"/>
        <w:textAlignment w:val="baseline"/>
        <w:rPr>
          <w:rFonts w:eastAsia="Times New Roman"/>
          <w:b/>
          <w:color w:val="000000"/>
          <w:sz w:val="24"/>
          <w:szCs w:val="24"/>
          <w:lang w:val="ru-RU" w:eastAsia="ru-RU"/>
        </w:rPr>
      </w:pPr>
      <w:bookmarkStart w:id="19" w:name="n25"/>
      <w:bookmarkEnd w:id="19"/>
      <w:r w:rsidRPr="00531DC8">
        <w:rPr>
          <w:rFonts w:eastAsia="Times New Roman"/>
          <w:b/>
          <w:color w:val="000000"/>
          <w:sz w:val="24"/>
          <w:szCs w:val="24"/>
          <w:lang w:val="ru-RU" w:eastAsia="ru-RU"/>
        </w:rPr>
        <w:t xml:space="preserve">8. </w:t>
      </w:r>
      <w:proofErr w:type="spellStart"/>
      <w:r w:rsidRPr="00531DC8">
        <w:rPr>
          <w:rFonts w:eastAsia="Times New Roman"/>
          <w:b/>
          <w:color w:val="000000"/>
          <w:sz w:val="24"/>
          <w:szCs w:val="24"/>
          <w:lang w:val="ru-RU" w:eastAsia="ru-RU"/>
        </w:rPr>
        <w:t>Розкриття</w:t>
      </w:r>
      <w:proofErr w:type="spellEnd"/>
      <w:r w:rsidRPr="00531DC8">
        <w:rPr>
          <w:rFonts w:eastAsia="Times New Roman"/>
          <w:b/>
          <w:color w:val="000000"/>
          <w:sz w:val="24"/>
          <w:szCs w:val="24"/>
          <w:lang w:val="ru-RU" w:eastAsia="ru-RU"/>
        </w:rPr>
        <w:t xml:space="preserve"> </w:t>
      </w:r>
      <w:proofErr w:type="spellStart"/>
      <w:r w:rsidRPr="00531DC8">
        <w:rPr>
          <w:rFonts w:eastAsia="Times New Roman"/>
          <w:b/>
          <w:color w:val="000000"/>
          <w:sz w:val="24"/>
          <w:szCs w:val="24"/>
          <w:lang w:val="ru-RU" w:eastAsia="ru-RU"/>
        </w:rPr>
        <w:t>пропозицій</w:t>
      </w:r>
      <w:proofErr w:type="spellEnd"/>
      <w:r w:rsidRPr="00531DC8">
        <w:rPr>
          <w:rFonts w:eastAsia="Times New Roman"/>
          <w:b/>
          <w:color w:val="000000"/>
          <w:sz w:val="24"/>
          <w:szCs w:val="24"/>
          <w:lang w:val="ru-RU" w:eastAsia="ru-RU"/>
        </w:rPr>
        <w:t xml:space="preserve"> </w:t>
      </w:r>
      <w:proofErr w:type="spellStart"/>
      <w:r w:rsidRPr="00531DC8">
        <w:rPr>
          <w:rFonts w:eastAsia="Times New Roman"/>
          <w:b/>
          <w:color w:val="000000"/>
          <w:sz w:val="24"/>
          <w:szCs w:val="24"/>
          <w:lang w:val="ru-RU" w:eastAsia="ru-RU"/>
        </w:rPr>
        <w:t>конкурсних</w:t>
      </w:r>
      <w:proofErr w:type="spellEnd"/>
      <w:r w:rsidRPr="00531DC8">
        <w:rPr>
          <w:rFonts w:eastAsia="Times New Roman"/>
          <w:b/>
          <w:color w:val="000000"/>
          <w:sz w:val="24"/>
          <w:szCs w:val="24"/>
          <w:lang w:val="ru-RU" w:eastAsia="ru-RU"/>
        </w:rPr>
        <w:t xml:space="preserve"> </w:t>
      </w:r>
      <w:proofErr w:type="spellStart"/>
      <w:r w:rsidRPr="00531DC8">
        <w:rPr>
          <w:rFonts w:eastAsia="Times New Roman"/>
          <w:b/>
          <w:color w:val="000000"/>
          <w:sz w:val="24"/>
          <w:szCs w:val="24"/>
          <w:lang w:val="ru-RU" w:eastAsia="ru-RU"/>
        </w:rPr>
        <w:t>торгі</w:t>
      </w:r>
      <w:proofErr w:type="gramStart"/>
      <w:r w:rsidRPr="00531DC8">
        <w:rPr>
          <w:rFonts w:eastAsia="Times New Roman"/>
          <w:b/>
          <w:color w:val="000000"/>
          <w:sz w:val="24"/>
          <w:szCs w:val="24"/>
          <w:lang w:val="ru-RU" w:eastAsia="ru-RU"/>
        </w:rPr>
        <w:t>в</w:t>
      </w:r>
      <w:proofErr w:type="spellEnd"/>
      <w:proofErr w:type="gramEnd"/>
      <w:r w:rsidRPr="00531DC8">
        <w:rPr>
          <w:rFonts w:eastAsia="Times New Roman"/>
          <w:b/>
          <w:color w:val="000000"/>
          <w:sz w:val="24"/>
          <w:szCs w:val="24"/>
          <w:lang w:val="ru-RU" w:eastAsia="ru-RU"/>
        </w:rPr>
        <w:t>.</w:t>
      </w:r>
    </w:p>
    <w:p w:rsidR="002D4AD7" w:rsidRPr="00531DC8" w:rsidRDefault="002D4AD7" w:rsidP="002D4AD7">
      <w:pPr>
        <w:autoSpaceDE w:val="0"/>
        <w:autoSpaceDN w:val="0"/>
        <w:adjustRightInd w:val="0"/>
        <w:spacing w:before="15"/>
        <w:ind w:firstLine="426"/>
        <w:jc w:val="both"/>
        <w:rPr>
          <w:sz w:val="24"/>
          <w:szCs w:val="24"/>
        </w:rPr>
      </w:pPr>
      <w:bookmarkStart w:id="20" w:name="n26"/>
      <w:bookmarkEnd w:id="20"/>
      <w:r w:rsidRPr="00531DC8">
        <w:rPr>
          <w:rFonts w:eastAsia="Times New Roman"/>
          <w:color w:val="000000"/>
          <w:sz w:val="24"/>
          <w:szCs w:val="24"/>
          <w:lang w:val="ru-RU" w:eastAsia="ru-RU"/>
        </w:rPr>
        <w:t>8.1.</w:t>
      </w:r>
      <w:r w:rsidRPr="00531DC8">
        <w:rPr>
          <w:rFonts w:eastAsia="Times New Roman"/>
          <w:i/>
          <w:color w:val="000000"/>
          <w:sz w:val="24"/>
          <w:szCs w:val="24"/>
          <w:lang w:val="ru-RU" w:eastAsia="ru-RU"/>
        </w:rPr>
        <w:t xml:space="preserve"> </w:t>
      </w:r>
      <w:proofErr w:type="spellStart"/>
      <w:r w:rsidRPr="00531DC8">
        <w:rPr>
          <w:rFonts w:eastAsia="Times New Roman"/>
          <w:i/>
          <w:color w:val="000000"/>
          <w:sz w:val="24"/>
          <w:szCs w:val="24"/>
          <w:lang w:val="ru-RU" w:eastAsia="ru-RU"/>
        </w:rPr>
        <w:t>Місце</w:t>
      </w:r>
      <w:proofErr w:type="spellEnd"/>
      <w:r w:rsidRPr="00531DC8">
        <w:rPr>
          <w:rFonts w:eastAsia="Times New Roman"/>
          <w:i/>
          <w:color w:val="000000"/>
          <w:sz w:val="24"/>
          <w:szCs w:val="24"/>
          <w:lang w:val="ru-RU" w:eastAsia="ru-RU"/>
        </w:rPr>
        <w:t xml:space="preserve">: </w:t>
      </w:r>
      <w:r w:rsidRPr="00531DC8">
        <w:rPr>
          <w:sz w:val="24"/>
          <w:szCs w:val="24"/>
        </w:rPr>
        <w:t xml:space="preserve">вул. Адміральська, буд. 22, </w:t>
      </w:r>
      <w:proofErr w:type="spellStart"/>
      <w:r w:rsidRPr="00531DC8">
        <w:rPr>
          <w:sz w:val="24"/>
          <w:szCs w:val="24"/>
        </w:rPr>
        <w:t>каб</w:t>
      </w:r>
      <w:proofErr w:type="spellEnd"/>
      <w:r w:rsidRPr="00531DC8">
        <w:rPr>
          <w:sz w:val="24"/>
          <w:szCs w:val="24"/>
        </w:rPr>
        <w:t>. 321, м. Миколаїв, Миколаївська область, поштовий індекс: 54001.</w:t>
      </w:r>
    </w:p>
    <w:p w:rsidR="002D4AD7" w:rsidRPr="00531DC8" w:rsidRDefault="002D4AD7" w:rsidP="002D4AD7">
      <w:pPr>
        <w:shd w:val="clear" w:color="auto" w:fill="FFFFFF"/>
        <w:ind w:firstLine="450"/>
        <w:jc w:val="both"/>
        <w:textAlignment w:val="baseline"/>
        <w:rPr>
          <w:rFonts w:eastAsia="Times New Roman"/>
          <w:color w:val="000000"/>
          <w:sz w:val="24"/>
          <w:szCs w:val="24"/>
          <w:lang w:val="ru-RU" w:eastAsia="ru-RU"/>
        </w:rPr>
      </w:pPr>
      <w:bookmarkStart w:id="21" w:name="n27"/>
      <w:bookmarkEnd w:id="21"/>
      <w:r w:rsidRPr="00531DC8">
        <w:rPr>
          <w:rFonts w:eastAsia="Times New Roman"/>
          <w:i/>
          <w:color w:val="000000"/>
          <w:sz w:val="24"/>
          <w:szCs w:val="24"/>
          <w:lang w:val="ru-RU" w:eastAsia="ru-RU"/>
        </w:rPr>
        <w:t xml:space="preserve">8.2. Дата: </w:t>
      </w:r>
      <w:r w:rsidR="000E501C" w:rsidRPr="00531DC8">
        <w:rPr>
          <w:rFonts w:eastAsia="Times New Roman"/>
          <w:color w:val="000000"/>
          <w:sz w:val="24"/>
          <w:szCs w:val="24"/>
          <w:lang w:val="ru-RU" w:eastAsia="ru-RU"/>
        </w:rPr>
        <w:t>15</w:t>
      </w:r>
      <w:r w:rsidRPr="00531DC8">
        <w:rPr>
          <w:rFonts w:eastAsia="Times New Roman"/>
          <w:color w:val="000000"/>
          <w:sz w:val="24"/>
          <w:szCs w:val="24"/>
          <w:lang w:val="ru-RU" w:eastAsia="ru-RU"/>
        </w:rPr>
        <w:t xml:space="preserve"> </w:t>
      </w:r>
      <w:proofErr w:type="gramStart"/>
      <w:r w:rsidRPr="00531DC8">
        <w:rPr>
          <w:rFonts w:eastAsia="Times New Roman"/>
          <w:color w:val="000000"/>
          <w:sz w:val="24"/>
          <w:szCs w:val="24"/>
          <w:lang w:val="ru-RU" w:eastAsia="ru-RU"/>
        </w:rPr>
        <w:t>лютого</w:t>
      </w:r>
      <w:proofErr w:type="gramEnd"/>
      <w:r w:rsidRPr="00531DC8">
        <w:rPr>
          <w:rFonts w:eastAsia="Times New Roman"/>
          <w:color w:val="000000"/>
          <w:sz w:val="24"/>
          <w:szCs w:val="24"/>
          <w:lang w:val="ru-RU" w:eastAsia="ru-RU"/>
        </w:rPr>
        <w:t xml:space="preserve"> 2016 року.</w:t>
      </w:r>
    </w:p>
    <w:p w:rsidR="002D4AD7" w:rsidRPr="002D4AD7" w:rsidRDefault="002D4AD7" w:rsidP="002D4AD7">
      <w:pPr>
        <w:shd w:val="clear" w:color="auto" w:fill="FFFFFF"/>
        <w:ind w:firstLine="450"/>
        <w:jc w:val="both"/>
        <w:textAlignment w:val="baseline"/>
        <w:rPr>
          <w:rFonts w:eastAsia="Times New Roman"/>
          <w:color w:val="000000"/>
          <w:sz w:val="24"/>
          <w:szCs w:val="24"/>
          <w:lang w:val="ru-RU" w:eastAsia="ru-RU"/>
        </w:rPr>
      </w:pPr>
      <w:bookmarkStart w:id="22" w:name="n28"/>
      <w:bookmarkEnd w:id="22"/>
      <w:r w:rsidRPr="00531DC8">
        <w:rPr>
          <w:rFonts w:eastAsia="Times New Roman"/>
          <w:i/>
          <w:color w:val="000000"/>
          <w:sz w:val="24"/>
          <w:szCs w:val="24"/>
          <w:lang w:val="ru-RU" w:eastAsia="ru-RU"/>
        </w:rPr>
        <w:t xml:space="preserve">8.3. Час: </w:t>
      </w:r>
      <w:r w:rsidR="000E501C" w:rsidRPr="00531DC8">
        <w:rPr>
          <w:rFonts w:eastAsia="Times New Roman"/>
          <w:color w:val="000000"/>
          <w:sz w:val="24"/>
          <w:szCs w:val="24"/>
          <w:lang w:val="ru-RU" w:eastAsia="ru-RU"/>
        </w:rPr>
        <w:t>09</w:t>
      </w:r>
      <w:r w:rsidRPr="00531DC8">
        <w:rPr>
          <w:rFonts w:eastAsia="Times New Roman"/>
          <w:color w:val="000000"/>
          <w:sz w:val="24"/>
          <w:szCs w:val="24"/>
          <w:lang w:val="ru-RU" w:eastAsia="ru-RU"/>
        </w:rPr>
        <w:t xml:space="preserve"> годин </w:t>
      </w:r>
      <w:r w:rsidR="000E501C" w:rsidRPr="00531DC8">
        <w:rPr>
          <w:rFonts w:eastAsia="Times New Roman"/>
          <w:color w:val="000000"/>
          <w:sz w:val="24"/>
          <w:szCs w:val="24"/>
          <w:lang w:val="ru-RU" w:eastAsia="ru-RU"/>
        </w:rPr>
        <w:t>3</w:t>
      </w:r>
      <w:r w:rsidRPr="00531DC8">
        <w:rPr>
          <w:rFonts w:eastAsia="Times New Roman"/>
          <w:color w:val="000000"/>
          <w:sz w:val="24"/>
          <w:szCs w:val="24"/>
          <w:lang w:val="ru-RU" w:eastAsia="ru-RU"/>
        </w:rPr>
        <w:t xml:space="preserve">0 </w:t>
      </w:r>
      <w:proofErr w:type="spellStart"/>
      <w:r w:rsidRPr="00531DC8">
        <w:rPr>
          <w:rFonts w:eastAsia="Times New Roman"/>
          <w:color w:val="000000"/>
          <w:sz w:val="24"/>
          <w:szCs w:val="24"/>
          <w:lang w:val="ru-RU" w:eastAsia="ru-RU"/>
        </w:rPr>
        <w:t>хвилин</w:t>
      </w:r>
      <w:proofErr w:type="spellEnd"/>
      <w:r w:rsidRPr="000E501C">
        <w:rPr>
          <w:rFonts w:eastAsia="Times New Roman"/>
          <w:color w:val="000000"/>
          <w:sz w:val="24"/>
          <w:szCs w:val="24"/>
          <w:lang w:val="ru-RU" w:eastAsia="ru-RU"/>
        </w:rPr>
        <w:t>.</w:t>
      </w:r>
    </w:p>
    <w:p w:rsidR="002D4AD7" w:rsidRPr="002D4AD7" w:rsidRDefault="002D4AD7" w:rsidP="002D4AD7">
      <w:pPr>
        <w:shd w:val="clear" w:color="auto" w:fill="FFFFFF"/>
        <w:ind w:firstLine="450"/>
        <w:jc w:val="both"/>
        <w:textAlignment w:val="baseline"/>
        <w:rPr>
          <w:rFonts w:eastAsia="Times New Roman"/>
          <w:i/>
          <w:color w:val="000000"/>
          <w:sz w:val="24"/>
          <w:szCs w:val="24"/>
          <w:lang w:val="ru-RU" w:eastAsia="ru-RU"/>
        </w:rPr>
      </w:pPr>
    </w:p>
    <w:p w:rsidR="002D4AD7" w:rsidRPr="002D4AD7" w:rsidRDefault="002D4AD7" w:rsidP="002D4AD7">
      <w:pPr>
        <w:shd w:val="clear" w:color="auto" w:fill="FFFFFF"/>
        <w:ind w:firstLine="450"/>
        <w:jc w:val="both"/>
        <w:textAlignment w:val="baseline"/>
        <w:rPr>
          <w:rFonts w:eastAsia="Times New Roman"/>
          <w:b/>
          <w:color w:val="000000"/>
          <w:sz w:val="24"/>
          <w:szCs w:val="24"/>
          <w:lang w:val="ru-RU" w:eastAsia="ru-RU"/>
        </w:rPr>
      </w:pPr>
      <w:bookmarkStart w:id="23" w:name="n29"/>
      <w:bookmarkEnd w:id="23"/>
      <w:r w:rsidRPr="002D4AD7">
        <w:rPr>
          <w:rFonts w:eastAsia="Times New Roman"/>
          <w:b/>
          <w:color w:val="000000"/>
          <w:sz w:val="24"/>
          <w:szCs w:val="24"/>
          <w:lang w:val="ru-RU" w:eastAsia="ru-RU"/>
        </w:rPr>
        <w:t xml:space="preserve">9. </w:t>
      </w:r>
      <w:proofErr w:type="spellStart"/>
      <w:r w:rsidRPr="002D4AD7">
        <w:rPr>
          <w:rFonts w:eastAsia="Times New Roman"/>
          <w:b/>
          <w:color w:val="000000"/>
          <w:sz w:val="24"/>
          <w:szCs w:val="24"/>
          <w:lang w:val="ru-RU" w:eastAsia="ru-RU"/>
        </w:rPr>
        <w:t>Інформація</w:t>
      </w:r>
      <w:proofErr w:type="spellEnd"/>
      <w:r w:rsidRPr="002D4AD7">
        <w:rPr>
          <w:rFonts w:eastAsia="Times New Roman"/>
          <w:b/>
          <w:color w:val="000000"/>
          <w:sz w:val="24"/>
          <w:szCs w:val="24"/>
          <w:lang w:val="ru-RU" w:eastAsia="ru-RU"/>
        </w:rPr>
        <w:t xml:space="preserve"> про </w:t>
      </w:r>
      <w:proofErr w:type="spellStart"/>
      <w:r w:rsidRPr="002D4AD7">
        <w:rPr>
          <w:rFonts w:eastAsia="Times New Roman"/>
          <w:b/>
          <w:color w:val="000000"/>
          <w:sz w:val="24"/>
          <w:szCs w:val="24"/>
          <w:lang w:val="ru-RU" w:eastAsia="ru-RU"/>
        </w:rPr>
        <w:t>рамкову</w:t>
      </w:r>
      <w:proofErr w:type="spellEnd"/>
      <w:r w:rsidRPr="002D4AD7">
        <w:rPr>
          <w:rFonts w:eastAsia="Times New Roman"/>
          <w:b/>
          <w:color w:val="000000"/>
          <w:sz w:val="24"/>
          <w:szCs w:val="24"/>
          <w:lang w:val="ru-RU" w:eastAsia="ru-RU"/>
        </w:rPr>
        <w:t xml:space="preserve"> угоду.</w:t>
      </w:r>
    </w:p>
    <w:p w:rsidR="002D4AD7" w:rsidRPr="002D4AD7" w:rsidRDefault="002D4AD7" w:rsidP="002D4AD7">
      <w:pPr>
        <w:shd w:val="clear" w:color="auto" w:fill="FFFFFF"/>
        <w:ind w:firstLine="450"/>
        <w:jc w:val="both"/>
        <w:textAlignment w:val="baseline"/>
        <w:rPr>
          <w:rFonts w:eastAsia="Times New Roman"/>
          <w:i/>
          <w:color w:val="000000"/>
          <w:sz w:val="24"/>
          <w:szCs w:val="24"/>
          <w:lang w:val="ru-RU" w:eastAsia="ru-RU"/>
        </w:rPr>
      </w:pPr>
      <w:r w:rsidRPr="002D4AD7">
        <w:rPr>
          <w:rFonts w:eastAsia="Times New Roman"/>
          <w:i/>
          <w:color w:val="000000"/>
          <w:sz w:val="24"/>
          <w:szCs w:val="24"/>
          <w:lang w:val="ru-RU" w:eastAsia="ru-RU"/>
        </w:rPr>
        <w:t xml:space="preserve">9.1. Строк, на </w:t>
      </w:r>
      <w:proofErr w:type="spellStart"/>
      <w:r w:rsidRPr="002D4AD7">
        <w:rPr>
          <w:rFonts w:eastAsia="Times New Roman"/>
          <w:i/>
          <w:color w:val="000000"/>
          <w:sz w:val="24"/>
          <w:szCs w:val="24"/>
          <w:lang w:val="ru-RU" w:eastAsia="ru-RU"/>
        </w:rPr>
        <w:t>який</w:t>
      </w:r>
      <w:proofErr w:type="spellEnd"/>
      <w:r w:rsidRPr="002D4AD7">
        <w:rPr>
          <w:rFonts w:eastAsia="Times New Roman"/>
          <w:i/>
          <w:color w:val="000000"/>
          <w:sz w:val="24"/>
          <w:szCs w:val="24"/>
          <w:lang w:val="ru-RU" w:eastAsia="ru-RU"/>
        </w:rPr>
        <w:t xml:space="preserve"> </w:t>
      </w:r>
      <w:proofErr w:type="spellStart"/>
      <w:r w:rsidRPr="002D4AD7">
        <w:rPr>
          <w:rFonts w:eastAsia="Times New Roman"/>
          <w:i/>
          <w:color w:val="000000"/>
          <w:sz w:val="24"/>
          <w:szCs w:val="24"/>
          <w:lang w:val="ru-RU" w:eastAsia="ru-RU"/>
        </w:rPr>
        <w:t>укладається</w:t>
      </w:r>
      <w:proofErr w:type="spellEnd"/>
      <w:r w:rsidRPr="002D4AD7">
        <w:rPr>
          <w:rFonts w:eastAsia="Times New Roman"/>
          <w:i/>
          <w:color w:val="000000"/>
          <w:sz w:val="24"/>
          <w:szCs w:val="24"/>
          <w:lang w:val="ru-RU" w:eastAsia="ru-RU"/>
        </w:rPr>
        <w:t xml:space="preserve"> </w:t>
      </w:r>
      <w:proofErr w:type="spellStart"/>
      <w:r w:rsidRPr="002D4AD7">
        <w:rPr>
          <w:rFonts w:eastAsia="Times New Roman"/>
          <w:i/>
          <w:color w:val="000000"/>
          <w:sz w:val="24"/>
          <w:szCs w:val="24"/>
          <w:lang w:val="ru-RU" w:eastAsia="ru-RU"/>
        </w:rPr>
        <w:t>рамкова</w:t>
      </w:r>
      <w:proofErr w:type="spellEnd"/>
      <w:r w:rsidRPr="002D4AD7">
        <w:rPr>
          <w:rFonts w:eastAsia="Times New Roman"/>
          <w:i/>
          <w:color w:val="000000"/>
          <w:sz w:val="24"/>
          <w:szCs w:val="24"/>
          <w:lang w:val="ru-RU" w:eastAsia="ru-RU"/>
        </w:rPr>
        <w:t xml:space="preserve"> угода: ---------------------------.</w:t>
      </w:r>
    </w:p>
    <w:p w:rsidR="002D4AD7" w:rsidRPr="002D4AD7" w:rsidRDefault="002D4AD7" w:rsidP="002D4AD7">
      <w:pPr>
        <w:shd w:val="clear" w:color="auto" w:fill="FFFFFF"/>
        <w:ind w:firstLine="450"/>
        <w:jc w:val="both"/>
        <w:textAlignment w:val="baseline"/>
        <w:rPr>
          <w:rFonts w:eastAsia="Times New Roman"/>
          <w:i/>
          <w:color w:val="000000"/>
          <w:sz w:val="24"/>
          <w:szCs w:val="24"/>
          <w:lang w:val="ru-RU" w:eastAsia="ru-RU"/>
        </w:rPr>
      </w:pPr>
      <w:r w:rsidRPr="002D4AD7">
        <w:rPr>
          <w:rFonts w:eastAsia="Times New Roman"/>
          <w:i/>
          <w:color w:val="000000"/>
          <w:sz w:val="24"/>
          <w:szCs w:val="24"/>
          <w:lang w:val="ru-RU" w:eastAsia="ru-RU"/>
        </w:rPr>
        <w:t xml:space="preserve">9.2. </w:t>
      </w:r>
      <w:proofErr w:type="spellStart"/>
      <w:r w:rsidRPr="002D4AD7">
        <w:rPr>
          <w:rFonts w:eastAsia="Times New Roman"/>
          <w:i/>
          <w:color w:val="000000"/>
          <w:sz w:val="24"/>
          <w:szCs w:val="24"/>
          <w:lang w:val="ru-RU" w:eastAsia="ru-RU"/>
        </w:rPr>
        <w:t>Кількість</w:t>
      </w:r>
      <w:proofErr w:type="spellEnd"/>
      <w:r w:rsidRPr="002D4AD7">
        <w:rPr>
          <w:rFonts w:eastAsia="Times New Roman"/>
          <w:i/>
          <w:color w:val="000000"/>
          <w:sz w:val="24"/>
          <w:szCs w:val="24"/>
          <w:lang w:val="ru-RU" w:eastAsia="ru-RU"/>
        </w:rPr>
        <w:t xml:space="preserve"> </w:t>
      </w:r>
      <w:proofErr w:type="spellStart"/>
      <w:r w:rsidRPr="002D4AD7">
        <w:rPr>
          <w:rFonts w:eastAsia="Times New Roman"/>
          <w:i/>
          <w:color w:val="000000"/>
          <w:sz w:val="24"/>
          <w:szCs w:val="24"/>
          <w:lang w:val="ru-RU" w:eastAsia="ru-RU"/>
        </w:rPr>
        <w:t>учасників</w:t>
      </w:r>
      <w:proofErr w:type="spellEnd"/>
      <w:r w:rsidRPr="002D4AD7">
        <w:rPr>
          <w:rFonts w:eastAsia="Times New Roman"/>
          <w:i/>
          <w:color w:val="000000"/>
          <w:sz w:val="24"/>
          <w:szCs w:val="24"/>
          <w:lang w:val="ru-RU" w:eastAsia="ru-RU"/>
        </w:rPr>
        <w:t xml:space="preserve">, з </w:t>
      </w:r>
      <w:proofErr w:type="spellStart"/>
      <w:r w:rsidRPr="002D4AD7">
        <w:rPr>
          <w:rFonts w:eastAsia="Times New Roman"/>
          <w:i/>
          <w:color w:val="000000"/>
          <w:sz w:val="24"/>
          <w:szCs w:val="24"/>
          <w:lang w:val="ru-RU" w:eastAsia="ru-RU"/>
        </w:rPr>
        <w:t>якими</w:t>
      </w:r>
      <w:proofErr w:type="spellEnd"/>
      <w:r w:rsidRPr="002D4AD7">
        <w:rPr>
          <w:rFonts w:eastAsia="Times New Roman"/>
          <w:i/>
          <w:color w:val="000000"/>
          <w:sz w:val="24"/>
          <w:szCs w:val="24"/>
          <w:lang w:val="ru-RU" w:eastAsia="ru-RU"/>
        </w:rPr>
        <w:t xml:space="preserve"> буде </w:t>
      </w:r>
      <w:proofErr w:type="spellStart"/>
      <w:r w:rsidRPr="002D4AD7">
        <w:rPr>
          <w:rFonts w:eastAsia="Times New Roman"/>
          <w:i/>
          <w:color w:val="000000"/>
          <w:sz w:val="24"/>
          <w:szCs w:val="24"/>
          <w:lang w:val="ru-RU" w:eastAsia="ru-RU"/>
        </w:rPr>
        <w:t>укладено</w:t>
      </w:r>
      <w:proofErr w:type="spellEnd"/>
      <w:r w:rsidRPr="002D4AD7">
        <w:rPr>
          <w:rFonts w:eastAsia="Times New Roman"/>
          <w:i/>
          <w:color w:val="000000"/>
          <w:sz w:val="24"/>
          <w:szCs w:val="24"/>
          <w:lang w:val="ru-RU" w:eastAsia="ru-RU"/>
        </w:rPr>
        <w:t xml:space="preserve"> </w:t>
      </w:r>
      <w:proofErr w:type="spellStart"/>
      <w:r w:rsidRPr="002D4AD7">
        <w:rPr>
          <w:rFonts w:eastAsia="Times New Roman"/>
          <w:i/>
          <w:color w:val="000000"/>
          <w:sz w:val="24"/>
          <w:szCs w:val="24"/>
          <w:lang w:val="ru-RU" w:eastAsia="ru-RU"/>
        </w:rPr>
        <w:t>рамкову</w:t>
      </w:r>
      <w:proofErr w:type="spellEnd"/>
      <w:r w:rsidRPr="002D4AD7">
        <w:rPr>
          <w:rFonts w:eastAsia="Times New Roman"/>
          <w:i/>
          <w:color w:val="000000"/>
          <w:sz w:val="24"/>
          <w:szCs w:val="24"/>
          <w:lang w:val="ru-RU" w:eastAsia="ru-RU"/>
        </w:rPr>
        <w:t xml:space="preserve"> угоду:----------.</w:t>
      </w:r>
    </w:p>
    <w:p w:rsidR="002D4AD7" w:rsidRPr="002D4AD7" w:rsidRDefault="002D4AD7" w:rsidP="002D4AD7">
      <w:pPr>
        <w:widowControl w:val="0"/>
        <w:autoSpaceDE w:val="0"/>
        <w:autoSpaceDN w:val="0"/>
        <w:adjustRightInd w:val="0"/>
        <w:ind w:firstLine="426"/>
        <w:jc w:val="both"/>
        <w:rPr>
          <w:rFonts w:eastAsia="Times New Roman"/>
          <w:i/>
          <w:color w:val="000000"/>
          <w:sz w:val="24"/>
          <w:szCs w:val="24"/>
          <w:lang w:val="ru-RU" w:eastAsia="ru-RU"/>
        </w:rPr>
      </w:pPr>
      <w:bookmarkStart w:id="24" w:name="n32"/>
      <w:bookmarkEnd w:id="24"/>
      <w:r w:rsidRPr="002D4AD7">
        <w:rPr>
          <w:rFonts w:eastAsia="Times New Roman"/>
          <w:i/>
          <w:color w:val="000000"/>
          <w:sz w:val="24"/>
          <w:szCs w:val="24"/>
          <w:lang w:val="ru-RU" w:eastAsia="ru-RU"/>
        </w:rPr>
        <w:t xml:space="preserve">10. </w:t>
      </w:r>
      <w:proofErr w:type="spellStart"/>
      <w:r w:rsidRPr="002D4AD7">
        <w:rPr>
          <w:rFonts w:eastAsia="Times New Roman"/>
          <w:i/>
          <w:color w:val="000000"/>
          <w:sz w:val="24"/>
          <w:szCs w:val="24"/>
          <w:lang w:val="ru-RU" w:eastAsia="ru-RU"/>
        </w:rPr>
        <w:t>Додаткова</w:t>
      </w:r>
      <w:proofErr w:type="spellEnd"/>
      <w:r w:rsidRPr="002D4AD7">
        <w:rPr>
          <w:rFonts w:eastAsia="Times New Roman"/>
          <w:i/>
          <w:color w:val="000000"/>
          <w:sz w:val="24"/>
          <w:szCs w:val="24"/>
          <w:lang w:val="ru-RU" w:eastAsia="ru-RU"/>
        </w:rPr>
        <w:t xml:space="preserve"> </w:t>
      </w:r>
      <w:proofErr w:type="spellStart"/>
      <w:r w:rsidRPr="002D4AD7">
        <w:rPr>
          <w:rFonts w:eastAsia="Times New Roman"/>
          <w:i/>
          <w:color w:val="000000"/>
          <w:sz w:val="24"/>
          <w:szCs w:val="24"/>
          <w:lang w:val="ru-RU" w:eastAsia="ru-RU"/>
        </w:rPr>
        <w:t>інформація</w:t>
      </w:r>
      <w:proofErr w:type="spellEnd"/>
      <w:r w:rsidRPr="002D4AD7">
        <w:rPr>
          <w:rFonts w:eastAsia="Times New Roman"/>
          <w:i/>
          <w:color w:val="000000"/>
          <w:sz w:val="24"/>
          <w:szCs w:val="24"/>
          <w:lang w:val="ru-RU" w:eastAsia="ru-RU"/>
        </w:rPr>
        <w:t xml:space="preserve">: </w:t>
      </w:r>
      <w:r w:rsidRPr="002D4AD7">
        <w:rPr>
          <w:sz w:val="24"/>
          <w:szCs w:val="24"/>
        </w:rPr>
        <w:t xml:space="preserve">для отримання додаткової інформації необхідно звернутися за адресою: вул. Адміральська, буд. 22, </w:t>
      </w:r>
      <w:proofErr w:type="spellStart"/>
      <w:r w:rsidRPr="002D4AD7">
        <w:rPr>
          <w:sz w:val="24"/>
          <w:szCs w:val="24"/>
        </w:rPr>
        <w:t>каб</w:t>
      </w:r>
      <w:proofErr w:type="spellEnd"/>
      <w:r w:rsidRPr="002D4AD7">
        <w:rPr>
          <w:sz w:val="24"/>
          <w:szCs w:val="24"/>
        </w:rPr>
        <w:t>. 305, м. Миколаїв, Миколаївська область, поштовий індекс: 54001, або за тел. (0512) 37-03-32, (0512) 37-42-55.</w:t>
      </w:r>
    </w:p>
    <w:p w:rsidR="002D4AD7" w:rsidRPr="002D4AD7" w:rsidRDefault="002D4AD7" w:rsidP="002D4AD7">
      <w:pPr>
        <w:widowControl w:val="0"/>
        <w:autoSpaceDE w:val="0"/>
        <w:autoSpaceDN w:val="0"/>
        <w:adjustRightInd w:val="0"/>
        <w:jc w:val="center"/>
        <w:rPr>
          <w:b/>
          <w:bCs/>
          <w:color w:val="000000"/>
          <w:sz w:val="24"/>
          <w:szCs w:val="24"/>
        </w:rPr>
      </w:pPr>
    </w:p>
    <w:p w:rsidR="002D4AD7" w:rsidRPr="002D4AD7" w:rsidRDefault="002D4AD7" w:rsidP="002D4AD7">
      <w:pPr>
        <w:widowControl w:val="0"/>
        <w:autoSpaceDE w:val="0"/>
        <w:autoSpaceDN w:val="0"/>
        <w:adjustRightInd w:val="0"/>
        <w:ind w:firstLine="426"/>
        <w:jc w:val="both"/>
        <w:rPr>
          <w:sz w:val="24"/>
          <w:szCs w:val="24"/>
        </w:rPr>
      </w:pPr>
    </w:p>
    <w:p w:rsidR="006D7170" w:rsidRPr="00A561D2" w:rsidRDefault="006D7170" w:rsidP="006D7170">
      <w:pPr>
        <w:pStyle w:val="af3"/>
        <w:rPr>
          <w:rFonts w:eastAsia="Batang"/>
          <w:sz w:val="24"/>
          <w:szCs w:val="24"/>
        </w:rPr>
      </w:pPr>
      <w:r w:rsidRPr="00A561D2">
        <w:rPr>
          <w:rFonts w:eastAsia="Batang"/>
          <w:sz w:val="24"/>
          <w:szCs w:val="24"/>
        </w:rPr>
        <w:t xml:space="preserve">Начальник організаційного відділу, </w:t>
      </w:r>
    </w:p>
    <w:p w:rsidR="006D7170" w:rsidRPr="00A561D2" w:rsidRDefault="006D7170" w:rsidP="006D7170">
      <w:pPr>
        <w:pStyle w:val="af3"/>
        <w:rPr>
          <w:rFonts w:eastAsia="Batang"/>
          <w:sz w:val="24"/>
          <w:szCs w:val="24"/>
        </w:rPr>
      </w:pPr>
      <w:r w:rsidRPr="00A561D2">
        <w:rPr>
          <w:rFonts w:eastAsia="Batang"/>
          <w:sz w:val="24"/>
          <w:szCs w:val="24"/>
        </w:rPr>
        <w:t xml:space="preserve">заступник керуючого справами </w:t>
      </w:r>
    </w:p>
    <w:p w:rsidR="006D7170" w:rsidRPr="00A561D2" w:rsidRDefault="006D7170" w:rsidP="006D7170">
      <w:pPr>
        <w:pStyle w:val="af3"/>
        <w:rPr>
          <w:rFonts w:eastAsia="Batang"/>
          <w:sz w:val="24"/>
          <w:szCs w:val="24"/>
        </w:rPr>
      </w:pPr>
      <w:r w:rsidRPr="00A561D2">
        <w:rPr>
          <w:rFonts w:eastAsia="Batang"/>
          <w:sz w:val="24"/>
          <w:szCs w:val="24"/>
        </w:rPr>
        <w:t xml:space="preserve">виконавчого апарату обласної ради, </w:t>
      </w:r>
    </w:p>
    <w:p w:rsidR="006D7170" w:rsidRPr="00A561D2" w:rsidRDefault="006D7170" w:rsidP="006D7170">
      <w:pPr>
        <w:pStyle w:val="af3"/>
        <w:rPr>
          <w:rFonts w:eastAsia="Batang"/>
          <w:sz w:val="24"/>
          <w:szCs w:val="24"/>
        </w:rPr>
      </w:pPr>
      <w:r w:rsidRPr="00A561D2">
        <w:rPr>
          <w:rFonts w:eastAsia="Batang"/>
          <w:sz w:val="24"/>
          <w:szCs w:val="24"/>
        </w:rPr>
        <w:t xml:space="preserve">заступник голови комітету з </w:t>
      </w:r>
    </w:p>
    <w:p w:rsidR="006D7170" w:rsidRPr="00A561D2" w:rsidRDefault="006D7170" w:rsidP="006D7170">
      <w:pPr>
        <w:pStyle w:val="af3"/>
        <w:rPr>
          <w:rFonts w:eastAsia="Batang"/>
          <w:sz w:val="24"/>
          <w:szCs w:val="24"/>
        </w:rPr>
      </w:pPr>
      <w:r w:rsidRPr="00A561D2">
        <w:rPr>
          <w:rFonts w:eastAsia="Batang"/>
          <w:sz w:val="24"/>
          <w:szCs w:val="24"/>
        </w:rPr>
        <w:t xml:space="preserve">конкурсних торгів Миколаївської </w:t>
      </w:r>
    </w:p>
    <w:p w:rsidR="006D7170" w:rsidRPr="00A561D2" w:rsidRDefault="006D7170" w:rsidP="006D7170">
      <w:pPr>
        <w:pStyle w:val="af3"/>
        <w:rPr>
          <w:rFonts w:ascii="Calibri" w:hAnsi="Calibri"/>
          <w:color w:val="000000"/>
          <w:sz w:val="24"/>
          <w:szCs w:val="24"/>
        </w:rPr>
      </w:pPr>
      <w:r w:rsidRPr="00A561D2">
        <w:rPr>
          <w:rFonts w:eastAsia="Batang"/>
          <w:sz w:val="24"/>
          <w:szCs w:val="24"/>
        </w:rPr>
        <w:t>обласної ради</w:t>
      </w:r>
      <w:r w:rsidRPr="00A561D2">
        <w:rPr>
          <w:rFonts w:eastAsia="Batang"/>
          <w:sz w:val="24"/>
          <w:szCs w:val="24"/>
        </w:rPr>
        <w:tab/>
      </w:r>
      <w:r w:rsidRPr="00A561D2">
        <w:rPr>
          <w:rFonts w:eastAsia="Batang"/>
          <w:sz w:val="24"/>
          <w:szCs w:val="24"/>
        </w:rPr>
        <w:tab/>
        <w:t xml:space="preserve"> </w:t>
      </w:r>
      <w:r w:rsidRPr="00A561D2">
        <w:rPr>
          <w:rFonts w:eastAsia="Batang"/>
          <w:sz w:val="24"/>
          <w:szCs w:val="24"/>
        </w:rPr>
        <w:tab/>
      </w:r>
      <w:r w:rsidRPr="00A561D2">
        <w:rPr>
          <w:rFonts w:eastAsia="Batang"/>
          <w:sz w:val="24"/>
          <w:szCs w:val="24"/>
        </w:rPr>
        <w:tab/>
      </w:r>
      <w:r w:rsidRPr="00A561D2">
        <w:rPr>
          <w:rFonts w:eastAsia="Batang"/>
          <w:sz w:val="24"/>
          <w:szCs w:val="24"/>
        </w:rPr>
        <w:tab/>
      </w:r>
      <w:r w:rsidRPr="00A561D2">
        <w:rPr>
          <w:rFonts w:eastAsia="Batang"/>
          <w:sz w:val="24"/>
          <w:szCs w:val="24"/>
        </w:rPr>
        <w:tab/>
      </w:r>
      <w:r w:rsidRPr="00A561D2">
        <w:rPr>
          <w:rFonts w:eastAsia="Batang"/>
          <w:sz w:val="24"/>
          <w:szCs w:val="24"/>
        </w:rPr>
        <w:tab/>
      </w:r>
      <w:r w:rsidRPr="00A561D2">
        <w:rPr>
          <w:rFonts w:eastAsia="Batang"/>
          <w:sz w:val="24"/>
          <w:szCs w:val="24"/>
        </w:rPr>
        <w:tab/>
        <w:t xml:space="preserve">        О.Г.Вербицький</w:t>
      </w:r>
    </w:p>
    <w:p w:rsidR="006D7170" w:rsidRPr="00D74F48" w:rsidRDefault="006D7170" w:rsidP="006D7170">
      <w:pPr>
        <w:widowControl w:val="0"/>
        <w:autoSpaceDE w:val="0"/>
        <w:autoSpaceDN w:val="0"/>
        <w:adjustRightInd w:val="0"/>
        <w:jc w:val="center"/>
        <w:rPr>
          <w:sz w:val="16"/>
          <w:szCs w:val="16"/>
        </w:rPr>
      </w:pPr>
    </w:p>
    <w:p w:rsidR="006D7170" w:rsidRPr="00D74F48" w:rsidRDefault="006D7170" w:rsidP="006D7170">
      <w:pPr>
        <w:widowControl w:val="0"/>
        <w:autoSpaceDE w:val="0"/>
        <w:autoSpaceDN w:val="0"/>
        <w:adjustRightInd w:val="0"/>
        <w:ind w:left="3540"/>
        <w:jc w:val="both"/>
        <w:rPr>
          <w:sz w:val="20"/>
          <w:szCs w:val="20"/>
        </w:rPr>
      </w:pPr>
      <w:r>
        <w:rPr>
          <w:sz w:val="20"/>
          <w:szCs w:val="20"/>
        </w:rPr>
        <w:t xml:space="preserve">                </w:t>
      </w:r>
      <w:r w:rsidRPr="00D74F48">
        <w:rPr>
          <w:sz w:val="20"/>
          <w:szCs w:val="20"/>
        </w:rPr>
        <w:t>М.П.</w:t>
      </w:r>
    </w:p>
    <w:p w:rsidR="002D4AD7" w:rsidRDefault="002D4AD7" w:rsidP="002D4AD7">
      <w:pPr>
        <w:rPr>
          <w:sz w:val="20"/>
          <w:szCs w:val="20"/>
        </w:rPr>
      </w:pPr>
    </w:p>
    <w:p w:rsidR="007E2810" w:rsidRDefault="007E2810" w:rsidP="007E2810">
      <w:pPr>
        <w:rPr>
          <w:sz w:val="20"/>
          <w:szCs w:val="20"/>
        </w:rPr>
      </w:pPr>
    </w:p>
    <w:p w:rsidR="00D769BB" w:rsidRPr="00B50B03" w:rsidRDefault="00D769BB" w:rsidP="00D769BB">
      <w:pPr>
        <w:jc w:val="center"/>
        <w:rPr>
          <w:b/>
          <w:sz w:val="24"/>
          <w:szCs w:val="24"/>
          <w:highlight w:val="cyan"/>
        </w:rPr>
      </w:pPr>
    </w:p>
    <w:p w:rsidR="00D769BB" w:rsidRPr="00B50B03" w:rsidRDefault="00D769BB" w:rsidP="00D769BB">
      <w:pPr>
        <w:jc w:val="center"/>
        <w:rPr>
          <w:b/>
          <w:sz w:val="24"/>
          <w:szCs w:val="24"/>
          <w:highlight w:val="cyan"/>
        </w:rPr>
      </w:pPr>
    </w:p>
    <w:p w:rsidR="00D769BB" w:rsidRPr="004A2583" w:rsidRDefault="00D769BB" w:rsidP="00D769BB">
      <w:pPr>
        <w:jc w:val="center"/>
        <w:rPr>
          <w:b/>
          <w:sz w:val="24"/>
          <w:szCs w:val="24"/>
          <w:highlight w:val="cyan"/>
        </w:rPr>
      </w:pPr>
    </w:p>
    <w:p w:rsidR="00D769BB" w:rsidRPr="004A2583" w:rsidRDefault="00D769BB" w:rsidP="00D769BB">
      <w:pPr>
        <w:jc w:val="center"/>
        <w:rPr>
          <w:b/>
          <w:sz w:val="24"/>
          <w:szCs w:val="24"/>
          <w:highlight w:val="cyan"/>
        </w:rPr>
      </w:pPr>
    </w:p>
    <w:p w:rsidR="00D769BB" w:rsidRPr="004A2583" w:rsidRDefault="00D769BB" w:rsidP="00D769BB">
      <w:pPr>
        <w:jc w:val="center"/>
        <w:rPr>
          <w:b/>
          <w:sz w:val="24"/>
          <w:szCs w:val="24"/>
          <w:highlight w:val="cyan"/>
        </w:rPr>
      </w:pPr>
    </w:p>
    <w:p w:rsidR="00D769BB" w:rsidRPr="004A2583" w:rsidRDefault="00D769BB" w:rsidP="00D769BB">
      <w:pPr>
        <w:jc w:val="center"/>
        <w:rPr>
          <w:b/>
          <w:sz w:val="24"/>
          <w:szCs w:val="24"/>
          <w:highlight w:val="cyan"/>
        </w:rPr>
      </w:pPr>
    </w:p>
    <w:p w:rsidR="00D769BB" w:rsidRPr="004A2583" w:rsidRDefault="00D769BB" w:rsidP="00D769BB">
      <w:pPr>
        <w:jc w:val="center"/>
        <w:rPr>
          <w:b/>
          <w:sz w:val="24"/>
          <w:szCs w:val="24"/>
          <w:highlight w:val="cyan"/>
        </w:rPr>
      </w:pPr>
    </w:p>
    <w:p w:rsidR="00D769BB" w:rsidRPr="004A2583" w:rsidRDefault="00D769BB" w:rsidP="00D769BB">
      <w:pPr>
        <w:jc w:val="center"/>
        <w:rPr>
          <w:b/>
          <w:sz w:val="24"/>
          <w:szCs w:val="24"/>
          <w:highlight w:val="cyan"/>
        </w:rPr>
      </w:pPr>
    </w:p>
    <w:p w:rsidR="00D769BB" w:rsidRPr="004A2583" w:rsidRDefault="00D769BB" w:rsidP="00D769BB">
      <w:pPr>
        <w:jc w:val="center"/>
        <w:rPr>
          <w:b/>
          <w:sz w:val="24"/>
          <w:szCs w:val="24"/>
          <w:highlight w:val="cyan"/>
        </w:rPr>
      </w:pPr>
    </w:p>
    <w:p w:rsidR="00D769BB" w:rsidRPr="004A2583" w:rsidRDefault="00D769BB" w:rsidP="00D769BB">
      <w:pPr>
        <w:jc w:val="center"/>
        <w:rPr>
          <w:b/>
          <w:sz w:val="24"/>
          <w:szCs w:val="24"/>
          <w:highlight w:val="cyan"/>
        </w:rPr>
      </w:pPr>
    </w:p>
    <w:p w:rsidR="00D769BB" w:rsidRPr="004A2583" w:rsidRDefault="00D769BB" w:rsidP="00D769BB">
      <w:pPr>
        <w:jc w:val="center"/>
        <w:rPr>
          <w:b/>
          <w:sz w:val="24"/>
          <w:szCs w:val="24"/>
          <w:highlight w:val="cyan"/>
        </w:rPr>
      </w:pPr>
    </w:p>
    <w:p w:rsidR="00D769BB" w:rsidRPr="004A2583" w:rsidRDefault="00D769BB" w:rsidP="00D769BB">
      <w:pPr>
        <w:jc w:val="center"/>
        <w:rPr>
          <w:b/>
          <w:sz w:val="24"/>
          <w:szCs w:val="24"/>
          <w:highlight w:val="cyan"/>
        </w:rPr>
      </w:pPr>
    </w:p>
    <w:p w:rsidR="00D769BB" w:rsidRPr="004A2583" w:rsidRDefault="00D769BB" w:rsidP="00D769BB">
      <w:pPr>
        <w:jc w:val="center"/>
        <w:rPr>
          <w:b/>
          <w:sz w:val="24"/>
          <w:szCs w:val="24"/>
          <w:highlight w:val="cyan"/>
        </w:rPr>
      </w:pPr>
    </w:p>
    <w:p w:rsidR="00D769BB" w:rsidRPr="004A2583" w:rsidRDefault="00D769BB" w:rsidP="00D769BB">
      <w:pPr>
        <w:jc w:val="center"/>
        <w:rPr>
          <w:b/>
          <w:sz w:val="24"/>
          <w:szCs w:val="24"/>
          <w:highlight w:val="cyan"/>
        </w:rPr>
      </w:pPr>
    </w:p>
    <w:p w:rsidR="00D769BB" w:rsidRDefault="00D769BB" w:rsidP="00D769BB">
      <w:pPr>
        <w:jc w:val="center"/>
        <w:rPr>
          <w:b/>
          <w:sz w:val="24"/>
          <w:szCs w:val="24"/>
          <w:highlight w:val="cyan"/>
        </w:rPr>
      </w:pPr>
    </w:p>
    <w:p w:rsidR="00416FC8" w:rsidRDefault="00416FC8" w:rsidP="00D769BB">
      <w:pPr>
        <w:jc w:val="center"/>
        <w:rPr>
          <w:b/>
          <w:sz w:val="24"/>
          <w:szCs w:val="24"/>
          <w:highlight w:val="cyan"/>
        </w:rPr>
      </w:pPr>
    </w:p>
    <w:p w:rsidR="00416FC8" w:rsidRDefault="00416FC8" w:rsidP="00D769BB">
      <w:pPr>
        <w:jc w:val="center"/>
        <w:rPr>
          <w:b/>
          <w:sz w:val="24"/>
          <w:szCs w:val="24"/>
          <w:highlight w:val="cyan"/>
        </w:rPr>
      </w:pPr>
    </w:p>
    <w:p w:rsidR="00DB7A9E" w:rsidRDefault="00DB7A9E" w:rsidP="00D769BB">
      <w:pPr>
        <w:jc w:val="center"/>
        <w:rPr>
          <w:b/>
          <w:sz w:val="24"/>
          <w:szCs w:val="24"/>
          <w:highlight w:val="cyan"/>
        </w:rPr>
      </w:pPr>
    </w:p>
    <w:p w:rsidR="00DB7A9E" w:rsidRDefault="00DB7A9E" w:rsidP="00D769BB">
      <w:pPr>
        <w:jc w:val="center"/>
        <w:rPr>
          <w:b/>
          <w:sz w:val="24"/>
          <w:szCs w:val="24"/>
          <w:highlight w:val="cyan"/>
        </w:rPr>
      </w:pPr>
    </w:p>
    <w:p w:rsidR="00DB7A9E" w:rsidRDefault="00DB7A9E" w:rsidP="00D769BB">
      <w:pPr>
        <w:jc w:val="center"/>
        <w:rPr>
          <w:b/>
          <w:sz w:val="24"/>
          <w:szCs w:val="24"/>
          <w:highlight w:val="cyan"/>
        </w:rPr>
      </w:pPr>
    </w:p>
    <w:p w:rsidR="00DB7A9E" w:rsidRDefault="00DB7A9E" w:rsidP="00D769BB">
      <w:pPr>
        <w:jc w:val="center"/>
        <w:rPr>
          <w:b/>
          <w:sz w:val="24"/>
          <w:szCs w:val="24"/>
          <w:highlight w:val="cyan"/>
        </w:rPr>
      </w:pPr>
    </w:p>
    <w:p w:rsidR="00DB7A9E" w:rsidRDefault="00DB7A9E" w:rsidP="00D769BB">
      <w:pPr>
        <w:jc w:val="center"/>
        <w:rPr>
          <w:b/>
          <w:sz w:val="24"/>
          <w:szCs w:val="24"/>
          <w:highlight w:val="cyan"/>
        </w:rPr>
      </w:pPr>
    </w:p>
    <w:p w:rsidR="00416FC8" w:rsidRDefault="00416FC8" w:rsidP="00D769BB">
      <w:pPr>
        <w:jc w:val="center"/>
        <w:rPr>
          <w:b/>
          <w:sz w:val="24"/>
          <w:szCs w:val="24"/>
          <w:highlight w:val="cyan"/>
        </w:rPr>
      </w:pPr>
    </w:p>
    <w:p w:rsidR="00416FC8" w:rsidRDefault="00416FC8" w:rsidP="00D769BB">
      <w:pPr>
        <w:jc w:val="center"/>
        <w:rPr>
          <w:b/>
          <w:sz w:val="24"/>
          <w:szCs w:val="24"/>
          <w:highlight w:val="cyan"/>
        </w:rPr>
      </w:pPr>
    </w:p>
    <w:p w:rsidR="00416FC8" w:rsidRDefault="00416FC8" w:rsidP="00D769BB">
      <w:pPr>
        <w:jc w:val="center"/>
        <w:rPr>
          <w:b/>
          <w:sz w:val="24"/>
          <w:szCs w:val="24"/>
          <w:highlight w:val="cyan"/>
        </w:rPr>
      </w:pPr>
    </w:p>
    <w:p w:rsidR="00D769BB" w:rsidRPr="00247CD2" w:rsidRDefault="00D769BB" w:rsidP="00D769BB">
      <w:pPr>
        <w:jc w:val="center"/>
        <w:rPr>
          <w:b/>
          <w:sz w:val="24"/>
          <w:szCs w:val="24"/>
        </w:rPr>
      </w:pPr>
      <w:r w:rsidRPr="00247CD2">
        <w:rPr>
          <w:b/>
          <w:sz w:val="24"/>
          <w:szCs w:val="24"/>
        </w:rPr>
        <w:lastRenderedPageBreak/>
        <w:t>ІІ. ДОКУМЕНТАЦІЯ КОНКУРСНИХ ТОРГІВ</w:t>
      </w:r>
    </w:p>
    <w:p w:rsidR="00D769BB" w:rsidRPr="00247CD2" w:rsidRDefault="00D769BB" w:rsidP="00D769BB">
      <w:pPr>
        <w:pStyle w:val="10"/>
        <w:ind w:firstLine="426"/>
        <w:jc w:val="center"/>
        <w:rPr>
          <w:rFonts w:ascii="Times New Roman" w:hAnsi="Times New Roman"/>
          <w:szCs w:val="24"/>
        </w:rPr>
      </w:pPr>
      <w:r w:rsidRPr="00247CD2">
        <w:rPr>
          <w:rFonts w:ascii="Times New Roman" w:hAnsi="Times New Roman"/>
          <w:szCs w:val="24"/>
        </w:rPr>
        <w:t>щодо підготовки та надання пропозицій конкурсних торгів</w:t>
      </w:r>
    </w:p>
    <w:p w:rsidR="00D769BB" w:rsidRPr="00247CD2" w:rsidRDefault="00D769BB" w:rsidP="00D769BB">
      <w:pPr>
        <w:pStyle w:val="10"/>
        <w:ind w:firstLine="426"/>
        <w:jc w:val="center"/>
        <w:rPr>
          <w:rFonts w:ascii="Times New Roman" w:hAnsi="Times New Roman"/>
          <w:szCs w:val="24"/>
        </w:rPr>
      </w:pPr>
      <w:r w:rsidRPr="00247CD2">
        <w:rPr>
          <w:rFonts w:ascii="Times New Roman" w:hAnsi="Times New Roman"/>
          <w:szCs w:val="24"/>
        </w:rPr>
        <w:t>для участі у процедурі відкритих торгів по закупівлі</w:t>
      </w:r>
    </w:p>
    <w:p w:rsidR="00D769BB" w:rsidRPr="00247CD2" w:rsidRDefault="00D769BB" w:rsidP="00D769BB">
      <w:pPr>
        <w:shd w:val="clear" w:color="auto" w:fill="FFFFFF"/>
        <w:jc w:val="center"/>
        <w:rPr>
          <w:b/>
          <w:sz w:val="24"/>
          <w:szCs w:val="24"/>
        </w:rPr>
      </w:pPr>
      <w:r w:rsidRPr="00247CD2">
        <w:rPr>
          <w:sz w:val="24"/>
          <w:szCs w:val="24"/>
        </w:rPr>
        <w:t xml:space="preserve">послуги щодо експлуатування таксі (код 49.32.1 згідно </w:t>
      </w:r>
      <w:r w:rsidR="008E31EB">
        <w:rPr>
          <w:sz w:val="24"/>
          <w:szCs w:val="24"/>
        </w:rPr>
        <w:t xml:space="preserve">з </w:t>
      </w:r>
      <w:r w:rsidRPr="00247CD2">
        <w:rPr>
          <w:sz w:val="24"/>
          <w:szCs w:val="24"/>
        </w:rPr>
        <w:t xml:space="preserve">ДК 016:2010) </w:t>
      </w:r>
      <w:r w:rsidR="000E501C" w:rsidRPr="000E501C">
        <w:rPr>
          <w:rFonts w:eastAsia="Times New Roman"/>
          <w:sz w:val="24"/>
          <w:szCs w:val="24"/>
          <w:lang w:eastAsia="ru-RU"/>
        </w:rPr>
        <w:t>(прокат легкових автомобілів із водієм)</w:t>
      </w:r>
      <w:r w:rsidR="000E501C">
        <w:rPr>
          <w:rFonts w:eastAsia="Times New Roman"/>
          <w:sz w:val="24"/>
          <w:szCs w:val="24"/>
          <w:lang w:eastAsia="ru-RU"/>
        </w:rPr>
        <w:t xml:space="preserve"> </w:t>
      </w:r>
      <w:r w:rsidRPr="00247CD2">
        <w:rPr>
          <w:sz w:val="24"/>
          <w:szCs w:val="24"/>
        </w:rPr>
        <w:t>(послуги щодо оренди автомобільних транспортних засобів з водієм для забезпечення діяльності керівництва, депутатів Миколаївської обласної ради та посадових осіб її виконавчого апарату)</w:t>
      </w:r>
      <w:r w:rsidR="006E11A9">
        <w:rPr>
          <w:sz w:val="24"/>
          <w:szCs w:val="24"/>
        </w:rPr>
        <w:t xml:space="preserve"> </w:t>
      </w:r>
    </w:p>
    <w:p w:rsidR="00D769BB" w:rsidRPr="004A2583" w:rsidRDefault="00D769BB" w:rsidP="00D769BB">
      <w:pPr>
        <w:jc w:val="center"/>
        <w:rPr>
          <w:sz w:val="22"/>
          <w:szCs w:val="22"/>
          <w:highlight w:val="cyan"/>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2"/>
        <w:gridCol w:w="7467"/>
      </w:tblGrid>
      <w:tr w:rsidR="00D769BB" w:rsidRPr="004A2583" w:rsidTr="00D65107">
        <w:trPr>
          <w:trHeight w:val="197"/>
        </w:trPr>
        <w:tc>
          <w:tcPr>
            <w:tcW w:w="9889" w:type="dxa"/>
            <w:gridSpan w:val="2"/>
            <w:tcBorders>
              <w:top w:val="single" w:sz="4" w:space="0" w:color="auto"/>
              <w:left w:val="single" w:sz="4" w:space="0" w:color="auto"/>
              <w:bottom w:val="single" w:sz="4" w:space="0" w:color="auto"/>
              <w:right w:val="single" w:sz="4" w:space="0" w:color="auto"/>
            </w:tcBorders>
            <w:vAlign w:val="center"/>
          </w:tcPr>
          <w:p w:rsidR="00D769BB" w:rsidRPr="00247CD2" w:rsidRDefault="00D769BB" w:rsidP="00D65107">
            <w:pPr>
              <w:spacing w:line="480" w:lineRule="auto"/>
              <w:jc w:val="center"/>
              <w:rPr>
                <w:b/>
                <w:sz w:val="24"/>
                <w:szCs w:val="24"/>
              </w:rPr>
            </w:pPr>
            <w:r w:rsidRPr="00247CD2">
              <w:rPr>
                <w:b/>
                <w:sz w:val="24"/>
                <w:szCs w:val="24"/>
              </w:rPr>
              <w:t>І. Загальні положення</w:t>
            </w:r>
          </w:p>
        </w:tc>
      </w:tr>
      <w:tr w:rsidR="00D769BB" w:rsidRPr="004A2583" w:rsidTr="00D65107">
        <w:trPr>
          <w:trHeight w:val="197"/>
        </w:trPr>
        <w:tc>
          <w:tcPr>
            <w:tcW w:w="2422" w:type="dxa"/>
            <w:tcBorders>
              <w:top w:val="single" w:sz="4" w:space="0" w:color="auto"/>
              <w:left w:val="single" w:sz="4" w:space="0" w:color="auto"/>
              <w:bottom w:val="single" w:sz="4" w:space="0" w:color="auto"/>
              <w:right w:val="single" w:sz="4" w:space="0" w:color="auto"/>
            </w:tcBorders>
            <w:hideMark/>
          </w:tcPr>
          <w:p w:rsidR="00D769BB" w:rsidRPr="00247CD2" w:rsidRDefault="00D769BB" w:rsidP="00D65107">
            <w:pPr>
              <w:widowControl w:val="0"/>
              <w:autoSpaceDE w:val="0"/>
              <w:autoSpaceDN w:val="0"/>
              <w:adjustRightInd w:val="0"/>
              <w:spacing w:before="30" w:after="15"/>
              <w:jc w:val="center"/>
              <w:rPr>
                <w:sz w:val="24"/>
                <w:szCs w:val="24"/>
              </w:rPr>
            </w:pPr>
            <w:r w:rsidRPr="00247CD2">
              <w:rPr>
                <w:sz w:val="24"/>
                <w:szCs w:val="24"/>
              </w:rPr>
              <w:t>1</w:t>
            </w:r>
          </w:p>
        </w:tc>
        <w:tc>
          <w:tcPr>
            <w:tcW w:w="7467" w:type="dxa"/>
            <w:tcBorders>
              <w:top w:val="single" w:sz="4" w:space="0" w:color="auto"/>
              <w:left w:val="single" w:sz="4" w:space="0" w:color="auto"/>
              <w:bottom w:val="single" w:sz="4" w:space="0" w:color="auto"/>
              <w:right w:val="single" w:sz="4" w:space="0" w:color="auto"/>
            </w:tcBorders>
            <w:hideMark/>
          </w:tcPr>
          <w:p w:rsidR="00D769BB" w:rsidRPr="00247CD2" w:rsidRDefault="00D769BB" w:rsidP="00D65107">
            <w:pPr>
              <w:widowControl w:val="0"/>
              <w:autoSpaceDE w:val="0"/>
              <w:autoSpaceDN w:val="0"/>
              <w:adjustRightInd w:val="0"/>
              <w:spacing w:before="30" w:after="15"/>
              <w:jc w:val="center"/>
              <w:rPr>
                <w:sz w:val="24"/>
                <w:szCs w:val="24"/>
              </w:rPr>
            </w:pPr>
            <w:r w:rsidRPr="00247CD2">
              <w:rPr>
                <w:sz w:val="24"/>
                <w:szCs w:val="24"/>
              </w:rPr>
              <w:t>2</w:t>
            </w:r>
          </w:p>
        </w:tc>
      </w:tr>
      <w:tr w:rsidR="00D769BB" w:rsidRPr="004A2583" w:rsidTr="00D65107">
        <w:trPr>
          <w:trHeight w:val="197"/>
        </w:trPr>
        <w:tc>
          <w:tcPr>
            <w:tcW w:w="2422" w:type="dxa"/>
            <w:tcBorders>
              <w:top w:val="single" w:sz="4" w:space="0" w:color="auto"/>
              <w:left w:val="single" w:sz="4" w:space="0" w:color="auto"/>
              <w:bottom w:val="single" w:sz="4" w:space="0" w:color="auto"/>
              <w:right w:val="single" w:sz="4" w:space="0" w:color="auto"/>
            </w:tcBorders>
            <w:hideMark/>
          </w:tcPr>
          <w:p w:rsidR="00D769BB" w:rsidRPr="00247CD2" w:rsidRDefault="00D769BB" w:rsidP="00247CD2">
            <w:pPr>
              <w:widowControl w:val="0"/>
              <w:autoSpaceDE w:val="0"/>
              <w:autoSpaceDN w:val="0"/>
              <w:adjustRightInd w:val="0"/>
              <w:rPr>
                <w:sz w:val="24"/>
                <w:szCs w:val="24"/>
              </w:rPr>
            </w:pPr>
            <w:r w:rsidRPr="00247CD2">
              <w:rPr>
                <w:sz w:val="24"/>
                <w:szCs w:val="24"/>
              </w:rPr>
              <w:t>1</w:t>
            </w:r>
            <w:r w:rsidRPr="00247CD2">
              <w:rPr>
                <w:b/>
                <w:sz w:val="24"/>
                <w:szCs w:val="24"/>
              </w:rPr>
              <w:t>. Терміни, які</w:t>
            </w:r>
            <w:r w:rsidR="00247CD2" w:rsidRPr="00247CD2">
              <w:rPr>
                <w:b/>
                <w:sz w:val="24"/>
                <w:szCs w:val="24"/>
              </w:rPr>
              <w:t xml:space="preserve"> </w:t>
            </w:r>
            <w:r w:rsidRPr="00247CD2">
              <w:rPr>
                <w:b/>
                <w:sz w:val="24"/>
                <w:szCs w:val="24"/>
              </w:rPr>
              <w:t>вживаються в</w:t>
            </w:r>
            <w:r w:rsidR="00247CD2" w:rsidRPr="00247CD2">
              <w:rPr>
                <w:b/>
                <w:sz w:val="24"/>
                <w:szCs w:val="24"/>
              </w:rPr>
              <w:t xml:space="preserve"> </w:t>
            </w:r>
            <w:r w:rsidRPr="00247CD2">
              <w:rPr>
                <w:b/>
                <w:sz w:val="24"/>
                <w:szCs w:val="24"/>
              </w:rPr>
              <w:t>документації</w:t>
            </w:r>
            <w:r w:rsidR="00247CD2" w:rsidRPr="00247CD2">
              <w:rPr>
                <w:b/>
                <w:sz w:val="24"/>
                <w:szCs w:val="24"/>
              </w:rPr>
              <w:t xml:space="preserve"> </w:t>
            </w:r>
            <w:r w:rsidRPr="00247CD2">
              <w:rPr>
                <w:b/>
                <w:sz w:val="24"/>
                <w:szCs w:val="24"/>
              </w:rPr>
              <w:t>конкурсних торгів</w:t>
            </w:r>
          </w:p>
        </w:tc>
        <w:tc>
          <w:tcPr>
            <w:tcW w:w="7467" w:type="dxa"/>
            <w:tcBorders>
              <w:top w:val="single" w:sz="4" w:space="0" w:color="auto"/>
              <w:left w:val="single" w:sz="4" w:space="0" w:color="auto"/>
              <w:bottom w:val="single" w:sz="4" w:space="0" w:color="auto"/>
              <w:right w:val="single" w:sz="4" w:space="0" w:color="auto"/>
            </w:tcBorders>
            <w:hideMark/>
          </w:tcPr>
          <w:p w:rsidR="00D769BB" w:rsidRPr="00247CD2" w:rsidRDefault="00247CD2" w:rsidP="00E61B3B">
            <w:pPr>
              <w:widowControl w:val="0"/>
              <w:autoSpaceDE w:val="0"/>
              <w:autoSpaceDN w:val="0"/>
              <w:adjustRightInd w:val="0"/>
              <w:ind w:firstLine="413"/>
              <w:jc w:val="both"/>
              <w:rPr>
                <w:sz w:val="24"/>
                <w:szCs w:val="24"/>
              </w:rPr>
            </w:pPr>
            <w:r w:rsidRPr="00247CD2">
              <w:rPr>
                <w:rFonts w:eastAsia="CourierNew"/>
                <w:color w:val="000000"/>
                <w:sz w:val="24"/>
                <w:szCs w:val="24"/>
              </w:rPr>
              <w:t>Документація конкурсних торгів розроблена на виконання вимог Закону України «Про здійснення державних закупівель» від 10 квітня 2014 року</w:t>
            </w:r>
            <w:r w:rsidRPr="00247CD2">
              <w:rPr>
                <w:rFonts w:eastAsia="CourierNew"/>
                <w:sz w:val="24"/>
                <w:szCs w:val="24"/>
              </w:rPr>
              <w:t xml:space="preserve"> </w:t>
            </w:r>
            <w:r w:rsidRPr="00247CD2">
              <w:rPr>
                <w:rFonts w:eastAsia="CourierNew"/>
                <w:color w:val="000000"/>
                <w:sz w:val="24"/>
                <w:szCs w:val="24"/>
              </w:rPr>
              <w:t xml:space="preserve">№ 1197-VII </w:t>
            </w:r>
            <w:r w:rsidR="00E61B3B">
              <w:rPr>
                <w:rFonts w:eastAsia="CourierNew"/>
                <w:color w:val="000000"/>
                <w:sz w:val="24"/>
                <w:szCs w:val="24"/>
              </w:rPr>
              <w:t xml:space="preserve">(далі – Закон України) </w:t>
            </w:r>
            <w:r w:rsidRPr="00247CD2">
              <w:rPr>
                <w:rFonts w:eastAsia="CourierNew"/>
                <w:color w:val="000000"/>
                <w:sz w:val="24"/>
                <w:szCs w:val="24"/>
              </w:rPr>
              <w:t xml:space="preserve">та </w:t>
            </w:r>
            <w:proofErr w:type="spellStart"/>
            <w:r w:rsidRPr="00247CD2">
              <w:rPr>
                <w:rFonts w:eastAsia="CourierNew"/>
                <w:color w:val="000000"/>
                <w:sz w:val="24"/>
                <w:szCs w:val="24"/>
              </w:rPr>
              <w:t>інши</w:t>
            </w:r>
            <w:proofErr w:type="spellEnd"/>
            <w:r w:rsidR="00E61B3B">
              <w:rPr>
                <w:rFonts w:eastAsia="CourierNew"/>
                <w:color w:val="000000"/>
                <w:sz w:val="24"/>
                <w:szCs w:val="24"/>
                <w:lang w:val="ru-RU"/>
              </w:rPr>
              <w:t>х</w:t>
            </w:r>
            <w:r w:rsidRPr="00247CD2">
              <w:rPr>
                <w:rFonts w:eastAsia="CourierNew"/>
                <w:color w:val="000000"/>
                <w:sz w:val="24"/>
                <w:szCs w:val="24"/>
              </w:rPr>
              <w:t xml:space="preserve"> </w:t>
            </w:r>
            <w:proofErr w:type="spellStart"/>
            <w:r w:rsidRPr="00247CD2">
              <w:rPr>
                <w:rFonts w:eastAsia="CourierNew"/>
                <w:color w:val="000000"/>
                <w:sz w:val="24"/>
                <w:szCs w:val="24"/>
              </w:rPr>
              <w:t>нормативни</w:t>
            </w:r>
            <w:proofErr w:type="spellEnd"/>
            <w:r w:rsidR="00E61B3B">
              <w:rPr>
                <w:rFonts w:eastAsia="CourierNew"/>
                <w:color w:val="000000"/>
                <w:sz w:val="24"/>
                <w:szCs w:val="24"/>
                <w:lang w:val="ru-RU"/>
              </w:rPr>
              <w:t>х</w:t>
            </w:r>
            <w:r w:rsidRPr="00247CD2">
              <w:rPr>
                <w:rFonts w:eastAsia="CourierNew"/>
                <w:color w:val="000000"/>
                <w:sz w:val="24"/>
                <w:szCs w:val="24"/>
              </w:rPr>
              <w:t xml:space="preserve"> документ</w:t>
            </w:r>
            <w:r w:rsidR="00E61B3B">
              <w:rPr>
                <w:rFonts w:eastAsia="CourierNew"/>
                <w:color w:val="000000"/>
                <w:sz w:val="24"/>
                <w:szCs w:val="24"/>
              </w:rPr>
              <w:t>ів</w:t>
            </w:r>
            <w:r w:rsidRPr="00247CD2">
              <w:rPr>
                <w:rFonts w:eastAsia="CourierNew"/>
                <w:color w:val="000000"/>
                <w:sz w:val="24"/>
                <w:szCs w:val="24"/>
              </w:rPr>
              <w:t xml:space="preserve"> чинного законодавства у сфері державних закупівель. Терміни, які використовуються в цій документації конкурсних торгів, вживаються в значеннях, визначених Законом. </w:t>
            </w:r>
          </w:p>
        </w:tc>
      </w:tr>
      <w:tr w:rsidR="00D769BB" w:rsidRPr="004A2583" w:rsidTr="00D65107">
        <w:trPr>
          <w:trHeight w:val="197"/>
        </w:trPr>
        <w:tc>
          <w:tcPr>
            <w:tcW w:w="2422" w:type="dxa"/>
            <w:tcBorders>
              <w:top w:val="single" w:sz="4" w:space="0" w:color="auto"/>
              <w:left w:val="single" w:sz="4" w:space="0" w:color="auto"/>
              <w:bottom w:val="single" w:sz="4" w:space="0" w:color="auto"/>
              <w:right w:val="single" w:sz="4" w:space="0" w:color="auto"/>
            </w:tcBorders>
            <w:hideMark/>
          </w:tcPr>
          <w:p w:rsidR="00D769BB" w:rsidRPr="00247CD2" w:rsidRDefault="00D769BB" w:rsidP="00D65107">
            <w:pPr>
              <w:widowControl w:val="0"/>
              <w:autoSpaceDE w:val="0"/>
              <w:autoSpaceDN w:val="0"/>
              <w:adjustRightInd w:val="0"/>
              <w:rPr>
                <w:b/>
                <w:sz w:val="24"/>
                <w:szCs w:val="24"/>
              </w:rPr>
            </w:pPr>
            <w:r w:rsidRPr="00247CD2">
              <w:rPr>
                <w:b/>
                <w:sz w:val="24"/>
                <w:szCs w:val="24"/>
              </w:rPr>
              <w:t>2. Інформація про</w:t>
            </w:r>
          </w:p>
          <w:p w:rsidR="00D769BB" w:rsidRPr="00247CD2" w:rsidRDefault="00D769BB" w:rsidP="00D65107">
            <w:pPr>
              <w:widowControl w:val="0"/>
              <w:autoSpaceDE w:val="0"/>
              <w:autoSpaceDN w:val="0"/>
              <w:adjustRightInd w:val="0"/>
              <w:rPr>
                <w:sz w:val="24"/>
                <w:szCs w:val="24"/>
              </w:rPr>
            </w:pPr>
            <w:r w:rsidRPr="00247CD2">
              <w:rPr>
                <w:b/>
                <w:sz w:val="24"/>
                <w:szCs w:val="24"/>
              </w:rPr>
              <w:t>замовника торгів:</w:t>
            </w:r>
          </w:p>
        </w:tc>
        <w:tc>
          <w:tcPr>
            <w:tcW w:w="7467" w:type="dxa"/>
            <w:tcBorders>
              <w:top w:val="single" w:sz="4" w:space="0" w:color="auto"/>
              <w:left w:val="single" w:sz="4" w:space="0" w:color="auto"/>
              <w:bottom w:val="single" w:sz="4" w:space="0" w:color="auto"/>
              <w:right w:val="single" w:sz="4" w:space="0" w:color="auto"/>
            </w:tcBorders>
            <w:hideMark/>
          </w:tcPr>
          <w:p w:rsidR="00D769BB" w:rsidRPr="00247CD2" w:rsidRDefault="00D769BB" w:rsidP="00D65107">
            <w:pPr>
              <w:widowControl w:val="0"/>
              <w:autoSpaceDE w:val="0"/>
              <w:autoSpaceDN w:val="0"/>
              <w:adjustRightInd w:val="0"/>
              <w:rPr>
                <w:sz w:val="24"/>
                <w:szCs w:val="24"/>
              </w:rPr>
            </w:pPr>
            <w:r w:rsidRPr="00247CD2">
              <w:rPr>
                <w:sz w:val="24"/>
                <w:szCs w:val="24"/>
              </w:rPr>
              <w:t xml:space="preserve"> </w:t>
            </w:r>
          </w:p>
        </w:tc>
      </w:tr>
      <w:tr w:rsidR="00D769BB" w:rsidRPr="004A2583" w:rsidTr="00D65107">
        <w:trPr>
          <w:trHeight w:val="197"/>
        </w:trPr>
        <w:tc>
          <w:tcPr>
            <w:tcW w:w="2422" w:type="dxa"/>
            <w:tcBorders>
              <w:top w:val="single" w:sz="4" w:space="0" w:color="auto"/>
              <w:left w:val="single" w:sz="4" w:space="0" w:color="auto"/>
              <w:bottom w:val="single" w:sz="4" w:space="0" w:color="auto"/>
              <w:right w:val="single" w:sz="4" w:space="0" w:color="auto"/>
            </w:tcBorders>
            <w:hideMark/>
          </w:tcPr>
          <w:p w:rsidR="00D769BB" w:rsidRPr="00247CD2" w:rsidRDefault="00D769BB" w:rsidP="00D65107">
            <w:pPr>
              <w:widowControl w:val="0"/>
              <w:autoSpaceDE w:val="0"/>
              <w:autoSpaceDN w:val="0"/>
              <w:adjustRightInd w:val="0"/>
              <w:rPr>
                <w:sz w:val="24"/>
                <w:szCs w:val="24"/>
              </w:rPr>
            </w:pPr>
            <w:r w:rsidRPr="00247CD2">
              <w:rPr>
                <w:sz w:val="24"/>
                <w:szCs w:val="24"/>
              </w:rPr>
              <w:t>повне найменування</w:t>
            </w:r>
          </w:p>
        </w:tc>
        <w:tc>
          <w:tcPr>
            <w:tcW w:w="7467" w:type="dxa"/>
            <w:tcBorders>
              <w:top w:val="single" w:sz="4" w:space="0" w:color="auto"/>
              <w:left w:val="single" w:sz="4" w:space="0" w:color="auto"/>
              <w:bottom w:val="single" w:sz="4" w:space="0" w:color="auto"/>
              <w:right w:val="single" w:sz="4" w:space="0" w:color="auto"/>
            </w:tcBorders>
            <w:hideMark/>
          </w:tcPr>
          <w:p w:rsidR="00D769BB" w:rsidRPr="00247CD2" w:rsidRDefault="00D769BB" w:rsidP="00D65107">
            <w:pPr>
              <w:widowControl w:val="0"/>
              <w:autoSpaceDE w:val="0"/>
              <w:autoSpaceDN w:val="0"/>
              <w:adjustRightInd w:val="0"/>
              <w:ind w:firstLine="413"/>
              <w:rPr>
                <w:sz w:val="24"/>
                <w:szCs w:val="24"/>
              </w:rPr>
            </w:pPr>
            <w:r w:rsidRPr="00247CD2">
              <w:rPr>
                <w:sz w:val="24"/>
                <w:szCs w:val="24"/>
              </w:rPr>
              <w:t>Миколаївська обласна рада.</w:t>
            </w:r>
          </w:p>
        </w:tc>
      </w:tr>
      <w:tr w:rsidR="00D769BB" w:rsidRPr="004A2583" w:rsidTr="00D65107">
        <w:trPr>
          <w:trHeight w:val="197"/>
        </w:trPr>
        <w:tc>
          <w:tcPr>
            <w:tcW w:w="2422" w:type="dxa"/>
            <w:tcBorders>
              <w:top w:val="single" w:sz="4" w:space="0" w:color="auto"/>
              <w:left w:val="single" w:sz="4" w:space="0" w:color="auto"/>
              <w:bottom w:val="single" w:sz="4" w:space="0" w:color="auto"/>
              <w:right w:val="single" w:sz="4" w:space="0" w:color="auto"/>
            </w:tcBorders>
            <w:hideMark/>
          </w:tcPr>
          <w:p w:rsidR="00D769BB" w:rsidRPr="00247CD2" w:rsidRDefault="00D769BB" w:rsidP="00D65107">
            <w:pPr>
              <w:widowControl w:val="0"/>
              <w:autoSpaceDE w:val="0"/>
              <w:autoSpaceDN w:val="0"/>
              <w:adjustRightInd w:val="0"/>
              <w:rPr>
                <w:sz w:val="24"/>
                <w:szCs w:val="24"/>
              </w:rPr>
            </w:pPr>
            <w:r w:rsidRPr="00247CD2">
              <w:rPr>
                <w:sz w:val="24"/>
                <w:szCs w:val="24"/>
              </w:rPr>
              <w:t>місцезнаходження</w:t>
            </w:r>
          </w:p>
        </w:tc>
        <w:tc>
          <w:tcPr>
            <w:tcW w:w="7467" w:type="dxa"/>
            <w:tcBorders>
              <w:top w:val="single" w:sz="4" w:space="0" w:color="auto"/>
              <w:left w:val="single" w:sz="4" w:space="0" w:color="auto"/>
              <w:bottom w:val="single" w:sz="4" w:space="0" w:color="auto"/>
              <w:right w:val="single" w:sz="4" w:space="0" w:color="auto"/>
            </w:tcBorders>
            <w:hideMark/>
          </w:tcPr>
          <w:p w:rsidR="00D769BB" w:rsidRPr="00A57085" w:rsidRDefault="00A57085" w:rsidP="00A57085">
            <w:pPr>
              <w:autoSpaceDE w:val="0"/>
              <w:autoSpaceDN w:val="0"/>
              <w:adjustRightInd w:val="0"/>
              <w:spacing w:before="15"/>
              <w:ind w:firstLine="426"/>
              <w:jc w:val="both"/>
              <w:rPr>
                <w:sz w:val="24"/>
                <w:szCs w:val="24"/>
                <w:lang w:val="ru-RU"/>
              </w:rPr>
            </w:pPr>
            <w:r w:rsidRPr="007E2810">
              <w:rPr>
                <w:sz w:val="24"/>
                <w:szCs w:val="24"/>
              </w:rPr>
              <w:t>вул. Адміральська, буд. 22</w:t>
            </w:r>
            <w:r w:rsidRPr="007E2810">
              <w:rPr>
                <w:sz w:val="24"/>
                <w:szCs w:val="24"/>
                <w:lang w:val="ru-RU"/>
              </w:rPr>
              <w:t xml:space="preserve">, </w:t>
            </w:r>
            <w:r w:rsidRPr="007E2810">
              <w:rPr>
                <w:sz w:val="24"/>
                <w:szCs w:val="24"/>
              </w:rPr>
              <w:t>м. Миколаїв,  Миколаївська область, поштовий індекс: 54001</w:t>
            </w:r>
            <w:r w:rsidRPr="007E2810">
              <w:rPr>
                <w:sz w:val="24"/>
                <w:szCs w:val="24"/>
                <w:lang w:val="ru-RU"/>
              </w:rPr>
              <w:t>.</w:t>
            </w:r>
          </w:p>
        </w:tc>
      </w:tr>
      <w:tr w:rsidR="00D769BB" w:rsidRPr="004A2583" w:rsidTr="00D65107">
        <w:trPr>
          <w:trHeight w:val="197"/>
        </w:trPr>
        <w:tc>
          <w:tcPr>
            <w:tcW w:w="2422" w:type="dxa"/>
            <w:tcBorders>
              <w:top w:val="single" w:sz="4" w:space="0" w:color="auto"/>
              <w:left w:val="single" w:sz="4" w:space="0" w:color="auto"/>
              <w:bottom w:val="single" w:sz="4" w:space="0" w:color="auto"/>
              <w:right w:val="single" w:sz="4" w:space="0" w:color="auto"/>
            </w:tcBorders>
            <w:hideMark/>
          </w:tcPr>
          <w:p w:rsidR="00D769BB" w:rsidRPr="00247CD2" w:rsidRDefault="00D769BB" w:rsidP="00D65107">
            <w:pPr>
              <w:widowControl w:val="0"/>
              <w:autoSpaceDE w:val="0"/>
              <w:autoSpaceDN w:val="0"/>
              <w:adjustRightInd w:val="0"/>
              <w:rPr>
                <w:sz w:val="24"/>
                <w:szCs w:val="24"/>
              </w:rPr>
            </w:pPr>
            <w:r w:rsidRPr="00247CD2">
              <w:rPr>
                <w:sz w:val="24"/>
                <w:szCs w:val="24"/>
              </w:rPr>
              <w:t>посадов</w:t>
            </w:r>
            <w:r w:rsidR="00A57085">
              <w:rPr>
                <w:sz w:val="24"/>
                <w:szCs w:val="24"/>
              </w:rPr>
              <w:t>а</w:t>
            </w:r>
            <w:r w:rsidRPr="00247CD2">
              <w:rPr>
                <w:sz w:val="24"/>
                <w:szCs w:val="24"/>
              </w:rPr>
              <w:t xml:space="preserve"> особ</w:t>
            </w:r>
            <w:r w:rsidR="00A57085">
              <w:rPr>
                <w:sz w:val="24"/>
                <w:szCs w:val="24"/>
              </w:rPr>
              <w:t>а</w:t>
            </w:r>
          </w:p>
          <w:p w:rsidR="00D769BB" w:rsidRPr="00247CD2" w:rsidRDefault="00D769BB" w:rsidP="00D65107">
            <w:pPr>
              <w:widowControl w:val="0"/>
              <w:autoSpaceDE w:val="0"/>
              <w:autoSpaceDN w:val="0"/>
              <w:adjustRightInd w:val="0"/>
              <w:rPr>
                <w:sz w:val="24"/>
                <w:szCs w:val="24"/>
              </w:rPr>
            </w:pPr>
            <w:r w:rsidRPr="00247CD2">
              <w:rPr>
                <w:sz w:val="24"/>
                <w:szCs w:val="24"/>
              </w:rPr>
              <w:t>замовника,</w:t>
            </w:r>
          </w:p>
          <w:p w:rsidR="00D769BB" w:rsidRPr="00247CD2" w:rsidRDefault="00D769BB" w:rsidP="00D65107">
            <w:pPr>
              <w:widowControl w:val="0"/>
              <w:autoSpaceDE w:val="0"/>
              <w:autoSpaceDN w:val="0"/>
              <w:adjustRightInd w:val="0"/>
              <w:rPr>
                <w:sz w:val="24"/>
                <w:szCs w:val="24"/>
              </w:rPr>
            </w:pPr>
            <w:r w:rsidRPr="00247CD2">
              <w:rPr>
                <w:sz w:val="24"/>
                <w:szCs w:val="24"/>
              </w:rPr>
              <w:t>уповноважен</w:t>
            </w:r>
            <w:r w:rsidR="00E61B3B">
              <w:rPr>
                <w:sz w:val="24"/>
                <w:szCs w:val="24"/>
              </w:rPr>
              <w:t>а</w:t>
            </w:r>
          </w:p>
          <w:p w:rsidR="00D769BB" w:rsidRPr="00247CD2" w:rsidRDefault="00D769BB" w:rsidP="00D65107">
            <w:pPr>
              <w:widowControl w:val="0"/>
              <w:autoSpaceDE w:val="0"/>
              <w:autoSpaceDN w:val="0"/>
              <w:adjustRightInd w:val="0"/>
              <w:rPr>
                <w:sz w:val="24"/>
                <w:szCs w:val="24"/>
              </w:rPr>
            </w:pPr>
            <w:r w:rsidRPr="00247CD2">
              <w:rPr>
                <w:sz w:val="24"/>
                <w:szCs w:val="24"/>
              </w:rPr>
              <w:t>здійснювати</w:t>
            </w:r>
          </w:p>
          <w:p w:rsidR="00D769BB" w:rsidRPr="00247CD2" w:rsidRDefault="00D769BB" w:rsidP="00D65107">
            <w:pPr>
              <w:widowControl w:val="0"/>
              <w:autoSpaceDE w:val="0"/>
              <w:autoSpaceDN w:val="0"/>
              <w:adjustRightInd w:val="0"/>
              <w:rPr>
                <w:sz w:val="24"/>
                <w:szCs w:val="24"/>
              </w:rPr>
            </w:pPr>
            <w:r w:rsidRPr="00247CD2">
              <w:rPr>
                <w:sz w:val="24"/>
                <w:szCs w:val="24"/>
              </w:rPr>
              <w:t>зв'язок з учасниками</w:t>
            </w:r>
          </w:p>
        </w:tc>
        <w:tc>
          <w:tcPr>
            <w:tcW w:w="7467" w:type="dxa"/>
            <w:tcBorders>
              <w:top w:val="single" w:sz="4" w:space="0" w:color="auto"/>
              <w:left w:val="single" w:sz="4" w:space="0" w:color="auto"/>
              <w:bottom w:val="single" w:sz="4" w:space="0" w:color="auto"/>
              <w:right w:val="single" w:sz="4" w:space="0" w:color="auto"/>
            </w:tcBorders>
            <w:hideMark/>
          </w:tcPr>
          <w:p w:rsidR="00247CD2" w:rsidRPr="00247CD2" w:rsidRDefault="000E501C" w:rsidP="000E501C">
            <w:pPr>
              <w:pStyle w:val="af3"/>
              <w:ind w:firstLine="426"/>
              <w:jc w:val="both"/>
              <w:rPr>
                <w:sz w:val="24"/>
                <w:szCs w:val="24"/>
              </w:rPr>
            </w:pPr>
            <w:r w:rsidRPr="00A561D2">
              <w:rPr>
                <w:rFonts w:eastAsia="Batang"/>
                <w:sz w:val="24"/>
                <w:szCs w:val="24"/>
              </w:rPr>
              <w:t>Вербицький Олександр Григорович, начальник організаційного відділу, заступник керуючого справами виконавчого апарату Миколаївської обласної ради</w:t>
            </w:r>
            <w:r w:rsidRPr="00A561D2">
              <w:rPr>
                <w:sz w:val="24"/>
                <w:szCs w:val="24"/>
              </w:rPr>
              <w:t xml:space="preserve">; вул. Адміральська, буд. 22, </w:t>
            </w:r>
            <w:proofErr w:type="spellStart"/>
            <w:r w:rsidRPr="00A561D2">
              <w:rPr>
                <w:sz w:val="24"/>
                <w:szCs w:val="24"/>
              </w:rPr>
              <w:t>каб</w:t>
            </w:r>
            <w:proofErr w:type="spellEnd"/>
            <w:r w:rsidRPr="00A561D2">
              <w:rPr>
                <w:sz w:val="24"/>
                <w:szCs w:val="24"/>
              </w:rPr>
              <w:t xml:space="preserve">. 314, м. Миколаїв, Миколаївська область, поштовий індекс: 54001, телефон: (0512) 37-22-95, факс: (0512) 37-22-95; електрона адреса: </w:t>
            </w:r>
            <w:proofErr w:type="spellStart"/>
            <w:r w:rsidRPr="00A561D2">
              <w:rPr>
                <w:sz w:val="24"/>
                <w:szCs w:val="24"/>
              </w:rPr>
              <w:t>oblrada</w:t>
            </w:r>
            <w:proofErr w:type="spellEnd"/>
            <w:r w:rsidRPr="00A561D2">
              <w:rPr>
                <w:sz w:val="24"/>
                <w:szCs w:val="24"/>
              </w:rPr>
              <w:t>@</w:t>
            </w:r>
            <w:proofErr w:type="spellStart"/>
            <w:r w:rsidRPr="00A561D2">
              <w:rPr>
                <w:sz w:val="24"/>
                <w:szCs w:val="24"/>
                <w:lang w:val="en-US"/>
              </w:rPr>
              <w:t>mksat</w:t>
            </w:r>
            <w:proofErr w:type="spellEnd"/>
            <w:r w:rsidRPr="00A561D2">
              <w:rPr>
                <w:sz w:val="24"/>
                <w:szCs w:val="24"/>
              </w:rPr>
              <w:t>.</w:t>
            </w:r>
            <w:r w:rsidRPr="00A561D2">
              <w:rPr>
                <w:sz w:val="24"/>
                <w:szCs w:val="24"/>
                <w:lang w:val="en-US"/>
              </w:rPr>
              <w:t>net</w:t>
            </w:r>
            <w:r w:rsidRPr="00A561D2">
              <w:rPr>
                <w:i/>
                <w:color w:val="000000"/>
                <w:sz w:val="24"/>
                <w:szCs w:val="24"/>
              </w:rPr>
              <w:t>.</w:t>
            </w:r>
          </w:p>
        </w:tc>
      </w:tr>
      <w:tr w:rsidR="00D769BB" w:rsidRPr="004A2583" w:rsidTr="00D65107">
        <w:trPr>
          <w:trHeight w:val="197"/>
        </w:trPr>
        <w:tc>
          <w:tcPr>
            <w:tcW w:w="2422" w:type="dxa"/>
            <w:tcBorders>
              <w:top w:val="single" w:sz="4" w:space="0" w:color="auto"/>
              <w:left w:val="single" w:sz="4" w:space="0" w:color="auto"/>
              <w:bottom w:val="single" w:sz="4" w:space="0" w:color="auto"/>
              <w:right w:val="single" w:sz="4" w:space="0" w:color="auto"/>
            </w:tcBorders>
            <w:hideMark/>
          </w:tcPr>
          <w:p w:rsidR="00D769BB" w:rsidRPr="008E3790" w:rsidRDefault="00D769BB" w:rsidP="00D65107">
            <w:pPr>
              <w:widowControl w:val="0"/>
              <w:autoSpaceDE w:val="0"/>
              <w:autoSpaceDN w:val="0"/>
              <w:adjustRightInd w:val="0"/>
              <w:rPr>
                <w:b/>
                <w:sz w:val="24"/>
                <w:szCs w:val="24"/>
              </w:rPr>
            </w:pPr>
            <w:r w:rsidRPr="008E3790">
              <w:rPr>
                <w:b/>
                <w:sz w:val="24"/>
                <w:szCs w:val="24"/>
              </w:rPr>
              <w:t>3. Інформація про</w:t>
            </w:r>
          </w:p>
          <w:p w:rsidR="00D769BB" w:rsidRPr="008E3790" w:rsidRDefault="00D769BB" w:rsidP="00D65107">
            <w:pPr>
              <w:widowControl w:val="0"/>
              <w:autoSpaceDE w:val="0"/>
              <w:autoSpaceDN w:val="0"/>
              <w:adjustRightInd w:val="0"/>
              <w:rPr>
                <w:sz w:val="24"/>
                <w:szCs w:val="24"/>
              </w:rPr>
            </w:pPr>
            <w:r w:rsidRPr="008E3790">
              <w:rPr>
                <w:b/>
                <w:sz w:val="24"/>
                <w:szCs w:val="24"/>
              </w:rPr>
              <w:t>предмет закупівлі:</w:t>
            </w:r>
          </w:p>
        </w:tc>
        <w:tc>
          <w:tcPr>
            <w:tcW w:w="7467" w:type="dxa"/>
            <w:tcBorders>
              <w:top w:val="single" w:sz="4" w:space="0" w:color="auto"/>
              <w:left w:val="single" w:sz="4" w:space="0" w:color="auto"/>
              <w:bottom w:val="single" w:sz="4" w:space="0" w:color="auto"/>
              <w:right w:val="single" w:sz="4" w:space="0" w:color="auto"/>
            </w:tcBorders>
            <w:hideMark/>
          </w:tcPr>
          <w:p w:rsidR="00D769BB" w:rsidRPr="008E3790" w:rsidRDefault="00D769BB" w:rsidP="00D65107">
            <w:pPr>
              <w:widowControl w:val="0"/>
              <w:autoSpaceDE w:val="0"/>
              <w:autoSpaceDN w:val="0"/>
              <w:adjustRightInd w:val="0"/>
              <w:rPr>
                <w:sz w:val="24"/>
                <w:szCs w:val="24"/>
              </w:rPr>
            </w:pPr>
            <w:r w:rsidRPr="008E3790">
              <w:rPr>
                <w:sz w:val="24"/>
                <w:szCs w:val="24"/>
              </w:rPr>
              <w:t xml:space="preserve"> </w:t>
            </w:r>
          </w:p>
        </w:tc>
      </w:tr>
      <w:tr w:rsidR="00D769BB" w:rsidRPr="004A2583" w:rsidTr="00D65107">
        <w:trPr>
          <w:trHeight w:val="197"/>
        </w:trPr>
        <w:tc>
          <w:tcPr>
            <w:tcW w:w="2422" w:type="dxa"/>
            <w:tcBorders>
              <w:top w:val="single" w:sz="4" w:space="0" w:color="auto"/>
              <w:left w:val="single" w:sz="4" w:space="0" w:color="auto"/>
              <w:bottom w:val="single" w:sz="4" w:space="0" w:color="auto"/>
              <w:right w:val="single" w:sz="4" w:space="0" w:color="auto"/>
            </w:tcBorders>
            <w:hideMark/>
          </w:tcPr>
          <w:p w:rsidR="00D769BB" w:rsidRPr="008E3790" w:rsidRDefault="00D769BB" w:rsidP="00D65107">
            <w:pPr>
              <w:widowControl w:val="0"/>
              <w:autoSpaceDE w:val="0"/>
              <w:autoSpaceDN w:val="0"/>
              <w:adjustRightInd w:val="0"/>
              <w:rPr>
                <w:sz w:val="24"/>
                <w:szCs w:val="24"/>
              </w:rPr>
            </w:pPr>
            <w:r w:rsidRPr="008E3790">
              <w:rPr>
                <w:sz w:val="24"/>
                <w:szCs w:val="24"/>
              </w:rPr>
              <w:t>найменування</w:t>
            </w:r>
          </w:p>
          <w:p w:rsidR="00D769BB" w:rsidRPr="008E3790" w:rsidRDefault="00D769BB" w:rsidP="00D65107">
            <w:pPr>
              <w:widowControl w:val="0"/>
              <w:autoSpaceDE w:val="0"/>
              <w:autoSpaceDN w:val="0"/>
              <w:adjustRightInd w:val="0"/>
              <w:rPr>
                <w:sz w:val="24"/>
                <w:szCs w:val="24"/>
              </w:rPr>
            </w:pPr>
            <w:r w:rsidRPr="008E3790">
              <w:rPr>
                <w:sz w:val="24"/>
                <w:szCs w:val="24"/>
              </w:rPr>
              <w:t>предмета закупівлі</w:t>
            </w:r>
          </w:p>
        </w:tc>
        <w:tc>
          <w:tcPr>
            <w:tcW w:w="7467" w:type="dxa"/>
            <w:tcBorders>
              <w:top w:val="single" w:sz="4" w:space="0" w:color="auto"/>
              <w:left w:val="single" w:sz="4" w:space="0" w:color="auto"/>
              <w:bottom w:val="single" w:sz="4" w:space="0" w:color="auto"/>
              <w:right w:val="single" w:sz="4" w:space="0" w:color="auto"/>
            </w:tcBorders>
            <w:hideMark/>
          </w:tcPr>
          <w:p w:rsidR="00D769BB" w:rsidRPr="00536B32" w:rsidRDefault="00D769BB" w:rsidP="000E501C">
            <w:pPr>
              <w:shd w:val="clear" w:color="auto" w:fill="FFFFFF"/>
              <w:tabs>
                <w:tab w:val="left" w:pos="443"/>
              </w:tabs>
              <w:jc w:val="both"/>
              <w:rPr>
                <w:sz w:val="24"/>
                <w:szCs w:val="24"/>
              </w:rPr>
            </w:pPr>
            <w:r w:rsidRPr="008E3790">
              <w:rPr>
                <w:sz w:val="24"/>
                <w:szCs w:val="24"/>
              </w:rPr>
              <w:t xml:space="preserve">       Послуги щодо експлуатування таксі (код 49.32.1 згідно                          з ДК 016:2010) </w:t>
            </w:r>
            <w:r w:rsidR="000E501C" w:rsidRPr="000E501C">
              <w:rPr>
                <w:rFonts w:eastAsia="Times New Roman"/>
                <w:sz w:val="24"/>
                <w:szCs w:val="24"/>
                <w:lang w:eastAsia="ru-RU"/>
              </w:rPr>
              <w:t xml:space="preserve">(прокат легкових автомобілів із водієм) </w:t>
            </w:r>
            <w:r w:rsidRPr="00A2776A">
              <w:rPr>
                <w:sz w:val="24"/>
                <w:szCs w:val="24"/>
              </w:rPr>
              <w:t>(послуги щодо оренди автомобільних транспортних засобів з водієм для забезпечення діяльності керівництва, депутатів Миколаївської обласної ради та посадових осіб її виконавчого апарату)</w:t>
            </w:r>
            <w:r w:rsidR="00536B32" w:rsidRPr="00536B32">
              <w:rPr>
                <w:sz w:val="24"/>
                <w:szCs w:val="24"/>
              </w:rPr>
              <w:t xml:space="preserve"> </w:t>
            </w:r>
          </w:p>
        </w:tc>
      </w:tr>
      <w:tr w:rsidR="00D769BB" w:rsidRPr="004A2583" w:rsidTr="00D65107">
        <w:trPr>
          <w:trHeight w:val="197"/>
        </w:trPr>
        <w:tc>
          <w:tcPr>
            <w:tcW w:w="2422" w:type="dxa"/>
            <w:tcBorders>
              <w:top w:val="single" w:sz="4" w:space="0" w:color="auto"/>
              <w:left w:val="single" w:sz="4" w:space="0" w:color="auto"/>
              <w:bottom w:val="single" w:sz="4" w:space="0" w:color="auto"/>
              <w:right w:val="single" w:sz="4" w:space="0" w:color="auto"/>
            </w:tcBorders>
            <w:hideMark/>
          </w:tcPr>
          <w:p w:rsidR="00D769BB" w:rsidRPr="008E3790" w:rsidRDefault="00D769BB" w:rsidP="00D65107">
            <w:pPr>
              <w:widowControl w:val="0"/>
              <w:autoSpaceDE w:val="0"/>
              <w:autoSpaceDN w:val="0"/>
              <w:adjustRightInd w:val="0"/>
              <w:ind w:right="-62"/>
              <w:rPr>
                <w:sz w:val="24"/>
                <w:szCs w:val="24"/>
              </w:rPr>
            </w:pPr>
            <w:r w:rsidRPr="008E3790">
              <w:rPr>
                <w:sz w:val="24"/>
                <w:szCs w:val="24"/>
              </w:rPr>
              <w:t>вид предмета закупівлі</w:t>
            </w:r>
          </w:p>
        </w:tc>
        <w:tc>
          <w:tcPr>
            <w:tcW w:w="7467" w:type="dxa"/>
            <w:tcBorders>
              <w:top w:val="single" w:sz="4" w:space="0" w:color="auto"/>
              <w:left w:val="single" w:sz="4" w:space="0" w:color="auto"/>
              <w:bottom w:val="single" w:sz="4" w:space="0" w:color="auto"/>
              <w:right w:val="single" w:sz="4" w:space="0" w:color="auto"/>
            </w:tcBorders>
            <w:hideMark/>
          </w:tcPr>
          <w:p w:rsidR="00D769BB" w:rsidRPr="008E3790" w:rsidRDefault="00D769BB" w:rsidP="00D65107">
            <w:pPr>
              <w:widowControl w:val="0"/>
              <w:autoSpaceDE w:val="0"/>
              <w:autoSpaceDN w:val="0"/>
              <w:adjustRightInd w:val="0"/>
              <w:ind w:firstLine="413"/>
              <w:rPr>
                <w:sz w:val="24"/>
                <w:szCs w:val="24"/>
              </w:rPr>
            </w:pPr>
            <w:r w:rsidRPr="008E3790">
              <w:rPr>
                <w:sz w:val="24"/>
                <w:szCs w:val="24"/>
              </w:rPr>
              <w:t>Послуги</w:t>
            </w:r>
          </w:p>
        </w:tc>
      </w:tr>
      <w:tr w:rsidR="00D769BB" w:rsidRPr="004A2583" w:rsidTr="00C13A0E">
        <w:trPr>
          <w:trHeight w:val="2085"/>
        </w:trPr>
        <w:tc>
          <w:tcPr>
            <w:tcW w:w="2422" w:type="dxa"/>
            <w:tcBorders>
              <w:top w:val="single" w:sz="4" w:space="0" w:color="auto"/>
              <w:left w:val="single" w:sz="4" w:space="0" w:color="auto"/>
              <w:bottom w:val="single" w:sz="4" w:space="0" w:color="auto"/>
              <w:right w:val="single" w:sz="4" w:space="0" w:color="auto"/>
            </w:tcBorders>
            <w:hideMark/>
          </w:tcPr>
          <w:p w:rsidR="00D769BB" w:rsidRPr="008E3790" w:rsidRDefault="00D769BB" w:rsidP="008E3790">
            <w:pPr>
              <w:widowControl w:val="0"/>
              <w:autoSpaceDE w:val="0"/>
              <w:autoSpaceDN w:val="0"/>
              <w:adjustRightInd w:val="0"/>
              <w:rPr>
                <w:sz w:val="24"/>
                <w:szCs w:val="24"/>
              </w:rPr>
            </w:pPr>
            <w:r w:rsidRPr="008E3790">
              <w:rPr>
                <w:sz w:val="24"/>
                <w:szCs w:val="24"/>
              </w:rPr>
              <w:t>місце, кількість,</w:t>
            </w:r>
            <w:r w:rsidR="008E3790" w:rsidRPr="008E3790">
              <w:rPr>
                <w:sz w:val="24"/>
                <w:szCs w:val="24"/>
              </w:rPr>
              <w:t xml:space="preserve"> </w:t>
            </w:r>
            <w:r w:rsidRPr="008E3790">
              <w:rPr>
                <w:sz w:val="24"/>
                <w:szCs w:val="24"/>
              </w:rPr>
              <w:t>обсяг надання</w:t>
            </w:r>
            <w:r w:rsidR="008E3790" w:rsidRPr="008E3790">
              <w:rPr>
                <w:sz w:val="24"/>
                <w:szCs w:val="24"/>
              </w:rPr>
              <w:t xml:space="preserve"> </w:t>
            </w:r>
            <w:r w:rsidRPr="008E3790">
              <w:rPr>
                <w:sz w:val="24"/>
                <w:szCs w:val="24"/>
              </w:rPr>
              <w:t>послуг</w:t>
            </w:r>
          </w:p>
        </w:tc>
        <w:tc>
          <w:tcPr>
            <w:tcW w:w="7467" w:type="dxa"/>
            <w:tcBorders>
              <w:top w:val="single" w:sz="4" w:space="0" w:color="auto"/>
              <w:left w:val="single" w:sz="4" w:space="0" w:color="auto"/>
              <w:bottom w:val="single" w:sz="4" w:space="0" w:color="auto"/>
              <w:right w:val="single" w:sz="4" w:space="0" w:color="auto"/>
            </w:tcBorders>
            <w:hideMark/>
          </w:tcPr>
          <w:p w:rsidR="00D769BB" w:rsidRPr="008E3790" w:rsidRDefault="00D769BB" w:rsidP="00D65107">
            <w:pPr>
              <w:autoSpaceDE w:val="0"/>
              <w:autoSpaceDN w:val="0"/>
              <w:adjustRightInd w:val="0"/>
              <w:spacing w:before="15"/>
              <w:ind w:firstLine="426"/>
              <w:jc w:val="both"/>
              <w:rPr>
                <w:sz w:val="24"/>
                <w:szCs w:val="24"/>
              </w:rPr>
            </w:pPr>
            <w:r w:rsidRPr="008E3790">
              <w:rPr>
                <w:i/>
                <w:sz w:val="24"/>
                <w:szCs w:val="24"/>
              </w:rPr>
              <w:t>Місце надання послуг:</w:t>
            </w:r>
            <w:r w:rsidRPr="008E3790">
              <w:rPr>
                <w:sz w:val="24"/>
                <w:szCs w:val="24"/>
              </w:rPr>
              <w:t xml:space="preserve"> місто Миколаїв, Миколаївська область,                              територія України.</w:t>
            </w:r>
          </w:p>
          <w:p w:rsidR="00D769BB" w:rsidRDefault="00D769BB" w:rsidP="00D65107">
            <w:pPr>
              <w:autoSpaceDE w:val="0"/>
              <w:autoSpaceDN w:val="0"/>
              <w:adjustRightInd w:val="0"/>
              <w:spacing w:before="15"/>
              <w:ind w:firstLine="426"/>
              <w:jc w:val="both"/>
              <w:rPr>
                <w:sz w:val="24"/>
                <w:szCs w:val="24"/>
                <w:lang w:val="en-US"/>
              </w:rPr>
            </w:pPr>
            <w:r w:rsidRPr="008E3790">
              <w:rPr>
                <w:i/>
                <w:sz w:val="24"/>
                <w:szCs w:val="24"/>
              </w:rPr>
              <w:t>Обсяг надання послуг:</w:t>
            </w:r>
            <w:r w:rsidRPr="008E3790">
              <w:rPr>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9"/>
              <w:gridCol w:w="2705"/>
              <w:gridCol w:w="2297"/>
            </w:tblGrid>
            <w:tr w:rsidR="007866D9" w:rsidRPr="004A2583" w:rsidTr="008E3790">
              <w:tc>
                <w:tcPr>
                  <w:tcW w:w="2239" w:type="dxa"/>
                  <w:tcBorders>
                    <w:top w:val="single" w:sz="4" w:space="0" w:color="auto"/>
                    <w:left w:val="single" w:sz="4" w:space="0" w:color="auto"/>
                    <w:bottom w:val="single" w:sz="4" w:space="0" w:color="auto"/>
                    <w:right w:val="single" w:sz="4" w:space="0" w:color="auto"/>
                  </w:tcBorders>
                  <w:vAlign w:val="center"/>
                  <w:hideMark/>
                </w:tcPr>
                <w:p w:rsidR="007866D9" w:rsidRPr="000E501C" w:rsidRDefault="007866D9" w:rsidP="00C13A0E">
                  <w:pPr>
                    <w:widowControl w:val="0"/>
                    <w:autoSpaceDE w:val="0"/>
                    <w:autoSpaceDN w:val="0"/>
                    <w:adjustRightInd w:val="0"/>
                    <w:spacing w:line="276" w:lineRule="auto"/>
                    <w:jc w:val="center"/>
                    <w:rPr>
                      <w:sz w:val="16"/>
                      <w:szCs w:val="16"/>
                    </w:rPr>
                  </w:pPr>
                  <w:r w:rsidRPr="000E501C">
                    <w:rPr>
                      <w:sz w:val="16"/>
                      <w:szCs w:val="16"/>
                    </w:rPr>
                    <w:t>Вид</w:t>
                  </w:r>
                  <w:r w:rsidRPr="000E501C">
                    <w:rPr>
                      <w:sz w:val="16"/>
                      <w:szCs w:val="16"/>
                      <w:lang w:val="ru-RU"/>
                    </w:rPr>
                    <w:t xml:space="preserve"> </w:t>
                  </w:r>
                  <w:r w:rsidRPr="000E501C">
                    <w:rPr>
                      <w:sz w:val="16"/>
                      <w:szCs w:val="16"/>
                    </w:rPr>
                    <w:t>автомобільного</w:t>
                  </w:r>
                </w:p>
                <w:p w:rsidR="007866D9" w:rsidRPr="000E501C" w:rsidRDefault="007866D9" w:rsidP="00C13A0E">
                  <w:pPr>
                    <w:widowControl w:val="0"/>
                    <w:autoSpaceDE w:val="0"/>
                    <w:autoSpaceDN w:val="0"/>
                    <w:adjustRightInd w:val="0"/>
                    <w:spacing w:line="276" w:lineRule="auto"/>
                    <w:jc w:val="center"/>
                    <w:rPr>
                      <w:sz w:val="16"/>
                      <w:szCs w:val="16"/>
                    </w:rPr>
                  </w:pPr>
                  <w:r w:rsidRPr="000E501C">
                    <w:rPr>
                      <w:sz w:val="16"/>
                      <w:szCs w:val="16"/>
                    </w:rPr>
                    <w:t>транспортного засобу</w:t>
                  </w:r>
                </w:p>
              </w:tc>
              <w:tc>
                <w:tcPr>
                  <w:tcW w:w="2705" w:type="dxa"/>
                  <w:tcBorders>
                    <w:top w:val="single" w:sz="4" w:space="0" w:color="auto"/>
                    <w:left w:val="single" w:sz="4" w:space="0" w:color="auto"/>
                    <w:bottom w:val="single" w:sz="4" w:space="0" w:color="auto"/>
                    <w:right w:val="single" w:sz="4" w:space="0" w:color="auto"/>
                  </w:tcBorders>
                  <w:hideMark/>
                </w:tcPr>
                <w:p w:rsidR="007866D9" w:rsidRPr="000E501C" w:rsidRDefault="007866D9" w:rsidP="007866D9">
                  <w:pPr>
                    <w:pStyle w:val="af2"/>
                    <w:widowControl w:val="0"/>
                    <w:tabs>
                      <w:tab w:val="left" w:pos="708"/>
                      <w:tab w:val="num" w:pos="1008"/>
                    </w:tabs>
                    <w:autoSpaceDE w:val="0"/>
                    <w:autoSpaceDN w:val="0"/>
                    <w:adjustRightInd w:val="0"/>
                    <w:spacing w:after="0" w:line="240" w:lineRule="auto"/>
                    <w:ind w:left="0"/>
                    <w:jc w:val="center"/>
                    <w:rPr>
                      <w:rFonts w:ascii="Times New Roman" w:eastAsia="Calibri" w:hAnsi="Times New Roman"/>
                      <w:sz w:val="16"/>
                      <w:szCs w:val="16"/>
                      <w:lang w:eastAsia="en-US"/>
                    </w:rPr>
                  </w:pPr>
                  <w:r w:rsidRPr="000E501C">
                    <w:rPr>
                      <w:rFonts w:ascii="Times New Roman" w:hAnsi="Times New Roman"/>
                      <w:sz w:val="16"/>
                      <w:szCs w:val="16"/>
                      <w:lang w:eastAsia="en-US"/>
                    </w:rPr>
                    <w:t xml:space="preserve">Орієнтовна </w:t>
                  </w:r>
                  <w:r w:rsidRPr="000E501C">
                    <w:rPr>
                      <w:rFonts w:ascii="Times New Roman" w:hAnsi="Times New Roman"/>
                      <w:sz w:val="16"/>
                      <w:szCs w:val="16"/>
                    </w:rPr>
                    <w:t xml:space="preserve">кількість кілометрів пробігу автомобільного транспортного засобу протягом дії договору </w:t>
                  </w:r>
                </w:p>
              </w:tc>
              <w:tc>
                <w:tcPr>
                  <w:tcW w:w="2297" w:type="dxa"/>
                  <w:tcBorders>
                    <w:top w:val="single" w:sz="4" w:space="0" w:color="auto"/>
                    <w:left w:val="single" w:sz="4" w:space="0" w:color="auto"/>
                    <w:bottom w:val="single" w:sz="4" w:space="0" w:color="auto"/>
                    <w:right w:val="single" w:sz="4" w:space="0" w:color="auto"/>
                  </w:tcBorders>
                  <w:hideMark/>
                </w:tcPr>
                <w:p w:rsidR="007866D9" w:rsidRPr="000E501C" w:rsidRDefault="007866D9" w:rsidP="007866D9">
                  <w:pPr>
                    <w:pStyle w:val="af2"/>
                    <w:widowControl w:val="0"/>
                    <w:tabs>
                      <w:tab w:val="left" w:pos="708"/>
                      <w:tab w:val="num" w:pos="1008"/>
                    </w:tabs>
                    <w:autoSpaceDE w:val="0"/>
                    <w:autoSpaceDN w:val="0"/>
                    <w:adjustRightInd w:val="0"/>
                    <w:spacing w:after="0" w:line="240" w:lineRule="auto"/>
                    <w:ind w:left="0"/>
                    <w:jc w:val="center"/>
                    <w:rPr>
                      <w:rFonts w:ascii="Times New Roman" w:eastAsia="Calibri" w:hAnsi="Times New Roman"/>
                      <w:sz w:val="16"/>
                      <w:szCs w:val="16"/>
                      <w:lang w:eastAsia="en-US"/>
                    </w:rPr>
                  </w:pPr>
                  <w:r w:rsidRPr="000E501C">
                    <w:rPr>
                      <w:rFonts w:ascii="Times New Roman" w:hAnsi="Times New Roman"/>
                      <w:sz w:val="16"/>
                      <w:szCs w:val="16"/>
                      <w:lang w:eastAsia="en-US"/>
                    </w:rPr>
                    <w:t xml:space="preserve">Орієнтовна кількість </w:t>
                  </w:r>
                  <w:r w:rsidRPr="000E501C">
                    <w:rPr>
                      <w:rFonts w:ascii="Times New Roman" w:hAnsi="Times New Roman"/>
                      <w:sz w:val="16"/>
                      <w:szCs w:val="16"/>
                    </w:rPr>
                    <w:t>годин використання автомобільного транспортного засобу протягом дії договору</w:t>
                  </w:r>
                </w:p>
              </w:tc>
            </w:tr>
            <w:tr w:rsidR="007866D9" w:rsidRPr="004A2583" w:rsidTr="008E3790">
              <w:tc>
                <w:tcPr>
                  <w:tcW w:w="2239" w:type="dxa"/>
                  <w:tcBorders>
                    <w:top w:val="single" w:sz="4" w:space="0" w:color="auto"/>
                    <w:left w:val="single" w:sz="4" w:space="0" w:color="auto"/>
                    <w:bottom w:val="single" w:sz="4" w:space="0" w:color="auto"/>
                    <w:right w:val="single" w:sz="4" w:space="0" w:color="auto"/>
                  </w:tcBorders>
                  <w:hideMark/>
                </w:tcPr>
                <w:p w:rsidR="007866D9" w:rsidRPr="000E501C" w:rsidRDefault="007866D9" w:rsidP="00C13A0E">
                  <w:pPr>
                    <w:widowControl w:val="0"/>
                    <w:autoSpaceDE w:val="0"/>
                    <w:autoSpaceDN w:val="0"/>
                    <w:adjustRightInd w:val="0"/>
                    <w:spacing w:line="276" w:lineRule="auto"/>
                    <w:ind w:left="-142" w:right="-108"/>
                    <w:jc w:val="center"/>
                    <w:rPr>
                      <w:sz w:val="24"/>
                      <w:szCs w:val="24"/>
                    </w:rPr>
                  </w:pPr>
                  <w:r w:rsidRPr="000E501C">
                    <w:rPr>
                      <w:sz w:val="24"/>
                      <w:szCs w:val="24"/>
                    </w:rPr>
                    <w:t>Автомобілі легкові</w:t>
                  </w:r>
                </w:p>
              </w:tc>
              <w:tc>
                <w:tcPr>
                  <w:tcW w:w="2705" w:type="dxa"/>
                  <w:tcBorders>
                    <w:top w:val="single" w:sz="4" w:space="0" w:color="auto"/>
                    <w:left w:val="single" w:sz="4" w:space="0" w:color="auto"/>
                    <w:bottom w:val="single" w:sz="4" w:space="0" w:color="auto"/>
                    <w:right w:val="single" w:sz="4" w:space="0" w:color="auto"/>
                  </w:tcBorders>
                  <w:hideMark/>
                </w:tcPr>
                <w:p w:rsidR="007866D9" w:rsidRPr="000E501C" w:rsidRDefault="006D08D1" w:rsidP="00C13A0E">
                  <w:pPr>
                    <w:widowControl w:val="0"/>
                    <w:autoSpaceDE w:val="0"/>
                    <w:autoSpaceDN w:val="0"/>
                    <w:adjustRightInd w:val="0"/>
                    <w:spacing w:line="276" w:lineRule="auto"/>
                    <w:jc w:val="center"/>
                    <w:rPr>
                      <w:sz w:val="24"/>
                      <w:szCs w:val="24"/>
                    </w:rPr>
                  </w:pPr>
                  <w:r>
                    <w:rPr>
                      <w:sz w:val="24"/>
                      <w:szCs w:val="24"/>
                    </w:rPr>
                    <w:t>70 704</w:t>
                  </w:r>
                </w:p>
              </w:tc>
              <w:tc>
                <w:tcPr>
                  <w:tcW w:w="2297" w:type="dxa"/>
                  <w:tcBorders>
                    <w:top w:val="single" w:sz="4" w:space="0" w:color="auto"/>
                    <w:left w:val="single" w:sz="4" w:space="0" w:color="auto"/>
                    <w:bottom w:val="single" w:sz="4" w:space="0" w:color="auto"/>
                    <w:right w:val="single" w:sz="4" w:space="0" w:color="auto"/>
                  </w:tcBorders>
                  <w:hideMark/>
                </w:tcPr>
                <w:p w:rsidR="007866D9" w:rsidRPr="000E501C" w:rsidRDefault="006D08D1" w:rsidP="00C13A0E">
                  <w:pPr>
                    <w:widowControl w:val="0"/>
                    <w:autoSpaceDE w:val="0"/>
                    <w:autoSpaceDN w:val="0"/>
                    <w:adjustRightInd w:val="0"/>
                    <w:spacing w:line="276" w:lineRule="auto"/>
                    <w:jc w:val="center"/>
                    <w:rPr>
                      <w:sz w:val="24"/>
                      <w:szCs w:val="24"/>
                    </w:rPr>
                  </w:pPr>
                  <w:r>
                    <w:rPr>
                      <w:sz w:val="24"/>
                      <w:szCs w:val="24"/>
                    </w:rPr>
                    <w:t>3 800</w:t>
                  </w:r>
                </w:p>
              </w:tc>
            </w:tr>
          </w:tbl>
          <w:p w:rsidR="00D769BB" w:rsidRPr="004A2583" w:rsidRDefault="00D769BB" w:rsidP="00D65107">
            <w:pPr>
              <w:autoSpaceDE w:val="0"/>
              <w:autoSpaceDN w:val="0"/>
              <w:adjustRightInd w:val="0"/>
              <w:spacing w:before="15"/>
              <w:ind w:firstLine="426"/>
              <w:jc w:val="both"/>
              <w:rPr>
                <w:i/>
                <w:sz w:val="24"/>
                <w:szCs w:val="24"/>
                <w:highlight w:val="cyan"/>
              </w:rPr>
            </w:pPr>
          </w:p>
        </w:tc>
      </w:tr>
      <w:tr w:rsidR="00D769BB" w:rsidRPr="004A2583" w:rsidTr="00D65107">
        <w:trPr>
          <w:trHeight w:val="197"/>
        </w:trPr>
        <w:tc>
          <w:tcPr>
            <w:tcW w:w="2422" w:type="dxa"/>
            <w:tcBorders>
              <w:top w:val="single" w:sz="4" w:space="0" w:color="auto"/>
              <w:left w:val="single" w:sz="4" w:space="0" w:color="auto"/>
              <w:bottom w:val="single" w:sz="4" w:space="0" w:color="auto"/>
              <w:right w:val="single" w:sz="4" w:space="0" w:color="auto"/>
            </w:tcBorders>
            <w:hideMark/>
          </w:tcPr>
          <w:p w:rsidR="00D769BB" w:rsidRPr="008E3790" w:rsidRDefault="00D769BB" w:rsidP="00D65107">
            <w:pPr>
              <w:widowControl w:val="0"/>
              <w:autoSpaceDE w:val="0"/>
              <w:autoSpaceDN w:val="0"/>
              <w:adjustRightInd w:val="0"/>
              <w:rPr>
                <w:sz w:val="24"/>
                <w:szCs w:val="24"/>
              </w:rPr>
            </w:pPr>
            <w:r w:rsidRPr="008E3790">
              <w:rPr>
                <w:sz w:val="24"/>
                <w:szCs w:val="24"/>
              </w:rPr>
              <w:t xml:space="preserve">строк надання послуг </w:t>
            </w:r>
          </w:p>
        </w:tc>
        <w:tc>
          <w:tcPr>
            <w:tcW w:w="7467" w:type="dxa"/>
            <w:tcBorders>
              <w:top w:val="single" w:sz="4" w:space="0" w:color="auto"/>
              <w:left w:val="single" w:sz="4" w:space="0" w:color="auto"/>
              <w:bottom w:val="single" w:sz="4" w:space="0" w:color="auto"/>
              <w:right w:val="single" w:sz="4" w:space="0" w:color="auto"/>
            </w:tcBorders>
            <w:hideMark/>
          </w:tcPr>
          <w:p w:rsidR="00D769BB" w:rsidRPr="004A2583" w:rsidRDefault="008E3790" w:rsidP="00E61B3B">
            <w:pPr>
              <w:widowControl w:val="0"/>
              <w:autoSpaceDE w:val="0"/>
              <w:autoSpaceDN w:val="0"/>
              <w:adjustRightInd w:val="0"/>
              <w:ind w:firstLine="413"/>
              <w:rPr>
                <w:sz w:val="24"/>
                <w:szCs w:val="24"/>
                <w:highlight w:val="cyan"/>
              </w:rPr>
            </w:pPr>
            <w:r w:rsidRPr="008E3790">
              <w:rPr>
                <w:sz w:val="24"/>
                <w:szCs w:val="24"/>
              </w:rPr>
              <w:t>Протягом 201</w:t>
            </w:r>
            <w:r w:rsidR="00E61B3B">
              <w:rPr>
                <w:sz w:val="24"/>
                <w:szCs w:val="24"/>
              </w:rPr>
              <w:t>6</w:t>
            </w:r>
            <w:r w:rsidR="00D769BB" w:rsidRPr="008E3790">
              <w:rPr>
                <w:sz w:val="24"/>
                <w:szCs w:val="24"/>
              </w:rPr>
              <w:t xml:space="preserve"> року</w:t>
            </w:r>
            <w:r w:rsidR="006A5C76">
              <w:rPr>
                <w:sz w:val="24"/>
                <w:szCs w:val="24"/>
              </w:rPr>
              <w:t>.</w:t>
            </w:r>
          </w:p>
        </w:tc>
      </w:tr>
      <w:tr w:rsidR="00D769BB" w:rsidRPr="004A2583" w:rsidTr="00D65107">
        <w:trPr>
          <w:trHeight w:val="197"/>
        </w:trPr>
        <w:tc>
          <w:tcPr>
            <w:tcW w:w="2422" w:type="dxa"/>
            <w:tcBorders>
              <w:top w:val="single" w:sz="4" w:space="0" w:color="auto"/>
              <w:left w:val="single" w:sz="4" w:space="0" w:color="auto"/>
              <w:bottom w:val="single" w:sz="4" w:space="0" w:color="auto"/>
              <w:right w:val="single" w:sz="4" w:space="0" w:color="auto"/>
            </w:tcBorders>
            <w:hideMark/>
          </w:tcPr>
          <w:p w:rsidR="00D769BB" w:rsidRPr="008E3790" w:rsidRDefault="00D769BB" w:rsidP="00D65107">
            <w:pPr>
              <w:widowControl w:val="0"/>
              <w:autoSpaceDE w:val="0"/>
              <w:autoSpaceDN w:val="0"/>
              <w:adjustRightInd w:val="0"/>
              <w:ind w:right="-62"/>
              <w:rPr>
                <w:b/>
                <w:sz w:val="24"/>
                <w:szCs w:val="24"/>
              </w:rPr>
            </w:pPr>
            <w:r w:rsidRPr="008E3790">
              <w:rPr>
                <w:b/>
                <w:sz w:val="24"/>
                <w:szCs w:val="24"/>
              </w:rPr>
              <w:t>4. Процедура закупівлі</w:t>
            </w:r>
          </w:p>
        </w:tc>
        <w:tc>
          <w:tcPr>
            <w:tcW w:w="7467" w:type="dxa"/>
            <w:tcBorders>
              <w:top w:val="single" w:sz="4" w:space="0" w:color="auto"/>
              <w:left w:val="single" w:sz="4" w:space="0" w:color="auto"/>
              <w:bottom w:val="single" w:sz="4" w:space="0" w:color="auto"/>
              <w:right w:val="single" w:sz="4" w:space="0" w:color="auto"/>
            </w:tcBorders>
            <w:hideMark/>
          </w:tcPr>
          <w:p w:rsidR="00D769BB" w:rsidRPr="008E3790" w:rsidRDefault="00D769BB" w:rsidP="00D65107">
            <w:pPr>
              <w:widowControl w:val="0"/>
              <w:autoSpaceDE w:val="0"/>
              <w:autoSpaceDN w:val="0"/>
              <w:adjustRightInd w:val="0"/>
              <w:ind w:firstLine="413"/>
              <w:rPr>
                <w:sz w:val="24"/>
                <w:szCs w:val="24"/>
              </w:rPr>
            </w:pPr>
            <w:r w:rsidRPr="008E3790">
              <w:rPr>
                <w:sz w:val="24"/>
                <w:szCs w:val="24"/>
              </w:rPr>
              <w:t>Відкриті торги.</w:t>
            </w:r>
          </w:p>
        </w:tc>
      </w:tr>
      <w:tr w:rsidR="00D769BB" w:rsidRPr="004A2583" w:rsidTr="00D65107">
        <w:trPr>
          <w:trHeight w:val="197"/>
        </w:trPr>
        <w:tc>
          <w:tcPr>
            <w:tcW w:w="2422" w:type="dxa"/>
            <w:tcBorders>
              <w:top w:val="single" w:sz="4" w:space="0" w:color="auto"/>
              <w:left w:val="single" w:sz="4" w:space="0" w:color="auto"/>
              <w:bottom w:val="single" w:sz="4" w:space="0" w:color="auto"/>
              <w:right w:val="single" w:sz="4" w:space="0" w:color="auto"/>
            </w:tcBorders>
            <w:hideMark/>
          </w:tcPr>
          <w:p w:rsidR="00D769BB" w:rsidRPr="008E3790" w:rsidRDefault="00D769BB" w:rsidP="00D65107">
            <w:pPr>
              <w:widowControl w:val="0"/>
              <w:autoSpaceDE w:val="0"/>
              <w:autoSpaceDN w:val="0"/>
              <w:adjustRightInd w:val="0"/>
              <w:rPr>
                <w:b/>
                <w:sz w:val="24"/>
                <w:szCs w:val="24"/>
              </w:rPr>
            </w:pPr>
            <w:r w:rsidRPr="008E3790">
              <w:rPr>
                <w:b/>
                <w:sz w:val="24"/>
                <w:szCs w:val="24"/>
              </w:rPr>
              <w:t>5. Недискримінація</w:t>
            </w:r>
          </w:p>
          <w:p w:rsidR="00D769BB" w:rsidRPr="004A2583" w:rsidRDefault="00D769BB" w:rsidP="00D65107">
            <w:pPr>
              <w:widowControl w:val="0"/>
              <w:autoSpaceDE w:val="0"/>
              <w:autoSpaceDN w:val="0"/>
              <w:adjustRightInd w:val="0"/>
              <w:rPr>
                <w:b/>
                <w:sz w:val="24"/>
                <w:szCs w:val="24"/>
                <w:highlight w:val="cyan"/>
              </w:rPr>
            </w:pPr>
            <w:r w:rsidRPr="008E3790">
              <w:rPr>
                <w:b/>
                <w:sz w:val="24"/>
                <w:szCs w:val="24"/>
              </w:rPr>
              <w:t>учасників</w:t>
            </w:r>
          </w:p>
        </w:tc>
        <w:tc>
          <w:tcPr>
            <w:tcW w:w="7467" w:type="dxa"/>
            <w:tcBorders>
              <w:top w:val="single" w:sz="4" w:space="0" w:color="auto"/>
              <w:left w:val="single" w:sz="4" w:space="0" w:color="auto"/>
              <w:bottom w:val="single" w:sz="4" w:space="0" w:color="auto"/>
              <w:right w:val="single" w:sz="4" w:space="0" w:color="auto"/>
            </w:tcBorders>
            <w:hideMark/>
          </w:tcPr>
          <w:p w:rsidR="00D769BB" w:rsidRPr="004A2583" w:rsidRDefault="00D769BB" w:rsidP="00D65107">
            <w:pPr>
              <w:widowControl w:val="0"/>
              <w:autoSpaceDE w:val="0"/>
              <w:autoSpaceDN w:val="0"/>
              <w:adjustRightInd w:val="0"/>
              <w:ind w:firstLine="413"/>
              <w:jc w:val="both"/>
              <w:rPr>
                <w:sz w:val="24"/>
                <w:szCs w:val="24"/>
                <w:highlight w:val="cyan"/>
              </w:rPr>
            </w:pPr>
            <w:r w:rsidRPr="008E3790">
              <w:rPr>
                <w:sz w:val="24"/>
                <w:szCs w:val="24"/>
              </w:rPr>
              <w:t>Вітчизняні та іноземні учасники беруть участь у процедурі закупівлі на рівних умовах</w:t>
            </w:r>
            <w:r w:rsidR="008E31EB">
              <w:rPr>
                <w:sz w:val="24"/>
                <w:szCs w:val="24"/>
              </w:rPr>
              <w:t>.</w:t>
            </w:r>
          </w:p>
        </w:tc>
      </w:tr>
      <w:tr w:rsidR="00D769BB" w:rsidRPr="004A2583" w:rsidTr="00D61ADD">
        <w:trPr>
          <w:trHeight w:val="197"/>
        </w:trPr>
        <w:tc>
          <w:tcPr>
            <w:tcW w:w="2422" w:type="dxa"/>
            <w:tcBorders>
              <w:top w:val="single" w:sz="4" w:space="0" w:color="auto"/>
              <w:left w:val="single" w:sz="4" w:space="0" w:color="auto"/>
              <w:bottom w:val="single" w:sz="4" w:space="0" w:color="auto"/>
              <w:right w:val="single" w:sz="4" w:space="0" w:color="auto"/>
            </w:tcBorders>
            <w:hideMark/>
          </w:tcPr>
          <w:p w:rsidR="00D769BB" w:rsidRPr="004A2583" w:rsidRDefault="00D769BB" w:rsidP="00D65107">
            <w:pPr>
              <w:widowControl w:val="0"/>
              <w:autoSpaceDE w:val="0"/>
              <w:autoSpaceDN w:val="0"/>
              <w:adjustRightInd w:val="0"/>
              <w:ind w:right="-62"/>
              <w:rPr>
                <w:b/>
                <w:sz w:val="24"/>
                <w:szCs w:val="24"/>
                <w:highlight w:val="cyan"/>
              </w:rPr>
            </w:pPr>
            <w:r w:rsidRPr="00D61ADD">
              <w:rPr>
                <w:b/>
                <w:sz w:val="24"/>
                <w:szCs w:val="24"/>
              </w:rPr>
              <w:t>6. Інформація про валюту</w:t>
            </w:r>
            <w:r w:rsidR="008E3790" w:rsidRPr="00D61ADD">
              <w:rPr>
                <w:b/>
                <w:sz w:val="24"/>
                <w:szCs w:val="24"/>
              </w:rPr>
              <w:t xml:space="preserve"> (валюти)</w:t>
            </w:r>
            <w:r w:rsidRPr="00D61ADD">
              <w:rPr>
                <w:b/>
                <w:sz w:val="24"/>
                <w:szCs w:val="24"/>
              </w:rPr>
              <w:t xml:space="preserve">, у </w:t>
            </w:r>
            <w:r w:rsidRPr="00D61ADD">
              <w:rPr>
                <w:b/>
                <w:sz w:val="24"/>
                <w:szCs w:val="24"/>
              </w:rPr>
              <w:lastRenderedPageBreak/>
              <w:t xml:space="preserve">якій </w:t>
            </w:r>
            <w:r w:rsidR="008E3790" w:rsidRPr="00D61ADD">
              <w:rPr>
                <w:b/>
                <w:sz w:val="24"/>
                <w:szCs w:val="24"/>
              </w:rPr>
              <w:t xml:space="preserve">(яких) </w:t>
            </w:r>
            <w:r w:rsidRPr="00D61ADD">
              <w:rPr>
                <w:b/>
                <w:sz w:val="24"/>
                <w:szCs w:val="24"/>
              </w:rPr>
              <w:t>повинна бути розрахована і зазначена ціна пропозиції конкурсних торгів</w:t>
            </w:r>
          </w:p>
        </w:tc>
        <w:tc>
          <w:tcPr>
            <w:tcW w:w="7467" w:type="dxa"/>
            <w:tcBorders>
              <w:top w:val="single" w:sz="4" w:space="0" w:color="auto"/>
              <w:left w:val="single" w:sz="4" w:space="0" w:color="auto"/>
              <w:bottom w:val="single" w:sz="4" w:space="0" w:color="auto"/>
              <w:right w:val="single" w:sz="4" w:space="0" w:color="auto"/>
            </w:tcBorders>
          </w:tcPr>
          <w:p w:rsidR="00E94EA3" w:rsidRDefault="00C13A0E" w:rsidP="00D61ADD">
            <w:pPr>
              <w:widowControl w:val="0"/>
              <w:autoSpaceDE w:val="0"/>
              <w:autoSpaceDN w:val="0"/>
              <w:adjustRightInd w:val="0"/>
              <w:jc w:val="both"/>
              <w:rPr>
                <w:sz w:val="24"/>
                <w:szCs w:val="24"/>
              </w:rPr>
            </w:pPr>
            <w:r>
              <w:rPr>
                <w:sz w:val="24"/>
                <w:szCs w:val="24"/>
              </w:rPr>
              <w:lastRenderedPageBreak/>
              <w:t xml:space="preserve">      </w:t>
            </w:r>
            <w:r w:rsidR="00D769BB" w:rsidRPr="007866D9">
              <w:rPr>
                <w:sz w:val="24"/>
                <w:szCs w:val="24"/>
              </w:rPr>
              <w:t>Валютою пропозиції конкурсних торгів є гривня.</w:t>
            </w:r>
            <w:r w:rsidR="00D61ADD" w:rsidRPr="007866D9">
              <w:rPr>
                <w:sz w:val="24"/>
                <w:szCs w:val="24"/>
              </w:rPr>
              <w:t xml:space="preserve"> </w:t>
            </w:r>
          </w:p>
          <w:p w:rsidR="00D769BB" w:rsidRPr="007866D9" w:rsidRDefault="00E94EA3" w:rsidP="00D61ADD">
            <w:pPr>
              <w:widowControl w:val="0"/>
              <w:autoSpaceDE w:val="0"/>
              <w:autoSpaceDN w:val="0"/>
              <w:adjustRightInd w:val="0"/>
              <w:jc w:val="both"/>
              <w:rPr>
                <w:sz w:val="24"/>
                <w:szCs w:val="24"/>
              </w:rPr>
            </w:pPr>
            <w:r>
              <w:rPr>
                <w:sz w:val="24"/>
                <w:szCs w:val="24"/>
              </w:rPr>
              <w:t xml:space="preserve">      </w:t>
            </w:r>
            <w:r w:rsidR="00D61ADD" w:rsidRPr="007866D9">
              <w:rPr>
                <w:sz w:val="24"/>
                <w:szCs w:val="24"/>
              </w:rPr>
              <w:t xml:space="preserve">Розрахунки здійснюватимуться у національній валюті України </w:t>
            </w:r>
            <w:r w:rsidR="00D61ADD" w:rsidRPr="007866D9">
              <w:rPr>
                <w:sz w:val="24"/>
                <w:szCs w:val="24"/>
              </w:rPr>
              <w:lastRenderedPageBreak/>
              <w:t xml:space="preserve">згідно з </w:t>
            </w:r>
            <w:r w:rsidR="006A5C76">
              <w:rPr>
                <w:sz w:val="24"/>
                <w:szCs w:val="24"/>
              </w:rPr>
              <w:t>д</w:t>
            </w:r>
            <w:r w:rsidR="00D61ADD" w:rsidRPr="007866D9">
              <w:rPr>
                <w:sz w:val="24"/>
                <w:szCs w:val="24"/>
              </w:rPr>
              <w:t>оговором про закупівлю.</w:t>
            </w:r>
          </w:p>
          <w:p w:rsidR="00D769BB" w:rsidRPr="007866D9" w:rsidRDefault="00D769BB" w:rsidP="00D61ADD">
            <w:pPr>
              <w:widowControl w:val="0"/>
              <w:autoSpaceDE w:val="0"/>
              <w:autoSpaceDN w:val="0"/>
              <w:adjustRightInd w:val="0"/>
              <w:jc w:val="both"/>
              <w:rPr>
                <w:sz w:val="24"/>
                <w:szCs w:val="24"/>
              </w:rPr>
            </w:pPr>
          </w:p>
        </w:tc>
      </w:tr>
      <w:tr w:rsidR="00FC5B8C" w:rsidRPr="004A2583" w:rsidTr="00D65107">
        <w:trPr>
          <w:trHeight w:val="197"/>
        </w:trPr>
        <w:tc>
          <w:tcPr>
            <w:tcW w:w="2422" w:type="dxa"/>
            <w:tcBorders>
              <w:top w:val="single" w:sz="4" w:space="0" w:color="auto"/>
              <w:left w:val="single" w:sz="4" w:space="0" w:color="auto"/>
              <w:bottom w:val="single" w:sz="4" w:space="0" w:color="auto"/>
              <w:right w:val="single" w:sz="4" w:space="0" w:color="auto"/>
            </w:tcBorders>
            <w:hideMark/>
          </w:tcPr>
          <w:p w:rsidR="00FC5B8C" w:rsidRPr="00D61ADD" w:rsidRDefault="00FC5B8C" w:rsidP="00D815C0">
            <w:pPr>
              <w:widowControl w:val="0"/>
              <w:autoSpaceDE w:val="0"/>
              <w:autoSpaceDN w:val="0"/>
              <w:adjustRightInd w:val="0"/>
              <w:rPr>
                <w:rFonts w:eastAsia="Times New Roman"/>
                <w:b/>
                <w:sz w:val="24"/>
                <w:szCs w:val="24"/>
                <w:lang w:eastAsia="ru-RU"/>
              </w:rPr>
            </w:pPr>
            <w:r w:rsidRPr="00D61ADD">
              <w:rPr>
                <w:rFonts w:eastAsia="Times New Roman"/>
                <w:b/>
                <w:sz w:val="24"/>
                <w:szCs w:val="24"/>
                <w:lang w:val="ru-RU" w:eastAsia="ru-RU"/>
              </w:rPr>
              <w:lastRenderedPageBreak/>
              <w:t xml:space="preserve">7. </w:t>
            </w:r>
            <w:r w:rsidRPr="00D61ADD">
              <w:rPr>
                <w:rFonts w:eastAsia="Times New Roman"/>
                <w:b/>
                <w:sz w:val="24"/>
                <w:szCs w:val="24"/>
                <w:lang w:eastAsia="ru-RU"/>
              </w:rPr>
              <w:t xml:space="preserve">Інформація </w:t>
            </w:r>
            <w:proofErr w:type="gramStart"/>
            <w:r w:rsidRPr="00D61ADD">
              <w:rPr>
                <w:rFonts w:eastAsia="Times New Roman"/>
                <w:b/>
                <w:sz w:val="24"/>
                <w:szCs w:val="24"/>
                <w:lang w:eastAsia="ru-RU"/>
              </w:rPr>
              <w:t>про</w:t>
            </w:r>
            <w:proofErr w:type="gramEnd"/>
          </w:p>
          <w:p w:rsidR="00FC5B8C" w:rsidRPr="00D61ADD" w:rsidRDefault="00FC5B8C" w:rsidP="00D815C0">
            <w:pPr>
              <w:widowControl w:val="0"/>
              <w:autoSpaceDE w:val="0"/>
              <w:autoSpaceDN w:val="0"/>
              <w:adjustRightInd w:val="0"/>
              <w:rPr>
                <w:rFonts w:eastAsia="Times New Roman"/>
                <w:b/>
                <w:sz w:val="24"/>
                <w:szCs w:val="24"/>
                <w:lang w:eastAsia="ru-RU"/>
              </w:rPr>
            </w:pPr>
            <w:r w:rsidRPr="00D61ADD">
              <w:rPr>
                <w:rFonts w:eastAsia="Times New Roman"/>
                <w:b/>
                <w:sz w:val="24"/>
                <w:szCs w:val="24"/>
                <w:lang w:eastAsia="ru-RU"/>
              </w:rPr>
              <w:t>мову (мови), якою (якими) повинні</w:t>
            </w:r>
          </w:p>
          <w:p w:rsidR="00FC5B8C" w:rsidRPr="004A2583" w:rsidRDefault="00FC5B8C" w:rsidP="00D815C0">
            <w:pPr>
              <w:widowControl w:val="0"/>
              <w:autoSpaceDE w:val="0"/>
              <w:autoSpaceDN w:val="0"/>
              <w:adjustRightInd w:val="0"/>
              <w:rPr>
                <w:b/>
                <w:sz w:val="24"/>
                <w:szCs w:val="24"/>
                <w:highlight w:val="cyan"/>
              </w:rPr>
            </w:pPr>
            <w:r w:rsidRPr="00D61ADD">
              <w:rPr>
                <w:rFonts w:eastAsia="Times New Roman"/>
                <w:b/>
                <w:sz w:val="24"/>
                <w:szCs w:val="24"/>
                <w:lang w:eastAsia="ru-RU"/>
              </w:rPr>
              <w:t>бути складені пропозиції конкурсних торгів</w:t>
            </w:r>
          </w:p>
        </w:tc>
        <w:tc>
          <w:tcPr>
            <w:tcW w:w="7467" w:type="dxa"/>
            <w:tcBorders>
              <w:top w:val="single" w:sz="4" w:space="0" w:color="auto"/>
              <w:left w:val="single" w:sz="4" w:space="0" w:color="auto"/>
              <w:bottom w:val="single" w:sz="4" w:space="0" w:color="auto"/>
              <w:right w:val="single" w:sz="4" w:space="0" w:color="auto"/>
            </w:tcBorders>
          </w:tcPr>
          <w:p w:rsidR="00FC5B8C" w:rsidRPr="007866D9" w:rsidRDefault="00FC5B8C" w:rsidP="00D815C0">
            <w:pPr>
              <w:widowControl w:val="0"/>
              <w:autoSpaceDE w:val="0"/>
              <w:autoSpaceDN w:val="0"/>
              <w:adjustRightInd w:val="0"/>
              <w:ind w:firstLine="413"/>
              <w:jc w:val="both"/>
              <w:rPr>
                <w:sz w:val="24"/>
                <w:szCs w:val="24"/>
              </w:rPr>
            </w:pPr>
            <w:r w:rsidRPr="007866D9">
              <w:rPr>
                <w:sz w:val="24"/>
                <w:szCs w:val="24"/>
              </w:rPr>
              <w:t xml:space="preserve">Усі документи, що мають відношення до пропозиції конкурсних торгів та підготовлені безпосередньо учасником конкурсних торгів (далі - Учасник), повинні бути складені українською мовою.  </w:t>
            </w:r>
          </w:p>
          <w:p w:rsidR="00FC5B8C" w:rsidRPr="007866D9" w:rsidRDefault="00FC5B8C" w:rsidP="00D815C0">
            <w:pPr>
              <w:shd w:val="clear" w:color="auto" w:fill="FFFFFF"/>
              <w:spacing w:before="2" w:after="2"/>
              <w:ind w:firstLine="413"/>
              <w:jc w:val="both"/>
              <w:rPr>
                <w:sz w:val="24"/>
                <w:szCs w:val="24"/>
              </w:rPr>
            </w:pPr>
            <w:r w:rsidRPr="007866D9">
              <w:rPr>
                <w:sz w:val="24"/>
                <w:szCs w:val="24"/>
              </w:rPr>
              <w:t>Документи</w:t>
            </w:r>
            <w:r>
              <w:rPr>
                <w:sz w:val="24"/>
                <w:szCs w:val="24"/>
              </w:rPr>
              <w:t>,</w:t>
            </w:r>
            <w:r w:rsidRPr="007866D9">
              <w:rPr>
                <w:sz w:val="24"/>
                <w:szCs w:val="24"/>
              </w:rPr>
              <w:t xml:space="preserve"> подані Учасником у складі пропозиції конкурсних торгів</w:t>
            </w:r>
            <w:r>
              <w:rPr>
                <w:sz w:val="24"/>
                <w:szCs w:val="24"/>
              </w:rPr>
              <w:t>,</w:t>
            </w:r>
            <w:r w:rsidRPr="007866D9">
              <w:rPr>
                <w:sz w:val="24"/>
                <w:szCs w:val="24"/>
              </w:rPr>
              <w:t xml:space="preserve"> можуть бути представлені й іншою мовою, за умови, що до них буде доданий автентичний переклад на українську мову. Переклад повинен бути засвідчений підписом уповноваженої особи учасника, скріплений печаткою*, із зазначенням посади і дати підпису.</w:t>
            </w:r>
          </w:p>
          <w:p w:rsidR="00FC5B8C" w:rsidRDefault="00FC5B8C" w:rsidP="00D815C0">
            <w:pPr>
              <w:pStyle w:val="af3"/>
              <w:ind w:firstLine="413"/>
              <w:jc w:val="both"/>
              <w:rPr>
                <w:sz w:val="24"/>
                <w:szCs w:val="24"/>
              </w:rPr>
            </w:pPr>
            <w:r w:rsidRPr="007866D9">
              <w:rPr>
                <w:sz w:val="24"/>
                <w:szCs w:val="24"/>
              </w:rPr>
              <w:t>Тексти</w:t>
            </w:r>
            <w:bookmarkStart w:id="25" w:name="107"/>
            <w:bookmarkEnd w:id="25"/>
            <w:r w:rsidRPr="007866D9">
              <w:rPr>
                <w:sz w:val="24"/>
                <w:szCs w:val="24"/>
              </w:rPr>
              <w:t xml:space="preserve"> повинні бути автентичними, визначальним є</w:t>
            </w:r>
            <w:bookmarkStart w:id="26" w:name="108"/>
            <w:bookmarkEnd w:id="26"/>
            <w:r w:rsidRPr="007866D9">
              <w:rPr>
                <w:sz w:val="24"/>
                <w:szCs w:val="24"/>
              </w:rPr>
              <w:t xml:space="preserve"> текст, викладений українською мовою.</w:t>
            </w:r>
          </w:p>
          <w:p w:rsidR="00FC5B8C" w:rsidRPr="007866D9" w:rsidRDefault="00FC5B8C" w:rsidP="00D815C0">
            <w:pPr>
              <w:widowControl w:val="0"/>
              <w:autoSpaceDE w:val="0"/>
              <w:autoSpaceDN w:val="0"/>
              <w:adjustRightInd w:val="0"/>
              <w:ind w:firstLine="413"/>
              <w:jc w:val="both"/>
              <w:rPr>
                <w:sz w:val="24"/>
                <w:szCs w:val="24"/>
              </w:rPr>
            </w:pPr>
            <w:r w:rsidRPr="007866D9">
              <w:rPr>
                <w:i/>
                <w:sz w:val="24"/>
                <w:szCs w:val="24"/>
              </w:rPr>
              <w:t>*</w:t>
            </w:r>
            <w:r w:rsidRPr="007866D9">
              <w:rPr>
                <w:i/>
                <w:sz w:val="24"/>
                <w:szCs w:val="24"/>
                <w:lang w:eastAsia="uk-UA"/>
              </w:rPr>
              <w:t>Вимога щодо скріплення печаткою не стосується учасників, які здійснюють діяльність без печатки згідно з чинним законодавством.</w:t>
            </w:r>
          </w:p>
        </w:tc>
      </w:tr>
      <w:tr w:rsidR="00FC5B8C" w:rsidRPr="004A2583" w:rsidTr="00D65107">
        <w:trPr>
          <w:trHeight w:val="197"/>
        </w:trPr>
        <w:tc>
          <w:tcPr>
            <w:tcW w:w="2422" w:type="dxa"/>
            <w:tcBorders>
              <w:top w:val="single" w:sz="4" w:space="0" w:color="auto"/>
              <w:left w:val="single" w:sz="4" w:space="0" w:color="auto"/>
              <w:bottom w:val="single" w:sz="4" w:space="0" w:color="auto"/>
              <w:right w:val="single" w:sz="4" w:space="0" w:color="auto"/>
            </w:tcBorders>
          </w:tcPr>
          <w:p w:rsidR="00FC5B8C" w:rsidRPr="00D45EEE" w:rsidRDefault="00FC5B8C" w:rsidP="00D815C0">
            <w:pPr>
              <w:widowControl w:val="0"/>
              <w:autoSpaceDE w:val="0"/>
              <w:autoSpaceDN w:val="0"/>
              <w:adjustRightInd w:val="0"/>
              <w:ind w:right="-62"/>
              <w:rPr>
                <w:rFonts w:eastAsia="Times New Roman"/>
                <w:b/>
                <w:sz w:val="24"/>
                <w:szCs w:val="24"/>
                <w:lang w:val="ru-RU" w:eastAsia="ru-RU"/>
              </w:rPr>
            </w:pPr>
            <w:r w:rsidRPr="00D45EEE">
              <w:rPr>
                <w:rFonts w:eastAsia="Times New Roman"/>
                <w:b/>
                <w:sz w:val="24"/>
                <w:szCs w:val="24"/>
                <w:lang w:val="ru-RU" w:eastAsia="ru-RU"/>
              </w:rPr>
              <w:t xml:space="preserve">8. </w:t>
            </w:r>
            <w:r w:rsidRPr="00D45EEE">
              <w:rPr>
                <w:b/>
                <w:bCs/>
                <w:sz w:val="24"/>
                <w:szCs w:val="24"/>
              </w:rPr>
              <w:t>Порядок оскарження процедур закупівель</w:t>
            </w:r>
          </w:p>
        </w:tc>
        <w:tc>
          <w:tcPr>
            <w:tcW w:w="7467" w:type="dxa"/>
            <w:tcBorders>
              <w:top w:val="single" w:sz="4" w:space="0" w:color="auto"/>
              <w:left w:val="single" w:sz="4" w:space="0" w:color="auto"/>
              <w:bottom w:val="single" w:sz="4" w:space="0" w:color="auto"/>
              <w:right w:val="single" w:sz="4" w:space="0" w:color="auto"/>
            </w:tcBorders>
          </w:tcPr>
          <w:p w:rsidR="00FC5B8C" w:rsidRPr="00D45EEE" w:rsidRDefault="00FC5B8C" w:rsidP="00D815C0">
            <w:pPr>
              <w:jc w:val="both"/>
              <w:rPr>
                <w:color w:val="000000"/>
                <w:sz w:val="24"/>
                <w:szCs w:val="24"/>
              </w:rPr>
            </w:pPr>
            <w:r w:rsidRPr="00D45EEE">
              <w:rPr>
                <w:sz w:val="24"/>
                <w:szCs w:val="24"/>
                <w:lang w:val="ru-RU"/>
              </w:rPr>
              <w:t xml:space="preserve">     </w:t>
            </w:r>
            <w:r w:rsidRPr="00D45EEE">
              <w:rPr>
                <w:sz w:val="24"/>
                <w:szCs w:val="24"/>
              </w:rPr>
              <w:t>Порядок оскарження процедур закупівель здійснюється відповідно до статті 18 Закону України.</w:t>
            </w:r>
          </w:p>
        </w:tc>
      </w:tr>
      <w:tr w:rsidR="00103006" w:rsidRPr="004A2583" w:rsidTr="00D65107">
        <w:trPr>
          <w:trHeight w:val="197"/>
        </w:trPr>
        <w:tc>
          <w:tcPr>
            <w:tcW w:w="9889" w:type="dxa"/>
            <w:gridSpan w:val="2"/>
            <w:tcBorders>
              <w:top w:val="single" w:sz="4" w:space="0" w:color="auto"/>
              <w:left w:val="single" w:sz="4" w:space="0" w:color="auto"/>
              <w:bottom w:val="single" w:sz="4" w:space="0" w:color="auto"/>
              <w:right w:val="single" w:sz="4" w:space="0" w:color="auto"/>
            </w:tcBorders>
            <w:vAlign w:val="center"/>
          </w:tcPr>
          <w:p w:rsidR="00103006" w:rsidRPr="000419F7" w:rsidRDefault="00103006" w:rsidP="00D65107">
            <w:pPr>
              <w:widowControl w:val="0"/>
              <w:autoSpaceDE w:val="0"/>
              <w:autoSpaceDN w:val="0"/>
              <w:adjustRightInd w:val="0"/>
              <w:spacing w:before="30" w:after="15" w:line="480" w:lineRule="auto"/>
              <w:jc w:val="center"/>
              <w:rPr>
                <w:b/>
                <w:sz w:val="24"/>
                <w:szCs w:val="24"/>
              </w:rPr>
            </w:pPr>
            <w:r w:rsidRPr="000419F7">
              <w:rPr>
                <w:b/>
                <w:sz w:val="24"/>
                <w:szCs w:val="24"/>
              </w:rPr>
              <w:t>II. Порядок внесення змін та надання роз'яснень до документації конкурсних торгів</w:t>
            </w:r>
          </w:p>
        </w:tc>
      </w:tr>
      <w:tr w:rsidR="00FC5B8C" w:rsidRPr="004A2583" w:rsidTr="00FC5B8C">
        <w:trPr>
          <w:trHeight w:val="197"/>
        </w:trPr>
        <w:tc>
          <w:tcPr>
            <w:tcW w:w="2422" w:type="dxa"/>
            <w:tcBorders>
              <w:top w:val="single" w:sz="4" w:space="0" w:color="auto"/>
              <w:left w:val="single" w:sz="4" w:space="0" w:color="auto"/>
              <w:bottom w:val="single" w:sz="4" w:space="0" w:color="auto"/>
              <w:right w:val="single" w:sz="4" w:space="0" w:color="auto"/>
            </w:tcBorders>
          </w:tcPr>
          <w:p w:rsidR="00FC5B8C" w:rsidRPr="00103006" w:rsidRDefault="00FC5B8C" w:rsidP="00D815C0">
            <w:pPr>
              <w:widowControl w:val="0"/>
              <w:autoSpaceDE w:val="0"/>
              <w:autoSpaceDN w:val="0"/>
              <w:adjustRightInd w:val="0"/>
              <w:rPr>
                <w:b/>
                <w:sz w:val="24"/>
                <w:szCs w:val="24"/>
              </w:rPr>
            </w:pPr>
            <w:r w:rsidRPr="00103006">
              <w:rPr>
                <w:b/>
                <w:sz w:val="24"/>
                <w:szCs w:val="24"/>
              </w:rPr>
              <w:t xml:space="preserve">      1. Процедура надання роз'яснень щодо документації</w:t>
            </w:r>
          </w:p>
          <w:p w:rsidR="00FC5B8C" w:rsidRPr="004A2583" w:rsidRDefault="00FC5B8C" w:rsidP="00D815C0">
            <w:pPr>
              <w:widowControl w:val="0"/>
              <w:autoSpaceDE w:val="0"/>
              <w:autoSpaceDN w:val="0"/>
              <w:adjustRightInd w:val="0"/>
              <w:rPr>
                <w:sz w:val="24"/>
                <w:szCs w:val="24"/>
                <w:highlight w:val="cyan"/>
              </w:rPr>
            </w:pPr>
            <w:r w:rsidRPr="00103006">
              <w:rPr>
                <w:b/>
                <w:sz w:val="24"/>
                <w:szCs w:val="24"/>
              </w:rPr>
              <w:t>конкурсних торгів</w:t>
            </w:r>
          </w:p>
        </w:tc>
        <w:tc>
          <w:tcPr>
            <w:tcW w:w="7467" w:type="dxa"/>
            <w:tcBorders>
              <w:top w:val="single" w:sz="4" w:space="0" w:color="auto"/>
              <w:left w:val="single" w:sz="4" w:space="0" w:color="auto"/>
              <w:bottom w:val="single" w:sz="4" w:space="0" w:color="auto"/>
              <w:right w:val="single" w:sz="4" w:space="0" w:color="auto"/>
            </w:tcBorders>
          </w:tcPr>
          <w:p w:rsidR="00FC5B8C" w:rsidRPr="000419F7" w:rsidRDefault="00FC5B8C" w:rsidP="00D815C0">
            <w:pPr>
              <w:widowControl w:val="0"/>
              <w:autoSpaceDE w:val="0"/>
              <w:autoSpaceDN w:val="0"/>
              <w:adjustRightInd w:val="0"/>
              <w:ind w:firstLine="413"/>
              <w:jc w:val="both"/>
              <w:rPr>
                <w:sz w:val="24"/>
                <w:szCs w:val="24"/>
              </w:rPr>
            </w:pPr>
            <w:r w:rsidRPr="000419F7">
              <w:rPr>
                <w:sz w:val="24"/>
                <w:szCs w:val="24"/>
              </w:rPr>
              <w:t>Учасник має право не пізніше ніж за 10 днів до закінчення строку подання пропозицій конкурсних торгів звернутися до замовника за роз’ясненнями щодо документації конкурсних торгів. Замовник повинен надати роз’яснення на звернення протягом трьох днів з дня його отримання.</w:t>
            </w:r>
          </w:p>
          <w:p w:rsidR="00FC5B8C" w:rsidRPr="000419F7" w:rsidRDefault="00FC5B8C" w:rsidP="00D815C0">
            <w:pPr>
              <w:widowControl w:val="0"/>
              <w:autoSpaceDE w:val="0"/>
              <w:autoSpaceDN w:val="0"/>
              <w:adjustRightInd w:val="0"/>
              <w:ind w:firstLine="413"/>
              <w:jc w:val="both"/>
              <w:rPr>
                <w:sz w:val="24"/>
                <w:szCs w:val="24"/>
              </w:rPr>
            </w:pPr>
            <w:r w:rsidRPr="000419F7">
              <w:rPr>
                <w:sz w:val="24"/>
                <w:szCs w:val="24"/>
              </w:rPr>
              <w:t>Замовник повинен надати роз'яснення на запит протягом трьох днів з дня його отримання всім особам, яким було надано документацію конкурсних торгів.</w:t>
            </w:r>
          </w:p>
          <w:p w:rsidR="00FC5B8C" w:rsidRPr="000419F7" w:rsidRDefault="00FC5B8C" w:rsidP="00D815C0">
            <w:pPr>
              <w:widowControl w:val="0"/>
              <w:autoSpaceDE w:val="0"/>
              <w:autoSpaceDN w:val="0"/>
              <w:adjustRightInd w:val="0"/>
              <w:ind w:firstLine="413"/>
              <w:jc w:val="both"/>
              <w:rPr>
                <w:sz w:val="24"/>
                <w:szCs w:val="24"/>
              </w:rPr>
            </w:pPr>
            <w:r w:rsidRPr="000419F7">
              <w:rPr>
                <w:sz w:val="24"/>
                <w:szCs w:val="24"/>
              </w:rPr>
              <w:t xml:space="preserve">Замовник має право з власної ініціативи чи за результатами звернень внести зміни до документації конкурсних торгів, продовживши строк подання та розкриття пропозицій конкурсних торгів не менш ніж на сім </w:t>
            </w:r>
            <w:r>
              <w:rPr>
                <w:sz w:val="24"/>
                <w:szCs w:val="24"/>
              </w:rPr>
              <w:t xml:space="preserve">робочих </w:t>
            </w:r>
            <w:r w:rsidRPr="000419F7">
              <w:rPr>
                <w:sz w:val="24"/>
                <w:szCs w:val="24"/>
              </w:rPr>
              <w:t xml:space="preserve">днів </w:t>
            </w:r>
            <w:r w:rsidRPr="00B20E09">
              <w:rPr>
                <w:sz w:val="24"/>
                <w:szCs w:val="24"/>
              </w:rPr>
              <w:t xml:space="preserve">з дня оприлюднення таких змін на </w:t>
            </w:r>
            <w:proofErr w:type="spellStart"/>
            <w:r w:rsidRPr="00B20E09">
              <w:rPr>
                <w:sz w:val="24"/>
                <w:szCs w:val="24"/>
              </w:rPr>
              <w:t>веб-порталі</w:t>
            </w:r>
            <w:proofErr w:type="spellEnd"/>
            <w:r w:rsidRPr="00B20E09">
              <w:rPr>
                <w:sz w:val="24"/>
                <w:szCs w:val="24"/>
              </w:rPr>
              <w:t xml:space="preserve"> Уповноваженого органу,</w:t>
            </w:r>
            <w:r>
              <w:rPr>
                <w:sz w:val="24"/>
                <w:szCs w:val="24"/>
              </w:rPr>
              <w:t xml:space="preserve"> </w:t>
            </w:r>
            <w:r w:rsidRPr="000419F7">
              <w:rPr>
                <w:sz w:val="24"/>
                <w:szCs w:val="24"/>
              </w:rPr>
              <w:t>та повідомити письмово протягом одного робочого дня з дня прийняття рішення про внесення зазначених змін усіх осіб, яким було видано документацію конкурсних торгів.</w:t>
            </w:r>
          </w:p>
          <w:p w:rsidR="00FC5B8C" w:rsidRPr="000419F7" w:rsidRDefault="00FC5B8C" w:rsidP="00D815C0">
            <w:pPr>
              <w:widowControl w:val="0"/>
              <w:autoSpaceDE w:val="0"/>
              <w:autoSpaceDN w:val="0"/>
              <w:adjustRightInd w:val="0"/>
              <w:ind w:firstLine="413"/>
              <w:jc w:val="both"/>
              <w:rPr>
                <w:sz w:val="24"/>
                <w:szCs w:val="24"/>
              </w:rPr>
            </w:pPr>
            <w:r w:rsidRPr="000419F7">
              <w:rPr>
                <w:sz w:val="24"/>
                <w:szCs w:val="24"/>
              </w:rPr>
              <w:t>У разі несвоєчасного подання замовником роз'яснень щодо змісту документації конкурсних торгів або несвоєчасного внесення до неї змін замовник повинен продовжити строк подання та розкриття пропозицій конкурсних торгів не менш як на сім днів та повідомити про це всіх осіб, яким було видано документацію конкурсних торгів. Зазначена інформація оприлюднюється замовником відповідно до статті 10</w:t>
            </w:r>
            <w:hyperlink r:id="rId10" w:history="1">
              <w:r w:rsidRPr="000419F7">
                <w:rPr>
                  <w:sz w:val="24"/>
                  <w:szCs w:val="24"/>
                </w:rPr>
                <w:t xml:space="preserve"> Закону</w:t>
              </w:r>
              <w:r>
                <w:rPr>
                  <w:sz w:val="24"/>
                  <w:szCs w:val="24"/>
                </w:rPr>
                <w:t xml:space="preserve"> України</w:t>
              </w:r>
              <w:r w:rsidRPr="000419F7">
                <w:rPr>
                  <w:sz w:val="24"/>
                  <w:szCs w:val="24"/>
                </w:rPr>
                <w:t xml:space="preserve">. </w:t>
              </w:r>
            </w:hyperlink>
          </w:p>
        </w:tc>
      </w:tr>
      <w:tr w:rsidR="00FC5B8C" w:rsidRPr="004A2583" w:rsidTr="00D65107">
        <w:trPr>
          <w:trHeight w:val="197"/>
        </w:trPr>
        <w:tc>
          <w:tcPr>
            <w:tcW w:w="2422" w:type="dxa"/>
            <w:tcBorders>
              <w:top w:val="single" w:sz="4" w:space="0" w:color="auto"/>
              <w:left w:val="single" w:sz="4" w:space="0" w:color="auto"/>
              <w:bottom w:val="single" w:sz="4" w:space="0" w:color="auto"/>
              <w:right w:val="single" w:sz="4" w:space="0" w:color="auto"/>
            </w:tcBorders>
            <w:hideMark/>
          </w:tcPr>
          <w:p w:rsidR="00FC5B8C" w:rsidRPr="00103006" w:rsidRDefault="00FC5B8C" w:rsidP="00D815C0">
            <w:pPr>
              <w:widowControl w:val="0"/>
              <w:tabs>
                <w:tab w:val="left" w:pos="426"/>
              </w:tabs>
              <w:autoSpaceDE w:val="0"/>
              <w:autoSpaceDN w:val="0"/>
              <w:adjustRightInd w:val="0"/>
              <w:rPr>
                <w:b/>
                <w:sz w:val="24"/>
                <w:szCs w:val="24"/>
              </w:rPr>
            </w:pPr>
            <w:r w:rsidRPr="00103006">
              <w:rPr>
                <w:b/>
                <w:sz w:val="24"/>
                <w:szCs w:val="24"/>
              </w:rPr>
              <w:t xml:space="preserve">      2. Порядок проведення зборів з метою роз'яснення</w:t>
            </w:r>
          </w:p>
          <w:p w:rsidR="00FC5B8C" w:rsidRPr="004A2583" w:rsidRDefault="00FC5B8C" w:rsidP="00D815C0">
            <w:pPr>
              <w:widowControl w:val="0"/>
              <w:autoSpaceDE w:val="0"/>
              <w:autoSpaceDN w:val="0"/>
              <w:adjustRightInd w:val="0"/>
              <w:rPr>
                <w:sz w:val="24"/>
                <w:szCs w:val="24"/>
                <w:highlight w:val="cyan"/>
              </w:rPr>
            </w:pPr>
            <w:r w:rsidRPr="00103006">
              <w:rPr>
                <w:b/>
                <w:sz w:val="24"/>
                <w:szCs w:val="24"/>
              </w:rPr>
              <w:t>запитів щодо документації конкурсних торгів</w:t>
            </w:r>
          </w:p>
        </w:tc>
        <w:tc>
          <w:tcPr>
            <w:tcW w:w="7467" w:type="dxa"/>
            <w:tcBorders>
              <w:top w:val="single" w:sz="4" w:space="0" w:color="auto"/>
              <w:left w:val="single" w:sz="4" w:space="0" w:color="auto"/>
              <w:bottom w:val="single" w:sz="4" w:space="0" w:color="auto"/>
              <w:right w:val="single" w:sz="4" w:space="0" w:color="auto"/>
            </w:tcBorders>
            <w:hideMark/>
          </w:tcPr>
          <w:p w:rsidR="00FC5B8C" w:rsidRDefault="00FC5B8C" w:rsidP="00D815C0">
            <w:pPr>
              <w:widowControl w:val="0"/>
              <w:autoSpaceDE w:val="0"/>
              <w:autoSpaceDN w:val="0"/>
              <w:adjustRightInd w:val="0"/>
              <w:jc w:val="both"/>
              <w:rPr>
                <w:sz w:val="24"/>
                <w:szCs w:val="24"/>
              </w:rPr>
            </w:pPr>
            <w:r w:rsidRPr="007866D9">
              <w:rPr>
                <w:sz w:val="24"/>
                <w:szCs w:val="24"/>
              </w:rPr>
              <w:t xml:space="preserve">     У разі проведення зборів з метою роз'яснення будь-яких </w:t>
            </w:r>
            <w:r w:rsidRPr="00BF7079">
              <w:rPr>
                <w:sz w:val="24"/>
                <w:szCs w:val="24"/>
              </w:rPr>
              <w:t>звернень</w:t>
            </w:r>
            <w:r w:rsidRPr="007866D9">
              <w:rPr>
                <w:sz w:val="24"/>
                <w:szCs w:val="24"/>
              </w:rPr>
              <w:t xml:space="preserve"> щодо документації конкурсних торгів замовник повинен забезпечити ведення протоколу таких зборів з викладенням у ньом</w:t>
            </w:r>
            <w:r>
              <w:rPr>
                <w:sz w:val="24"/>
                <w:szCs w:val="24"/>
              </w:rPr>
              <w:t>у всіх роз'яснень щодо звернень.</w:t>
            </w:r>
          </w:p>
          <w:p w:rsidR="00FC5B8C" w:rsidRPr="007866D9" w:rsidRDefault="00FC5B8C" w:rsidP="00D815C0">
            <w:pPr>
              <w:widowControl w:val="0"/>
              <w:autoSpaceDE w:val="0"/>
              <w:autoSpaceDN w:val="0"/>
              <w:adjustRightInd w:val="0"/>
              <w:ind w:firstLine="413"/>
              <w:jc w:val="both"/>
              <w:rPr>
                <w:sz w:val="24"/>
                <w:szCs w:val="24"/>
              </w:rPr>
            </w:pPr>
            <w:r w:rsidRPr="008645BF">
              <w:rPr>
                <w:sz w:val="24"/>
                <w:szCs w:val="24"/>
              </w:rPr>
              <w:t xml:space="preserve">Зазначена інформація оприлюднюється замовником </w:t>
            </w:r>
            <w:r w:rsidRPr="00D45EEE">
              <w:rPr>
                <w:color w:val="000000"/>
                <w:sz w:val="24"/>
                <w:szCs w:val="24"/>
                <w:shd w:val="clear" w:color="auto" w:fill="FFFFFF"/>
              </w:rPr>
              <w:t xml:space="preserve">на </w:t>
            </w:r>
            <w:proofErr w:type="spellStart"/>
            <w:r w:rsidRPr="00D45EEE">
              <w:rPr>
                <w:sz w:val="24"/>
                <w:szCs w:val="24"/>
              </w:rPr>
              <w:t>веб-порталі</w:t>
            </w:r>
            <w:proofErr w:type="spellEnd"/>
            <w:r w:rsidRPr="00D45EEE">
              <w:rPr>
                <w:sz w:val="24"/>
                <w:szCs w:val="24"/>
              </w:rPr>
              <w:t xml:space="preserve"> Уповноваженого органу відповідно</w:t>
            </w:r>
            <w:r>
              <w:rPr>
                <w:sz w:val="24"/>
                <w:szCs w:val="24"/>
              </w:rPr>
              <w:t xml:space="preserve"> </w:t>
            </w:r>
            <w:r w:rsidRPr="008645BF">
              <w:rPr>
                <w:sz w:val="24"/>
                <w:szCs w:val="24"/>
              </w:rPr>
              <w:t>до</w:t>
            </w:r>
            <w:r>
              <w:rPr>
                <w:sz w:val="24"/>
                <w:szCs w:val="24"/>
              </w:rPr>
              <w:t xml:space="preserve"> </w:t>
            </w:r>
            <w:hyperlink r:id="rId11" w:tgtFrame="_blank" w:history="1">
              <w:r w:rsidRPr="008645BF">
                <w:rPr>
                  <w:sz w:val="24"/>
                  <w:szCs w:val="24"/>
                </w:rPr>
                <w:t>статті 10</w:t>
              </w:r>
            </w:hyperlink>
            <w:r>
              <w:rPr>
                <w:sz w:val="24"/>
                <w:szCs w:val="24"/>
              </w:rPr>
              <w:t xml:space="preserve"> </w:t>
            </w:r>
            <w:r w:rsidRPr="008645BF">
              <w:rPr>
                <w:sz w:val="24"/>
                <w:szCs w:val="24"/>
              </w:rPr>
              <w:t>Закону</w:t>
            </w:r>
            <w:r>
              <w:rPr>
                <w:sz w:val="24"/>
                <w:szCs w:val="24"/>
              </w:rPr>
              <w:t xml:space="preserve"> України.</w:t>
            </w:r>
          </w:p>
        </w:tc>
      </w:tr>
      <w:tr w:rsidR="00FC5B8C" w:rsidRPr="004A2583" w:rsidTr="00D65107">
        <w:trPr>
          <w:trHeight w:val="197"/>
        </w:trPr>
        <w:tc>
          <w:tcPr>
            <w:tcW w:w="9889" w:type="dxa"/>
            <w:gridSpan w:val="2"/>
            <w:tcBorders>
              <w:top w:val="single" w:sz="4" w:space="0" w:color="auto"/>
              <w:left w:val="single" w:sz="4" w:space="0" w:color="auto"/>
              <w:bottom w:val="single" w:sz="4" w:space="0" w:color="auto"/>
              <w:right w:val="single" w:sz="4" w:space="0" w:color="auto"/>
            </w:tcBorders>
          </w:tcPr>
          <w:p w:rsidR="00FC5B8C" w:rsidRPr="004A2583" w:rsidRDefault="00FC5B8C" w:rsidP="00D65107">
            <w:pPr>
              <w:jc w:val="center"/>
              <w:rPr>
                <w:b/>
                <w:sz w:val="16"/>
                <w:szCs w:val="16"/>
                <w:highlight w:val="cyan"/>
              </w:rPr>
            </w:pPr>
          </w:p>
          <w:p w:rsidR="00FC5B8C" w:rsidRPr="009F0EE5" w:rsidRDefault="00FC5B8C" w:rsidP="00D65107">
            <w:pPr>
              <w:jc w:val="center"/>
              <w:rPr>
                <w:b/>
                <w:sz w:val="24"/>
                <w:szCs w:val="24"/>
              </w:rPr>
            </w:pPr>
            <w:r w:rsidRPr="009F0EE5">
              <w:rPr>
                <w:b/>
                <w:sz w:val="24"/>
                <w:szCs w:val="24"/>
              </w:rPr>
              <w:t>III. Підготовка пропозицій конкурсних торгів</w:t>
            </w:r>
          </w:p>
          <w:p w:rsidR="00FC5B8C" w:rsidRPr="004A2583" w:rsidRDefault="00FC5B8C" w:rsidP="00D65107">
            <w:pPr>
              <w:jc w:val="center"/>
              <w:rPr>
                <w:b/>
                <w:sz w:val="24"/>
                <w:szCs w:val="24"/>
                <w:highlight w:val="cyan"/>
              </w:rPr>
            </w:pPr>
          </w:p>
        </w:tc>
      </w:tr>
      <w:tr w:rsidR="00C1132D" w:rsidRPr="004A2583" w:rsidTr="00D65107">
        <w:trPr>
          <w:trHeight w:val="197"/>
        </w:trPr>
        <w:tc>
          <w:tcPr>
            <w:tcW w:w="2422" w:type="dxa"/>
            <w:tcBorders>
              <w:top w:val="single" w:sz="4" w:space="0" w:color="auto"/>
              <w:left w:val="single" w:sz="4" w:space="0" w:color="auto"/>
              <w:bottom w:val="single" w:sz="4" w:space="0" w:color="auto"/>
              <w:right w:val="single" w:sz="4" w:space="0" w:color="auto"/>
            </w:tcBorders>
          </w:tcPr>
          <w:p w:rsidR="00C1132D" w:rsidRPr="009F0EE5" w:rsidRDefault="00C1132D" w:rsidP="00D815C0">
            <w:pPr>
              <w:widowControl w:val="0"/>
              <w:autoSpaceDE w:val="0"/>
              <w:autoSpaceDN w:val="0"/>
              <w:adjustRightInd w:val="0"/>
              <w:rPr>
                <w:b/>
                <w:sz w:val="24"/>
                <w:szCs w:val="24"/>
              </w:rPr>
            </w:pPr>
            <w:r w:rsidRPr="009F0EE5">
              <w:rPr>
                <w:b/>
                <w:sz w:val="24"/>
                <w:szCs w:val="24"/>
              </w:rPr>
              <w:t xml:space="preserve">     1. Оформлення пропозиції конкурсних торгів</w:t>
            </w:r>
          </w:p>
          <w:p w:rsidR="00C1132D" w:rsidRPr="004A2583" w:rsidRDefault="00C1132D" w:rsidP="00D815C0">
            <w:pPr>
              <w:widowControl w:val="0"/>
              <w:autoSpaceDE w:val="0"/>
              <w:autoSpaceDN w:val="0"/>
              <w:adjustRightInd w:val="0"/>
              <w:rPr>
                <w:sz w:val="24"/>
                <w:szCs w:val="24"/>
                <w:highlight w:val="cyan"/>
              </w:rPr>
            </w:pPr>
          </w:p>
        </w:tc>
        <w:tc>
          <w:tcPr>
            <w:tcW w:w="7467" w:type="dxa"/>
            <w:tcBorders>
              <w:top w:val="single" w:sz="4" w:space="0" w:color="auto"/>
              <w:left w:val="single" w:sz="4" w:space="0" w:color="auto"/>
              <w:bottom w:val="single" w:sz="4" w:space="0" w:color="auto"/>
              <w:right w:val="single" w:sz="4" w:space="0" w:color="auto"/>
            </w:tcBorders>
          </w:tcPr>
          <w:p w:rsidR="00C1132D" w:rsidRPr="00404358" w:rsidRDefault="00C1132D" w:rsidP="00D815C0">
            <w:pPr>
              <w:widowControl w:val="0"/>
              <w:autoSpaceDE w:val="0"/>
              <w:autoSpaceDN w:val="0"/>
              <w:adjustRightInd w:val="0"/>
              <w:ind w:firstLine="413"/>
              <w:jc w:val="both"/>
              <w:rPr>
                <w:sz w:val="24"/>
                <w:szCs w:val="24"/>
              </w:rPr>
            </w:pPr>
            <w:r w:rsidRPr="00404358">
              <w:rPr>
                <w:sz w:val="24"/>
                <w:szCs w:val="24"/>
              </w:rPr>
              <w:t>Пропозиція конкурсних торгів подається у письмовій формі за підписом уповноваженої посадової особи учасника, прошита, пронумерована та скріплена печаткою* у запечатаному конверті.</w:t>
            </w:r>
          </w:p>
          <w:p w:rsidR="00C1132D" w:rsidRPr="00404358" w:rsidRDefault="00C1132D" w:rsidP="00D815C0">
            <w:pPr>
              <w:widowControl w:val="0"/>
              <w:autoSpaceDE w:val="0"/>
              <w:autoSpaceDN w:val="0"/>
              <w:adjustRightInd w:val="0"/>
              <w:ind w:firstLine="413"/>
              <w:jc w:val="both"/>
              <w:rPr>
                <w:sz w:val="24"/>
                <w:szCs w:val="24"/>
              </w:rPr>
            </w:pPr>
            <w:r w:rsidRPr="00404358">
              <w:rPr>
                <w:sz w:val="24"/>
                <w:szCs w:val="24"/>
              </w:rPr>
              <w:t>Використання електронних засобів для подання пропозиції конкурсних торгів не передбачається.</w:t>
            </w:r>
          </w:p>
          <w:p w:rsidR="00C1132D" w:rsidRPr="00404358" w:rsidRDefault="00C1132D" w:rsidP="00D815C0">
            <w:pPr>
              <w:widowControl w:val="0"/>
              <w:autoSpaceDE w:val="0"/>
              <w:autoSpaceDN w:val="0"/>
              <w:adjustRightInd w:val="0"/>
              <w:ind w:firstLine="413"/>
              <w:jc w:val="both"/>
              <w:rPr>
                <w:sz w:val="24"/>
                <w:szCs w:val="24"/>
              </w:rPr>
            </w:pPr>
            <w:r w:rsidRPr="00404358">
              <w:rPr>
                <w:sz w:val="24"/>
                <w:szCs w:val="24"/>
              </w:rPr>
              <w:t>Учасник процедури закупівлі має право подати лише одну пропозицію конкурсних торгів.</w:t>
            </w:r>
          </w:p>
          <w:p w:rsidR="00C1132D" w:rsidRPr="00404358" w:rsidRDefault="00C1132D" w:rsidP="00D815C0">
            <w:pPr>
              <w:spacing w:after="120"/>
              <w:ind w:firstLine="413"/>
              <w:jc w:val="both"/>
              <w:rPr>
                <w:sz w:val="24"/>
                <w:szCs w:val="24"/>
              </w:rPr>
            </w:pPr>
            <w:r w:rsidRPr="00404358">
              <w:rPr>
                <w:sz w:val="24"/>
                <w:szCs w:val="24"/>
              </w:rPr>
              <w:t>Усі сторінки пропозиції конкурсних торгів учасника процедури закупівлі (з обох боків аркуша незалежно від наявності тексту) повинні бути пронумеровані. Усі сторінки пропозиції конкурсних торгів учасника процедури закупівлі незалежно від наявності тексту повинні містити підпис уповноваженої посадової особи Учасника, а також відбитки печатки* Учасника.</w:t>
            </w:r>
          </w:p>
          <w:p w:rsidR="00C1132D" w:rsidRPr="00404358" w:rsidRDefault="00C1132D" w:rsidP="00D815C0">
            <w:pPr>
              <w:pStyle w:val="af3"/>
              <w:ind w:firstLine="413"/>
              <w:jc w:val="both"/>
              <w:rPr>
                <w:sz w:val="24"/>
                <w:szCs w:val="24"/>
              </w:rPr>
            </w:pPr>
            <w:r w:rsidRPr="00404358">
              <w:rPr>
                <w:sz w:val="24"/>
                <w:szCs w:val="24"/>
              </w:rPr>
              <w:t>Сторінки що не містять інформацію, повинні бути відмічені              літерою "</w:t>
            </w:r>
            <w:r w:rsidRPr="00404358">
              <w:rPr>
                <w:sz w:val="24"/>
                <w:szCs w:val="24"/>
                <w:lang w:val="en-US"/>
              </w:rPr>
              <w:t>Z</w:t>
            </w:r>
            <w:r w:rsidRPr="00404358">
              <w:rPr>
                <w:sz w:val="24"/>
                <w:szCs w:val="24"/>
              </w:rPr>
              <w:t>".</w:t>
            </w:r>
          </w:p>
          <w:p w:rsidR="00C1132D" w:rsidRPr="00404358" w:rsidRDefault="00C1132D" w:rsidP="00D815C0">
            <w:pPr>
              <w:pStyle w:val="af3"/>
              <w:ind w:firstLine="413"/>
              <w:jc w:val="both"/>
              <w:rPr>
                <w:sz w:val="24"/>
                <w:szCs w:val="24"/>
              </w:rPr>
            </w:pPr>
            <w:r w:rsidRPr="00404358">
              <w:rPr>
                <w:sz w:val="24"/>
                <w:szCs w:val="24"/>
              </w:rPr>
              <w:t>На зворотній стороні останнього аркуша пропозиції конкурсних торгів повинен бути зроблений запис, в якому вказуються цифрами і прописом кількість пронумерованих сторінок, який засвідчується підписом та печаткою* учасника.</w:t>
            </w:r>
          </w:p>
          <w:p w:rsidR="00C1132D" w:rsidRPr="00404358" w:rsidRDefault="00C1132D" w:rsidP="00D815C0">
            <w:pPr>
              <w:widowControl w:val="0"/>
              <w:autoSpaceDE w:val="0"/>
              <w:autoSpaceDN w:val="0"/>
              <w:adjustRightInd w:val="0"/>
              <w:ind w:firstLine="413"/>
              <w:jc w:val="both"/>
              <w:rPr>
                <w:sz w:val="24"/>
                <w:szCs w:val="24"/>
              </w:rPr>
            </w:pPr>
            <w:r w:rsidRPr="00404358">
              <w:rPr>
                <w:sz w:val="24"/>
                <w:szCs w:val="24"/>
              </w:rPr>
              <w:t>У разі, якщо учасником у своїй пропозиції зроблено будь-які окремі записи або правки, вони засвідчуються підписом Учасника та його печаткою*. Відповідальність за помилки друку у документах, надісланих до комітету конкурсних торгів та підписаних відповідним чином, несе Учасник.</w:t>
            </w:r>
          </w:p>
          <w:p w:rsidR="00C1132D" w:rsidRPr="00404358" w:rsidRDefault="00C1132D" w:rsidP="00D815C0">
            <w:pPr>
              <w:widowControl w:val="0"/>
              <w:autoSpaceDE w:val="0"/>
              <w:autoSpaceDN w:val="0"/>
              <w:adjustRightInd w:val="0"/>
              <w:ind w:firstLine="413"/>
              <w:jc w:val="both"/>
              <w:rPr>
                <w:sz w:val="24"/>
                <w:szCs w:val="24"/>
              </w:rPr>
            </w:pPr>
            <w:r w:rsidRPr="00404358">
              <w:rPr>
                <w:sz w:val="24"/>
                <w:szCs w:val="24"/>
              </w:rPr>
              <w:t>Повноваження щодо підпису документів пропозиції конкурсних торгів Учасника процедури закупівлі підтверджується одним із наведених документів:</w:t>
            </w:r>
          </w:p>
          <w:p w:rsidR="00C1132D" w:rsidRPr="00404358" w:rsidRDefault="00C1132D" w:rsidP="00D815C0">
            <w:pPr>
              <w:widowControl w:val="0"/>
              <w:autoSpaceDE w:val="0"/>
              <w:autoSpaceDN w:val="0"/>
              <w:adjustRightInd w:val="0"/>
              <w:ind w:firstLine="413"/>
              <w:jc w:val="both"/>
              <w:rPr>
                <w:sz w:val="24"/>
                <w:szCs w:val="24"/>
              </w:rPr>
            </w:pPr>
            <w:r w:rsidRPr="00404358">
              <w:rPr>
                <w:sz w:val="24"/>
                <w:szCs w:val="24"/>
              </w:rPr>
              <w:t>наказом про призначення (для керівника Учасника);</w:t>
            </w:r>
          </w:p>
          <w:p w:rsidR="00C1132D" w:rsidRPr="00404358" w:rsidRDefault="00C1132D" w:rsidP="00D815C0">
            <w:pPr>
              <w:widowControl w:val="0"/>
              <w:autoSpaceDE w:val="0"/>
              <w:autoSpaceDN w:val="0"/>
              <w:adjustRightInd w:val="0"/>
              <w:ind w:firstLine="413"/>
              <w:jc w:val="both"/>
              <w:rPr>
                <w:sz w:val="24"/>
                <w:szCs w:val="24"/>
              </w:rPr>
            </w:pPr>
            <w:r w:rsidRPr="00404358">
              <w:rPr>
                <w:sz w:val="24"/>
                <w:szCs w:val="24"/>
              </w:rPr>
              <w:t xml:space="preserve">довіреністю, засвідченою у встановленому законом порядку (для інших осіб); </w:t>
            </w:r>
          </w:p>
          <w:p w:rsidR="00C1132D" w:rsidRPr="00404358" w:rsidRDefault="00C1132D" w:rsidP="00D815C0">
            <w:pPr>
              <w:widowControl w:val="0"/>
              <w:autoSpaceDE w:val="0"/>
              <w:autoSpaceDN w:val="0"/>
              <w:adjustRightInd w:val="0"/>
              <w:ind w:firstLine="413"/>
              <w:jc w:val="both"/>
              <w:rPr>
                <w:color w:val="121212"/>
                <w:sz w:val="24"/>
                <w:szCs w:val="24"/>
              </w:rPr>
            </w:pPr>
            <w:r w:rsidRPr="00404358">
              <w:rPr>
                <w:color w:val="121212"/>
                <w:sz w:val="24"/>
                <w:szCs w:val="24"/>
              </w:rPr>
              <w:t xml:space="preserve">   </w:t>
            </w:r>
            <w:r w:rsidRPr="00404358">
              <w:rPr>
                <w:sz w:val="24"/>
                <w:szCs w:val="24"/>
              </w:rPr>
              <w:t xml:space="preserve">випискою з протоколу засновників. </w:t>
            </w:r>
          </w:p>
          <w:p w:rsidR="00C1132D" w:rsidRPr="00404358" w:rsidRDefault="00C1132D" w:rsidP="00D815C0">
            <w:pPr>
              <w:widowControl w:val="0"/>
              <w:autoSpaceDE w:val="0"/>
              <w:autoSpaceDN w:val="0"/>
              <w:adjustRightInd w:val="0"/>
              <w:ind w:firstLine="413"/>
              <w:jc w:val="both"/>
              <w:rPr>
                <w:sz w:val="24"/>
                <w:szCs w:val="24"/>
              </w:rPr>
            </w:pPr>
            <w:r w:rsidRPr="00404358">
              <w:rPr>
                <w:sz w:val="24"/>
                <w:szCs w:val="24"/>
              </w:rPr>
              <w:t xml:space="preserve">Повноваження </w:t>
            </w:r>
            <w:r>
              <w:rPr>
                <w:sz w:val="24"/>
                <w:szCs w:val="24"/>
              </w:rPr>
              <w:t xml:space="preserve">фізичної особи, </w:t>
            </w:r>
            <w:r w:rsidRPr="00404358">
              <w:rPr>
                <w:sz w:val="24"/>
                <w:szCs w:val="24"/>
              </w:rPr>
              <w:t>фізичної особи-підприємця, підтверджуються поданням в складі пропозиції конкурсних торгів копії паспорта (1, 2 сторінок та сторінки із відомостями про місце реєстрації (проживання) або іншого документа, що посвідчує його особу та копії довідки про присвоєння ідентифікаційного номеру (копії картки платника податків).</w:t>
            </w:r>
          </w:p>
          <w:p w:rsidR="00C1132D" w:rsidRPr="00404358" w:rsidRDefault="00C1132D" w:rsidP="00D815C0">
            <w:pPr>
              <w:widowControl w:val="0"/>
              <w:autoSpaceDE w:val="0"/>
              <w:autoSpaceDN w:val="0"/>
              <w:adjustRightInd w:val="0"/>
              <w:ind w:firstLine="413"/>
              <w:jc w:val="both"/>
              <w:rPr>
                <w:sz w:val="24"/>
                <w:szCs w:val="24"/>
              </w:rPr>
            </w:pPr>
            <w:r w:rsidRPr="00404358">
              <w:rPr>
                <w:sz w:val="24"/>
                <w:szCs w:val="24"/>
              </w:rPr>
              <w:t>Пропозиція конкурсних торгів запечатується в одному конверті, який у місцях склеювання повинен містити відбиток печатки Учасника*.</w:t>
            </w:r>
          </w:p>
          <w:p w:rsidR="00C1132D" w:rsidRPr="00404358" w:rsidRDefault="00C1132D" w:rsidP="00D815C0">
            <w:pPr>
              <w:widowControl w:val="0"/>
              <w:autoSpaceDE w:val="0"/>
              <w:autoSpaceDN w:val="0"/>
              <w:adjustRightInd w:val="0"/>
              <w:ind w:firstLine="413"/>
              <w:jc w:val="both"/>
              <w:rPr>
                <w:sz w:val="24"/>
                <w:szCs w:val="24"/>
              </w:rPr>
            </w:pPr>
            <w:r w:rsidRPr="00404358">
              <w:rPr>
                <w:sz w:val="24"/>
                <w:szCs w:val="24"/>
              </w:rPr>
              <w:t>Безпосередньо на конверті повинно бути зазначено:</w:t>
            </w:r>
          </w:p>
          <w:p w:rsidR="00C1132D" w:rsidRPr="00404358" w:rsidRDefault="00C1132D" w:rsidP="00D815C0">
            <w:pPr>
              <w:widowControl w:val="0"/>
              <w:autoSpaceDE w:val="0"/>
              <w:autoSpaceDN w:val="0"/>
              <w:adjustRightInd w:val="0"/>
              <w:jc w:val="both"/>
              <w:rPr>
                <w:sz w:val="24"/>
                <w:szCs w:val="24"/>
              </w:rPr>
            </w:pPr>
            <w:r w:rsidRPr="00404358">
              <w:rPr>
                <w:sz w:val="24"/>
                <w:szCs w:val="24"/>
              </w:rPr>
              <w:t xml:space="preserve">      повне найменування і місцезнаходження замовника;</w:t>
            </w:r>
          </w:p>
          <w:p w:rsidR="00C1132D" w:rsidRPr="00404358" w:rsidRDefault="00C1132D" w:rsidP="00D815C0">
            <w:pPr>
              <w:widowControl w:val="0"/>
              <w:autoSpaceDE w:val="0"/>
              <w:autoSpaceDN w:val="0"/>
              <w:adjustRightInd w:val="0"/>
              <w:jc w:val="both"/>
              <w:rPr>
                <w:sz w:val="24"/>
                <w:szCs w:val="24"/>
              </w:rPr>
            </w:pPr>
            <w:r w:rsidRPr="00404358">
              <w:rPr>
                <w:sz w:val="24"/>
                <w:szCs w:val="24"/>
              </w:rPr>
              <w:t xml:space="preserve">      назва предмета закупівлі відповідно до оголошення про проведення відкритих торгів;</w:t>
            </w:r>
          </w:p>
          <w:p w:rsidR="00C1132D" w:rsidRPr="00404358" w:rsidRDefault="00C1132D" w:rsidP="00D815C0">
            <w:pPr>
              <w:widowControl w:val="0"/>
              <w:autoSpaceDE w:val="0"/>
              <w:autoSpaceDN w:val="0"/>
              <w:adjustRightInd w:val="0"/>
              <w:jc w:val="both"/>
              <w:rPr>
                <w:sz w:val="24"/>
                <w:szCs w:val="24"/>
              </w:rPr>
            </w:pPr>
            <w:r w:rsidRPr="00404358">
              <w:rPr>
                <w:sz w:val="24"/>
                <w:szCs w:val="24"/>
              </w:rPr>
              <w:t xml:space="preserve">      повне найменування (прізвище, ім'я, по батькові) Учасника, його місцезнаходження (місце проживання), ідентифікаційний код за Єдиним державним реєстром юридичних осіб та фізичних осіб-підприємців, номери контактних телефонів;</w:t>
            </w:r>
          </w:p>
          <w:p w:rsidR="00C1132D" w:rsidRPr="00404358" w:rsidRDefault="00C1132D" w:rsidP="00D815C0">
            <w:pPr>
              <w:widowControl w:val="0"/>
              <w:autoSpaceDE w:val="0"/>
              <w:autoSpaceDN w:val="0"/>
              <w:adjustRightInd w:val="0"/>
              <w:jc w:val="both"/>
              <w:rPr>
                <w:sz w:val="24"/>
                <w:szCs w:val="24"/>
              </w:rPr>
            </w:pPr>
            <w:r w:rsidRPr="00404358">
              <w:rPr>
                <w:sz w:val="24"/>
                <w:szCs w:val="24"/>
              </w:rPr>
              <w:t xml:space="preserve">      маркування: «Не відкривати до 1</w:t>
            </w:r>
            <w:r>
              <w:rPr>
                <w:sz w:val="24"/>
                <w:szCs w:val="24"/>
              </w:rPr>
              <w:t xml:space="preserve">5 </w:t>
            </w:r>
            <w:r w:rsidRPr="00404358">
              <w:rPr>
                <w:sz w:val="24"/>
                <w:szCs w:val="24"/>
              </w:rPr>
              <w:t>лютого 2016 року, 09 години                  30 хвилин».</w:t>
            </w:r>
          </w:p>
          <w:p w:rsidR="00C1132D" w:rsidRPr="00404358" w:rsidRDefault="00C1132D" w:rsidP="00D815C0">
            <w:pPr>
              <w:ind w:firstLine="555"/>
              <w:jc w:val="both"/>
              <w:rPr>
                <w:sz w:val="24"/>
                <w:szCs w:val="24"/>
              </w:rPr>
            </w:pPr>
            <w:r w:rsidRPr="00404358">
              <w:rPr>
                <w:sz w:val="24"/>
                <w:szCs w:val="24"/>
                <w:lang w:val="ru-RU"/>
              </w:rPr>
              <w:lastRenderedPageBreak/>
              <w:t xml:space="preserve">У </w:t>
            </w:r>
            <w:proofErr w:type="spellStart"/>
            <w:r w:rsidRPr="00404358">
              <w:rPr>
                <w:sz w:val="24"/>
                <w:szCs w:val="24"/>
                <w:lang w:val="ru-RU"/>
              </w:rPr>
              <w:t>разі</w:t>
            </w:r>
            <w:proofErr w:type="spellEnd"/>
            <w:r w:rsidRPr="00404358">
              <w:rPr>
                <w:sz w:val="24"/>
                <w:szCs w:val="24"/>
                <w:lang w:val="ru-RU"/>
              </w:rPr>
              <w:t xml:space="preserve">, </w:t>
            </w:r>
            <w:proofErr w:type="spellStart"/>
            <w:r w:rsidRPr="00404358">
              <w:rPr>
                <w:sz w:val="24"/>
                <w:szCs w:val="24"/>
                <w:lang w:val="ru-RU"/>
              </w:rPr>
              <w:t>якщо</w:t>
            </w:r>
            <w:proofErr w:type="spellEnd"/>
            <w:r w:rsidRPr="00404358">
              <w:rPr>
                <w:sz w:val="24"/>
                <w:szCs w:val="24"/>
                <w:lang w:val="ru-RU"/>
              </w:rPr>
              <w:t xml:space="preserve"> </w:t>
            </w:r>
            <w:r w:rsidRPr="00404358">
              <w:rPr>
                <w:sz w:val="24"/>
                <w:szCs w:val="24"/>
              </w:rPr>
              <w:t xml:space="preserve">конверт, що містить пропозицію конкурсних торгів, не </w:t>
            </w:r>
            <w:proofErr w:type="spellStart"/>
            <w:r w:rsidRPr="00404358">
              <w:rPr>
                <w:sz w:val="24"/>
                <w:szCs w:val="24"/>
              </w:rPr>
              <w:t>оформлен</w:t>
            </w:r>
            <w:proofErr w:type="spellEnd"/>
            <w:r w:rsidRPr="00404358">
              <w:rPr>
                <w:sz w:val="24"/>
                <w:szCs w:val="24"/>
                <w:lang w:val="ru-RU"/>
              </w:rPr>
              <w:t>о</w:t>
            </w:r>
            <w:r w:rsidRPr="00404358">
              <w:rPr>
                <w:sz w:val="24"/>
                <w:szCs w:val="24"/>
              </w:rPr>
              <w:t xml:space="preserve">, не </w:t>
            </w:r>
            <w:proofErr w:type="spellStart"/>
            <w:r w:rsidRPr="00404358">
              <w:rPr>
                <w:sz w:val="24"/>
                <w:szCs w:val="24"/>
              </w:rPr>
              <w:t>запечатан</w:t>
            </w:r>
            <w:proofErr w:type="spellEnd"/>
            <w:r w:rsidRPr="00404358">
              <w:rPr>
                <w:sz w:val="24"/>
                <w:szCs w:val="24"/>
                <w:lang w:val="ru-RU"/>
              </w:rPr>
              <w:t>о</w:t>
            </w:r>
            <w:r w:rsidRPr="00404358">
              <w:rPr>
                <w:sz w:val="24"/>
                <w:szCs w:val="24"/>
              </w:rPr>
              <w:t xml:space="preserve"> або не </w:t>
            </w:r>
            <w:proofErr w:type="spellStart"/>
            <w:r w:rsidRPr="00404358">
              <w:rPr>
                <w:sz w:val="24"/>
                <w:szCs w:val="24"/>
              </w:rPr>
              <w:t>промаркован</w:t>
            </w:r>
            <w:proofErr w:type="spellEnd"/>
            <w:r w:rsidRPr="00404358">
              <w:rPr>
                <w:sz w:val="24"/>
                <w:szCs w:val="24"/>
                <w:lang w:val="ru-RU"/>
              </w:rPr>
              <w:t>о</w:t>
            </w:r>
            <w:r w:rsidRPr="00404358">
              <w:rPr>
                <w:sz w:val="24"/>
                <w:szCs w:val="24"/>
              </w:rPr>
              <w:t xml:space="preserve"> відповідно </w:t>
            </w:r>
            <w:r w:rsidRPr="00404358">
              <w:rPr>
                <w:sz w:val="24"/>
                <w:szCs w:val="24"/>
                <w:lang w:val="ru-RU"/>
              </w:rPr>
              <w:t>до</w:t>
            </w:r>
            <w:r w:rsidRPr="00404358">
              <w:rPr>
                <w:sz w:val="24"/>
                <w:szCs w:val="24"/>
              </w:rPr>
              <w:t xml:space="preserve"> </w:t>
            </w:r>
            <w:proofErr w:type="spellStart"/>
            <w:r w:rsidRPr="00404358">
              <w:rPr>
                <w:sz w:val="24"/>
                <w:szCs w:val="24"/>
              </w:rPr>
              <w:t>вищенаведени</w:t>
            </w:r>
            <w:proofErr w:type="spellEnd"/>
            <w:r w:rsidRPr="00404358">
              <w:rPr>
                <w:sz w:val="24"/>
                <w:szCs w:val="24"/>
                <w:lang w:val="ru-RU"/>
              </w:rPr>
              <w:t>х</w:t>
            </w:r>
            <w:r w:rsidRPr="00404358">
              <w:rPr>
                <w:sz w:val="24"/>
                <w:szCs w:val="24"/>
              </w:rPr>
              <w:t xml:space="preserve"> вимог, така пропозиція конкурсних торгів </w:t>
            </w:r>
            <w:proofErr w:type="gramStart"/>
            <w:r w:rsidRPr="00404358">
              <w:rPr>
                <w:sz w:val="24"/>
                <w:szCs w:val="24"/>
              </w:rPr>
              <w:t>в</w:t>
            </w:r>
            <w:proofErr w:type="gramEnd"/>
            <w:r w:rsidRPr="00404358">
              <w:rPr>
                <w:sz w:val="24"/>
                <w:szCs w:val="24"/>
              </w:rPr>
              <w:t>ідхиляється як така, що не відповідає умовам документації конкурсних торгів.</w:t>
            </w:r>
          </w:p>
          <w:p w:rsidR="00C1132D" w:rsidRPr="00404358" w:rsidRDefault="00C1132D" w:rsidP="00D815C0">
            <w:pPr>
              <w:ind w:firstLine="555"/>
              <w:jc w:val="both"/>
              <w:rPr>
                <w:sz w:val="24"/>
                <w:szCs w:val="24"/>
              </w:rPr>
            </w:pPr>
            <w:r w:rsidRPr="00404358">
              <w:rPr>
                <w:sz w:val="24"/>
                <w:szCs w:val="24"/>
                <w:lang w:val="ru-RU"/>
              </w:rPr>
              <w:t xml:space="preserve">У </w:t>
            </w:r>
            <w:proofErr w:type="spellStart"/>
            <w:r w:rsidRPr="00404358">
              <w:rPr>
                <w:sz w:val="24"/>
                <w:szCs w:val="24"/>
                <w:lang w:val="ru-RU"/>
              </w:rPr>
              <w:t>разі</w:t>
            </w:r>
            <w:proofErr w:type="spellEnd"/>
            <w:r w:rsidRPr="00404358">
              <w:rPr>
                <w:sz w:val="24"/>
                <w:szCs w:val="24"/>
                <w:lang w:val="ru-RU"/>
              </w:rPr>
              <w:t>, я</w:t>
            </w:r>
            <w:proofErr w:type="spellStart"/>
            <w:r w:rsidRPr="00404358">
              <w:rPr>
                <w:sz w:val="24"/>
                <w:szCs w:val="24"/>
              </w:rPr>
              <w:t>кщо</w:t>
            </w:r>
            <w:proofErr w:type="spellEnd"/>
            <w:r w:rsidRPr="00404358">
              <w:rPr>
                <w:sz w:val="24"/>
                <w:szCs w:val="24"/>
              </w:rPr>
              <w:t xml:space="preserve"> конверт не </w:t>
            </w:r>
            <w:proofErr w:type="spellStart"/>
            <w:r w:rsidRPr="00404358">
              <w:rPr>
                <w:sz w:val="24"/>
                <w:szCs w:val="24"/>
              </w:rPr>
              <w:t>запечатан</w:t>
            </w:r>
            <w:proofErr w:type="spellEnd"/>
            <w:r w:rsidRPr="00404358">
              <w:rPr>
                <w:sz w:val="24"/>
                <w:szCs w:val="24"/>
                <w:lang w:val="ru-RU"/>
              </w:rPr>
              <w:t>о</w:t>
            </w:r>
            <w:r w:rsidRPr="00404358">
              <w:rPr>
                <w:sz w:val="24"/>
                <w:szCs w:val="24"/>
              </w:rPr>
              <w:t xml:space="preserve"> або не </w:t>
            </w:r>
            <w:proofErr w:type="spellStart"/>
            <w:r w:rsidRPr="00404358">
              <w:rPr>
                <w:sz w:val="24"/>
                <w:szCs w:val="24"/>
              </w:rPr>
              <w:t>промаркован</w:t>
            </w:r>
            <w:proofErr w:type="spellEnd"/>
            <w:r w:rsidRPr="00404358">
              <w:rPr>
                <w:sz w:val="24"/>
                <w:szCs w:val="24"/>
                <w:lang w:val="ru-RU"/>
              </w:rPr>
              <w:t>о</w:t>
            </w:r>
            <w:r w:rsidRPr="00404358">
              <w:rPr>
                <w:sz w:val="24"/>
                <w:szCs w:val="24"/>
              </w:rPr>
              <w:t xml:space="preserve"> відповідно </w:t>
            </w:r>
            <w:r w:rsidRPr="00404358">
              <w:rPr>
                <w:sz w:val="24"/>
                <w:szCs w:val="24"/>
                <w:lang w:val="ru-RU"/>
              </w:rPr>
              <w:t>до</w:t>
            </w:r>
            <w:r w:rsidRPr="00404358">
              <w:rPr>
                <w:sz w:val="24"/>
                <w:szCs w:val="24"/>
              </w:rPr>
              <w:t xml:space="preserve"> </w:t>
            </w:r>
            <w:proofErr w:type="spellStart"/>
            <w:r w:rsidRPr="00404358">
              <w:rPr>
                <w:sz w:val="24"/>
                <w:szCs w:val="24"/>
              </w:rPr>
              <w:t>вищенаведени</w:t>
            </w:r>
            <w:proofErr w:type="spellEnd"/>
            <w:r w:rsidRPr="00404358">
              <w:rPr>
                <w:sz w:val="24"/>
                <w:szCs w:val="24"/>
                <w:lang w:val="ru-RU"/>
              </w:rPr>
              <w:t>х</w:t>
            </w:r>
            <w:r w:rsidRPr="00404358">
              <w:rPr>
                <w:sz w:val="24"/>
                <w:szCs w:val="24"/>
              </w:rPr>
              <w:t xml:space="preserve"> вимог, замовник не несе відповідальності за неправильне або передчасне відкриття конверта</w:t>
            </w:r>
            <w:proofErr w:type="gramStart"/>
            <w:r w:rsidRPr="00404358">
              <w:rPr>
                <w:sz w:val="24"/>
                <w:szCs w:val="24"/>
              </w:rPr>
              <w:t>.</w:t>
            </w:r>
            <w:proofErr w:type="gramEnd"/>
            <w:r w:rsidRPr="00404358">
              <w:t xml:space="preserve"> </w:t>
            </w:r>
            <w:proofErr w:type="gramStart"/>
            <w:r w:rsidRPr="00404358">
              <w:rPr>
                <w:sz w:val="24"/>
                <w:szCs w:val="24"/>
              </w:rPr>
              <w:t>й</w:t>
            </w:r>
            <w:proofErr w:type="gramEnd"/>
            <w:r w:rsidRPr="00404358">
              <w:rPr>
                <w:sz w:val="24"/>
                <w:szCs w:val="24"/>
              </w:rPr>
              <w:t>ого втрату або запізнення.</w:t>
            </w:r>
          </w:p>
          <w:p w:rsidR="00C1132D" w:rsidRPr="00404358" w:rsidRDefault="00C1132D" w:rsidP="00D815C0">
            <w:pPr>
              <w:widowControl w:val="0"/>
              <w:autoSpaceDE w:val="0"/>
              <w:autoSpaceDN w:val="0"/>
              <w:adjustRightInd w:val="0"/>
              <w:ind w:firstLine="413"/>
              <w:jc w:val="both"/>
              <w:rPr>
                <w:sz w:val="24"/>
                <w:szCs w:val="24"/>
              </w:rPr>
            </w:pPr>
          </w:p>
          <w:p w:rsidR="00C1132D" w:rsidRPr="00404358" w:rsidRDefault="00C1132D" w:rsidP="00D815C0">
            <w:pPr>
              <w:widowControl w:val="0"/>
              <w:autoSpaceDE w:val="0"/>
              <w:autoSpaceDN w:val="0"/>
              <w:adjustRightInd w:val="0"/>
              <w:jc w:val="both"/>
              <w:rPr>
                <w:sz w:val="24"/>
                <w:szCs w:val="24"/>
              </w:rPr>
            </w:pPr>
            <w:r w:rsidRPr="00404358">
              <w:rPr>
                <w:sz w:val="24"/>
                <w:szCs w:val="24"/>
              </w:rPr>
              <w:t xml:space="preserve">      *</w:t>
            </w:r>
            <w:r w:rsidRPr="00404358">
              <w:rPr>
                <w:i/>
                <w:sz w:val="24"/>
                <w:szCs w:val="24"/>
              </w:rPr>
              <w:t>Ця вимога стосовно скріплення печаткою не стосується учасників, які здійснюють діяльність без печатки згідно з чинним законодавством, за винятком оригіналів чи нотаріально завірених документів, виданих учаснику іншими організаціями (підприємствами, установами).</w:t>
            </w:r>
          </w:p>
        </w:tc>
      </w:tr>
      <w:tr w:rsidR="00C1132D" w:rsidRPr="004A2583" w:rsidTr="00C1132D">
        <w:trPr>
          <w:trHeight w:val="197"/>
        </w:trPr>
        <w:tc>
          <w:tcPr>
            <w:tcW w:w="2422" w:type="dxa"/>
            <w:tcBorders>
              <w:top w:val="single" w:sz="4" w:space="0" w:color="auto"/>
              <w:left w:val="single" w:sz="4" w:space="0" w:color="auto"/>
              <w:bottom w:val="single" w:sz="4" w:space="0" w:color="auto"/>
              <w:right w:val="single" w:sz="4" w:space="0" w:color="auto"/>
            </w:tcBorders>
          </w:tcPr>
          <w:p w:rsidR="00C1132D" w:rsidRPr="004A2583" w:rsidRDefault="00C1132D" w:rsidP="00D815C0">
            <w:pPr>
              <w:widowControl w:val="0"/>
              <w:autoSpaceDE w:val="0"/>
              <w:autoSpaceDN w:val="0"/>
              <w:adjustRightInd w:val="0"/>
              <w:ind w:right="-62"/>
              <w:rPr>
                <w:b/>
                <w:sz w:val="24"/>
                <w:szCs w:val="24"/>
                <w:highlight w:val="cyan"/>
              </w:rPr>
            </w:pPr>
            <w:r w:rsidRPr="00371DCE">
              <w:rPr>
                <w:b/>
                <w:sz w:val="24"/>
                <w:szCs w:val="24"/>
              </w:rPr>
              <w:lastRenderedPageBreak/>
              <w:t xml:space="preserve">      2. Зміст пропозиції конкурсних торгів учасника</w:t>
            </w:r>
          </w:p>
        </w:tc>
        <w:tc>
          <w:tcPr>
            <w:tcW w:w="7467" w:type="dxa"/>
            <w:tcBorders>
              <w:top w:val="single" w:sz="4" w:space="0" w:color="auto"/>
              <w:left w:val="single" w:sz="4" w:space="0" w:color="auto"/>
              <w:bottom w:val="single" w:sz="4" w:space="0" w:color="auto"/>
              <w:right w:val="single" w:sz="4" w:space="0" w:color="auto"/>
            </w:tcBorders>
          </w:tcPr>
          <w:p w:rsidR="00C1132D" w:rsidRPr="00902D54" w:rsidRDefault="00C1132D" w:rsidP="00D815C0">
            <w:pPr>
              <w:widowControl w:val="0"/>
              <w:autoSpaceDE w:val="0"/>
              <w:autoSpaceDN w:val="0"/>
              <w:adjustRightInd w:val="0"/>
              <w:ind w:firstLine="413"/>
              <w:jc w:val="both"/>
              <w:rPr>
                <w:sz w:val="24"/>
                <w:szCs w:val="24"/>
              </w:rPr>
            </w:pPr>
            <w:r w:rsidRPr="00902D54">
              <w:rPr>
                <w:sz w:val="24"/>
                <w:szCs w:val="24"/>
              </w:rPr>
              <w:t xml:space="preserve">Пропозиція конкурсних торгів, яка подається </w:t>
            </w:r>
            <w:r>
              <w:rPr>
                <w:sz w:val="24"/>
                <w:szCs w:val="24"/>
              </w:rPr>
              <w:t>У</w:t>
            </w:r>
            <w:r w:rsidRPr="00902D54">
              <w:rPr>
                <w:sz w:val="24"/>
                <w:szCs w:val="24"/>
              </w:rPr>
              <w:t>часником процедури закупівлі, повинна складатися з:</w:t>
            </w:r>
          </w:p>
          <w:p w:rsidR="00C1132D" w:rsidRPr="000419F7" w:rsidRDefault="00C1132D" w:rsidP="00D815C0">
            <w:pPr>
              <w:widowControl w:val="0"/>
              <w:autoSpaceDE w:val="0"/>
              <w:autoSpaceDN w:val="0"/>
              <w:adjustRightInd w:val="0"/>
              <w:ind w:firstLine="413"/>
              <w:jc w:val="both"/>
              <w:rPr>
                <w:sz w:val="24"/>
                <w:szCs w:val="24"/>
              </w:rPr>
            </w:pPr>
            <w:r w:rsidRPr="000419F7">
              <w:rPr>
                <w:sz w:val="24"/>
                <w:szCs w:val="24"/>
              </w:rPr>
              <w:t xml:space="preserve">змісту, який складається на аркуші паперу, має на початку сторінки слово «ЗМІСТ» та далі вміщує послідовний перелік наданих документів </w:t>
            </w:r>
            <w:r w:rsidRPr="00404358">
              <w:rPr>
                <w:sz w:val="24"/>
                <w:szCs w:val="24"/>
              </w:rPr>
              <w:t>із зазначенням номерів відповідних сторінок</w:t>
            </w:r>
            <w:r w:rsidRPr="000419F7">
              <w:rPr>
                <w:sz w:val="24"/>
                <w:szCs w:val="24"/>
              </w:rPr>
              <w:t xml:space="preserve">; </w:t>
            </w:r>
          </w:p>
          <w:p w:rsidR="00C1132D" w:rsidRPr="000419F7" w:rsidRDefault="00C1132D" w:rsidP="00D815C0">
            <w:pPr>
              <w:widowControl w:val="0"/>
              <w:autoSpaceDE w:val="0"/>
              <w:autoSpaceDN w:val="0"/>
              <w:adjustRightInd w:val="0"/>
              <w:ind w:left="-12" w:firstLine="425"/>
              <w:jc w:val="both"/>
              <w:rPr>
                <w:sz w:val="24"/>
                <w:szCs w:val="24"/>
              </w:rPr>
            </w:pPr>
            <w:r w:rsidRPr="000419F7">
              <w:rPr>
                <w:sz w:val="24"/>
                <w:szCs w:val="24"/>
              </w:rPr>
              <w:t xml:space="preserve">документів, що підтверджують повноваження </w:t>
            </w:r>
            <w:r w:rsidRPr="000419F7">
              <w:rPr>
                <w:color w:val="000000"/>
                <w:sz w:val="24"/>
                <w:szCs w:val="24"/>
                <w:shd w:val="clear" w:color="auto" w:fill="FFFFFF"/>
              </w:rPr>
              <w:t xml:space="preserve">посадової особи або представника </w:t>
            </w:r>
            <w:r>
              <w:rPr>
                <w:color w:val="000000"/>
                <w:sz w:val="24"/>
                <w:szCs w:val="24"/>
                <w:shd w:val="clear" w:color="auto" w:fill="FFFFFF"/>
              </w:rPr>
              <w:t>У</w:t>
            </w:r>
            <w:r w:rsidRPr="000419F7">
              <w:rPr>
                <w:sz w:val="24"/>
                <w:szCs w:val="24"/>
              </w:rPr>
              <w:t>часника представляти інтереси останнього під час проведення процедури закупівлі: щодо підпису документів пропозиції конкурсних торгів;</w:t>
            </w:r>
          </w:p>
          <w:p w:rsidR="00C1132D" w:rsidRDefault="00C1132D" w:rsidP="00D815C0">
            <w:pPr>
              <w:widowControl w:val="0"/>
              <w:autoSpaceDE w:val="0"/>
              <w:autoSpaceDN w:val="0"/>
              <w:adjustRightInd w:val="0"/>
              <w:ind w:left="-12" w:firstLine="425"/>
              <w:jc w:val="both"/>
              <w:rPr>
                <w:sz w:val="24"/>
                <w:szCs w:val="24"/>
              </w:rPr>
            </w:pPr>
            <w:r w:rsidRPr="000419F7">
              <w:rPr>
                <w:sz w:val="24"/>
                <w:szCs w:val="24"/>
              </w:rPr>
              <w:t xml:space="preserve">заповненої форми </w:t>
            </w:r>
            <w:r>
              <w:rPr>
                <w:sz w:val="24"/>
                <w:szCs w:val="24"/>
              </w:rPr>
              <w:t>«</w:t>
            </w:r>
            <w:r w:rsidRPr="000419F7">
              <w:rPr>
                <w:sz w:val="24"/>
                <w:szCs w:val="24"/>
              </w:rPr>
              <w:t>Пропозиція конкурсних торгів</w:t>
            </w:r>
            <w:r>
              <w:rPr>
                <w:sz w:val="24"/>
                <w:szCs w:val="24"/>
              </w:rPr>
              <w:t>»</w:t>
            </w:r>
            <w:r w:rsidRPr="000419F7">
              <w:rPr>
                <w:sz w:val="24"/>
                <w:szCs w:val="24"/>
              </w:rPr>
              <w:t xml:space="preserve"> згідно з Д</w:t>
            </w:r>
            <w:r w:rsidRPr="000419F7">
              <w:rPr>
                <w:bCs/>
                <w:sz w:val="24"/>
                <w:szCs w:val="24"/>
              </w:rPr>
              <w:t>одатком 1</w:t>
            </w:r>
            <w:r w:rsidRPr="000419F7">
              <w:rPr>
                <w:sz w:val="24"/>
                <w:szCs w:val="24"/>
              </w:rPr>
              <w:t xml:space="preserve"> </w:t>
            </w:r>
            <w:r w:rsidRPr="00404358">
              <w:rPr>
                <w:sz w:val="24"/>
                <w:szCs w:val="24"/>
              </w:rPr>
              <w:t>до цієї</w:t>
            </w:r>
            <w:r w:rsidRPr="000419F7">
              <w:rPr>
                <w:sz w:val="24"/>
                <w:szCs w:val="24"/>
              </w:rPr>
              <w:t xml:space="preserve"> документації конкурсних торгів;</w:t>
            </w:r>
          </w:p>
          <w:p w:rsidR="00C1132D" w:rsidRPr="000419F7" w:rsidRDefault="00C1132D" w:rsidP="00D815C0">
            <w:pPr>
              <w:widowControl w:val="0"/>
              <w:autoSpaceDE w:val="0"/>
              <w:autoSpaceDN w:val="0"/>
              <w:adjustRightInd w:val="0"/>
              <w:ind w:left="-12" w:firstLine="425"/>
              <w:jc w:val="both"/>
              <w:rPr>
                <w:sz w:val="24"/>
                <w:szCs w:val="24"/>
              </w:rPr>
            </w:pPr>
            <w:r w:rsidRPr="00D21EAC">
              <w:rPr>
                <w:sz w:val="24"/>
                <w:szCs w:val="24"/>
              </w:rPr>
              <w:t>розрахунок ціни пропозиції у довільній формі, який має у змісті  інформацію про витрати, що є складовими однієї години надання послуг із зазначенням вартості, вартість надання послуг за добу, місяць, рік;</w:t>
            </w:r>
            <w:r>
              <w:rPr>
                <w:sz w:val="24"/>
                <w:szCs w:val="24"/>
              </w:rPr>
              <w:t xml:space="preserve">  </w:t>
            </w:r>
          </w:p>
          <w:p w:rsidR="00C1132D" w:rsidRPr="000419F7" w:rsidRDefault="00C1132D" w:rsidP="00D815C0">
            <w:pPr>
              <w:widowControl w:val="0"/>
              <w:autoSpaceDE w:val="0"/>
              <w:autoSpaceDN w:val="0"/>
              <w:adjustRightInd w:val="0"/>
              <w:ind w:left="-12" w:firstLine="425"/>
              <w:jc w:val="both"/>
              <w:rPr>
                <w:sz w:val="24"/>
                <w:szCs w:val="24"/>
              </w:rPr>
            </w:pPr>
            <w:r w:rsidRPr="000419F7">
              <w:rPr>
                <w:sz w:val="24"/>
                <w:szCs w:val="24"/>
              </w:rPr>
              <w:t xml:space="preserve">документально підтвердженої інформації про </w:t>
            </w:r>
            <w:r>
              <w:rPr>
                <w:sz w:val="24"/>
                <w:szCs w:val="24"/>
              </w:rPr>
              <w:t>його</w:t>
            </w:r>
            <w:r w:rsidRPr="000419F7">
              <w:rPr>
                <w:sz w:val="24"/>
                <w:szCs w:val="24"/>
              </w:rPr>
              <w:t xml:space="preserve"> відповідність кваліфікаційним критеріям, встановленим статтею 16 Закону</w:t>
            </w:r>
            <w:r w:rsidR="000A58EE">
              <w:rPr>
                <w:sz w:val="24"/>
                <w:szCs w:val="24"/>
              </w:rPr>
              <w:t xml:space="preserve"> України</w:t>
            </w:r>
            <w:r w:rsidRPr="000419F7">
              <w:rPr>
                <w:sz w:val="24"/>
                <w:szCs w:val="24"/>
              </w:rPr>
              <w:t>, і відсутності підстав для відмови в участі, зазначених у статті 17 Закону</w:t>
            </w:r>
            <w:r>
              <w:rPr>
                <w:sz w:val="24"/>
                <w:szCs w:val="24"/>
              </w:rPr>
              <w:t xml:space="preserve"> України</w:t>
            </w:r>
            <w:r w:rsidRPr="000419F7">
              <w:rPr>
                <w:sz w:val="24"/>
                <w:szCs w:val="24"/>
              </w:rPr>
              <w:t>, згідно з Додатком 2 до документації конкурсних торгів</w:t>
            </w:r>
            <w:r>
              <w:rPr>
                <w:sz w:val="24"/>
                <w:szCs w:val="24"/>
              </w:rPr>
              <w:t>;</w:t>
            </w:r>
          </w:p>
          <w:p w:rsidR="00C1132D" w:rsidRDefault="00C1132D" w:rsidP="00D815C0">
            <w:pPr>
              <w:widowControl w:val="0"/>
              <w:autoSpaceDE w:val="0"/>
              <w:autoSpaceDN w:val="0"/>
              <w:adjustRightInd w:val="0"/>
              <w:ind w:left="-12" w:firstLine="425"/>
              <w:jc w:val="both"/>
              <w:rPr>
                <w:sz w:val="24"/>
                <w:szCs w:val="24"/>
              </w:rPr>
            </w:pPr>
            <w:r w:rsidRPr="000419F7">
              <w:rPr>
                <w:sz w:val="24"/>
                <w:szCs w:val="24"/>
              </w:rPr>
              <w:t>документів, які підтверджують відповідність пропозиції конкурсних торгів учасника технічним, якісним, кількісним та іншим вимогам до предмета закупівлі, згідно з Додатком 3 до цієї документації конкурсних торгів;</w:t>
            </w:r>
          </w:p>
          <w:p w:rsidR="00C1132D" w:rsidRPr="00C60A0A" w:rsidRDefault="00C1132D" w:rsidP="00D815C0">
            <w:pPr>
              <w:widowControl w:val="0"/>
              <w:autoSpaceDE w:val="0"/>
              <w:autoSpaceDN w:val="0"/>
              <w:adjustRightInd w:val="0"/>
              <w:ind w:left="-12" w:firstLine="425"/>
              <w:jc w:val="both"/>
              <w:rPr>
                <w:sz w:val="24"/>
                <w:szCs w:val="24"/>
              </w:rPr>
            </w:pPr>
            <w:r w:rsidRPr="00404358">
              <w:rPr>
                <w:bCs/>
                <w:sz w:val="24"/>
                <w:szCs w:val="24"/>
              </w:rPr>
              <w:t xml:space="preserve">листа </w:t>
            </w:r>
            <w:r>
              <w:rPr>
                <w:bCs/>
                <w:sz w:val="24"/>
                <w:szCs w:val="24"/>
              </w:rPr>
              <w:t>у</w:t>
            </w:r>
            <w:r w:rsidRPr="00404358">
              <w:rPr>
                <w:bCs/>
                <w:sz w:val="24"/>
                <w:szCs w:val="24"/>
              </w:rPr>
              <w:t xml:space="preserve"> довільній формі про те, що Учасник не підпадає під дію пункту 2 рішення Ради національної безпеки і оборони України            від 02 вересня 2015 року «Про застосування персональних спеціальних економічних та інших обмежувальних заходів (санкцій)» введеного </w:t>
            </w:r>
            <w:r w:rsidRPr="00404358">
              <w:rPr>
                <w:sz w:val="24"/>
                <w:szCs w:val="24"/>
              </w:rPr>
              <w:t>в дію</w:t>
            </w:r>
            <w:r w:rsidRPr="00404358">
              <w:rPr>
                <w:bCs/>
                <w:sz w:val="24"/>
                <w:szCs w:val="24"/>
              </w:rPr>
              <w:t xml:space="preserve"> Указом Президента України </w:t>
            </w:r>
            <w:hyperlink r:id="rId12" w:tgtFrame="_blank" w:history="1">
              <w:r w:rsidRPr="00404358">
                <w:rPr>
                  <w:bCs/>
                  <w:sz w:val="24"/>
                  <w:szCs w:val="24"/>
                </w:rPr>
                <w:t>від 16 вересня 2015 року № 549/2015</w:t>
              </w:r>
            </w:hyperlink>
            <w:r w:rsidRPr="00404358">
              <w:rPr>
                <w:bCs/>
                <w:sz w:val="24"/>
                <w:szCs w:val="24"/>
              </w:rPr>
              <w:t>;</w:t>
            </w:r>
          </w:p>
          <w:p w:rsidR="00C1132D" w:rsidRPr="000419F7" w:rsidRDefault="00C1132D" w:rsidP="00D815C0">
            <w:pPr>
              <w:widowControl w:val="0"/>
              <w:autoSpaceDE w:val="0"/>
              <w:autoSpaceDN w:val="0"/>
              <w:adjustRightInd w:val="0"/>
              <w:ind w:left="-12" w:firstLine="425"/>
              <w:jc w:val="both"/>
              <w:rPr>
                <w:sz w:val="24"/>
                <w:szCs w:val="24"/>
              </w:rPr>
            </w:pPr>
            <w:r w:rsidRPr="000419F7">
              <w:rPr>
                <w:sz w:val="24"/>
                <w:szCs w:val="24"/>
              </w:rPr>
              <w:t>листа</w:t>
            </w:r>
            <w:r>
              <w:rPr>
                <w:sz w:val="24"/>
                <w:szCs w:val="24"/>
              </w:rPr>
              <w:t>, складеного</w:t>
            </w:r>
            <w:r w:rsidRPr="000419F7">
              <w:rPr>
                <w:sz w:val="24"/>
                <w:szCs w:val="24"/>
              </w:rPr>
              <w:t xml:space="preserve"> </w:t>
            </w:r>
            <w:r>
              <w:rPr>
                <w:sz w:val="24"/>
                <w:szCs w:val="24"/>
              </w:rPr>
              <w:t xml:space="preserve">у </w:t>
            </w:r>
            <w:r w:rsidRPr="000419F7">
              <w:rPr>
                <w:sz w:val="24"/>
                <w:szCs w:val="24"/>
              </w:rPr>
              <w:t>довільн</w:t>
            </w:r>
            <w:r>
              <w:rPr>
                <w:sz w:val="24"/>
                <w:szCs w:val="24"/>
              </w:rPr>
              <w:t>ій</w:t>
            </w:r>
            <w:r w:rsidRPr="000419F7">
              <w:rPr>
                <w:sz w:val="24"/>
                <w:szCs w:val="24"/>
              </w:rPr>
              <w:t xml:space="preserve"> форм</w:t>
            </w:r>
            <w:r>
              <w:rPr>
                <w:sz w:val="24"/>
                <w:szCs w:val="24"/>
              </w:rPr>
              <w:t>і</w:t>
            </w:r>
            <w:r w:rsidRPr="000419F7">
              <w:rPr>
                <w:sz w:val="24"/>
                <w:szCs w:val="24"/>
              </w:rPr>
              <w:t xml:space="preserve"> на бланку (у разі його наявності) Учасника з інформацією про субпідрядника (субпідрядників) з урахуванням пункту 8 Розділу ІІІ цієї документації конкурсних торгів;</w:t>
            </w:r>
          </w:p>
          <w:p w:rsidR="00C1132D" w:rsidRDefault="00C1132D" w:rsidP="00D815C0">
            <w:pPr>
              <w:widowControl w:val="0"/>
              <w:autoSpaceDE w:val="0"/>
              <w:autoSpaceDN w:val="0"/>
              <w:adjustRightInd w:val="0"/>
              <w:ind w:left="-12" w:firstLine="425"/>
              <w:jc w:val="both"/>
              <w:rPr>
                <w:bCs/>
                <w:sz w:val="24"/>
                <w:szCs w:val="24"/>
              </w:rPr>
            </w:pPr>
            <w:r w:rsidRPr="000419F7">
              <w:rPr>
                <w:sz w:val="24"/>
                <w:szCs w:val="24"/>
              </w:rPr>
              <w:t xml:space="preserve">листа </w:t>
            </w:r>
            <w:r>
              <w:rPr>
                <w:sz w:val="24"/>
                <w:szCs w:val="24"/>
              </w:rPr>
              <w:t xml:space="preserve">у </w:t>
            </w:r>
            <w:r w:rsidRPr="000419F7">
              <w:rPr>
                <w:sz w:val="24"/>
                <w:szCs w:val="24"/>
              </w:rPr>
              <w:t>довільн</w:t>
            </w:r>
            <w:r>
              <w:rPr>
                <w:sz w:val="24"/>
                <w:szCs w:val="24"/>
              </w:rPr>
              <w:t>ій</w:t>
            </w:r>
            <w:r w:rsidRPr="000419F7">
              <w:rPr>
                <w:sz w:val="24"/>
                <w:szCs w:val="24"/>
              </w:rPr>
              <w:t xml:space="preserve"> форм</w:t>
            </w:r>
            <w:r>
              <w:rPr>
                <w:sz w:val="24"/>
                <w:szCs w:val="24"/>
              </w:rPr>
              <w:t>і</w:t>
            </w:r>
            <w:r w:rsidRPr="000419F7">
              <w:rPr>
                <w:sz w:val="24"/>
                <w:szCs w:val="24"/>
              </w:rPr>
              <w:t xml:space="preserve"> на бланку (у разі його наявності) </w:t>
            </w:r>
            <w:r>
              <w:rPr>
                <w:sz w:val="24"/>
                <w:szCs w:val="24"/>
              </w:rPr>
              <w:t>У</w:t>
            </w:r>
            <w:r w:rsidRPr="000419F7">
              <w:rPr>
                <w:sz w:val="24"/>
                <w:szCs w:val="24"/>
              </w:rPr>
              <w:t>часника з інформацією про ознайомлення з істотними</w:t>
            </w:r>
            <w:r w:rsidRPr="00B702A0">
              <w:rPr>
                <w:sz w:val="24"/>
                <w:szCs w:val="24"/>
              </w:rPr>
              <w:t xml:space="preserve"> умовами, які обов’язково будуть включені до Договору</w:t>
            </w:r>
            <w:r w:rsidRPr="00902D54">
              <w:rPr>
                <w:bCs/>
                <w:sz w:val="24"/>
                <w:szCs w:val="24"/>
              </w:rPr>
              <w:t xml:space="preserve"> про закупівлю (</w:t>
            </w:r>
            <w:r>
              <w:rPr>
                <w:bCs/>
                <w:sz w:val="24"/>
                <w:szCs w:val="24"/>
              </w:rPr>
              <w:t>Д</w:t>
            </w:r>
            <w:r w:rsidRPr="00902D54">
              <w:rPr>
                <w:bCs/>
                <w:sz w:val="24"/>
                <w:szCs w:val="24"/>
              </w:rPr>
              <w:t xml:space="preserve">одаток 4 до документації конкурсних торгів), і погодження про включення їх </w:t>
            </w:r>
            <w:r w:rsidRPr="00902D54">
              <w:rPr>
                <w:bCs/>
                <w:sz w:val="24"/>
                <w:szCs w:val="24"/>
              </w:rPr>
              <w:lastRenderedPageBreak/>
              <w:t>до Договору про закупівлю, якщо його пропозицію конкурсних торгів буде акцептовано, та примірника вищевказаних істотних умов, заповненого учасником конкре</w:t>
            </w:r>
            <w:r>
              <w:rPr>
                <w:bCs/>
                <w:sz w:val="24"/>
                <w:szCs w:val="24"/>
              </w:rPr>
              <w:t>т</w:t>
            </w:r>
            <w:r w:rsidRPr="00902D54">
              <w:rPr>
                <w:bCs/>
                <w:sz w:val="24"/>
                <w:szCs w:val="24"/>
              </w:rPr>
              <w:t xml:space="preserve">ною інформацією, яка відповідає змісту документів наданих </w:t>
            </w:r>
            <w:r>
              <w:rPr>
                <w:bCs/>
                <w:sz w:val="24"/>
                <w:szCs w:val="24"/>
              </w:rPr>
              <w:t>у</w:t>
            </w:r>
            <w:r w:rsidRPr="00902D54">
              <w:rPr>
                <w:bCs/>
                <w:sz w:val="24"/>
                <w:szCs w:val="24"/>
              </w:rPr>
              <w:t xml:space="preserve"> складі пропозиції конкурсних торгів, підписаного уповноваженою особою учасника та скріпленого печаткою</w:t>
            </w:r>
            <w:r w:rsidRPr="00E63A49">
              <w:rPr>
                <w:sz w:val="24"/>
                <w:szCs w:val="24"/>
              </w:rPr>
              <w:t>*</w:t>
            </w:r>
            <w:r>
              <w:rPr>
                <w:bCs/>
                <w:sz w:val="24"/>
                <w:szCs w:val="24"/>
              </w:rPr>
              <w:t>;</w:t>
            </w:r>
          </w:p>
          <w:p w:rsidR="00C1132D" w:rsidRPr="00404358" w:rsidRDefault="00C1132D" w:rsidP="00D815C0">
            <w:pPr>
              <w:widowControl w:val="0"/>
              <w:autoSpaceDE w:val="0"/>
              <w:autoSpaceDN w:val="0"/>
              <w:adjustRightInd w:val="0"/>
              <w:ind w:left="-12" w:firstLine="425"/>
              <w:jc w:val="both"/>
              <w:rPr>
                <w:bCs/>
                <w:sz w:val="24"/>
                <w:szCs w:val="24"/>
              </w:rPr>
            </w:pPr>
            <w:r w:rsidRPr="00404358">
              <w:rPr>
                <w:bCs/>
                <w:sz w:val="24"/>
                <w:szCs w:val="24"/>
              </w:rPr>
              <w:t>інших документів, передбачених документацією конкурсних торгів;</w:t>
            </w:r>
          </w:p>
          <w:p w:rsidR="00C1132D" w:rsidRPr="00404358" w:rsidRDefault="00C1132D" w:rsidP="00D815C0">
            <w:pPr>
              <w:ind w:firstLine="413"/>
              <w:jc w:val="both"/>
              <w:rPr>
                <w:sz w:val="24"/>
                <w:szCs w:val="24"/>
              </w:rPr>
            </w:pPr>
            <w:r w:rsidRPr="00404358">
              <w:rPr>
                <w:sz w:val="24"/>
                <w:szCs w:val="24"/>
              </w:rPr>
              <w:t>копію Статуту або іншого установчого документу (для фізичної особи</w:t>
            </w:r>
            <w:r w:rsidR="00FB1893">
              <w:rPr>
                <w:sz w:val="24"/>
                <w:szCs w:val="24"/>
              </w:rPr>
              <w:t>, фізичної особи</w:t>
            </w:r>
            <w:r w:rsidRPr="00404358">
              <w:rPr>
                <w:sz w:val="24"/>
                <w:szCs w:val="24"/>
              </w:rPr>
              <w:t xml:space="preserve"> - підприємця – копію паспорта); </w:t>
            </w:r>
          </w:p>
          <w:p w:rsidR="00C1132D" w:rsidRPr="00404358" w:rsidRDefault="00C1132D" w:rsidP="00D815C0">
            <w:pPr>
              <w:tabs>
                <w:tab w:val="left" w:pos="720"/>
              </w:tabs>
              <w:ind w:firstLine="413"/>
              <w:jc w:val="both"/>
              <w:rPr>
                <w:sz w:val="24"/>
                <w:szCs w:val="24"/>
              </w:rPr>
            </w:pPr>
            <w:r w:rsidRPr="00404358">
              <w:rPr>
                <w:sz w:val="24"/>
                <w:szCs w:val="24"/>
              </w:rPr>
              <w:t>копію паспорта (1, 2 сторінки) уповноваженої особи Учасника представляти інтереси останнього під час проведення процедури закупівлі;</w:t>
            </w:r>
          </w:p>
          <w:p w:rsidR="00C1132D" w:rsidRPr="00116CC1" w:rsidRDefault="00C1132D" w:rsidP="00D815C0">
            <w:pPr>
              <w:ind w:firstLine="555"/>
              <w:jc w:val="both"/>
              <w:rPr>
                <w:sz w:val="24"/>
                <w:szCs w:val="24"/>
              </w:rPr>
            </w:pPr>
            <w:r w:rsidRPr="00116CC1">
              <w:rPr>
                <w:sz w:val="24"/>
                <w:szCs w:val="24"/>
              </w:rPr>
              <w:t>копію або оригінал виписки з Єдиного державного реєстру юридичних осіб та фізичних осіб – підприємців;</w:t>
            </w:r>
          </w:p>
          <w:p w:rsidR="00C1132D" w:rsidRPr="00116CC1" w:rsidRDefault="00C1132D" w:rsidP="00D815C0">
            <w:pPr>
              <w:ind w:firstLine="540"/>
              <w:jc w:val="both"/>
              <w:rPr>
                <w:sz w:val="24"/>
                <w:szCs w:val="24"/>
              </w:rPr>
            </w:pPr>
            <w:r w:rsidRPr="00116CC1">
              <w:rPr>
                <w:sz w:val="24"/>
                <w:szCs w:val="24"/>
              </w:rPr>
              <w:t xml:space="preserve">копії свідоцтва про реєстрацію платника податку на додану вартість або копію свідоцтва платника податку на додану вартість або копії витягу з реєстру платників податку на додану вартість, якщо Учасник є платником податку на додану вартість; </w:t>
            </w:r>
          </w:p>
          <w:p w:rsidR="00C1132D" w:rsidRDefault="00C1132D" w:rsidP="00D815C0">
            <w:pPr>
              <w:tabs>
                <w:tab w:val="left" w:pos="360"/>
              </w:tabs>
              <w:spacing w:after="120"/>
              <w:ind w:firstLine="555"/>
              <w:jc w:val="both"/>
              <w:rPr>
                <w:sz w:val="24"/>
                <w:szCs w:val="24"/>
              </w:rPr>
            </w:pPr>
            <w:r w:rsidRPr="00116CC1">
              <w:rPr>
                <w:sz w:val="24"/>
                <w:szCs w:val="24"/>
              </w:rPr>
              <w:t>копії свідоцтва платника єдиного податку або копії в</w:t>
            </w:r>
            <w:r w:rsidRPr="00116CC1">
              <w:rPr>
                <w:sz w:val="24"/>
                <w:szCs w:val="24"/>
                <w:lang w:eastAsia="he-IL" w:bidi="he-IL"/>
              </w:rPr>
              <w:t>итягу з реєстру платників єдиного податку</w:t>
            </w:r>
            <w:r w:rsidRPr="00116CC1">
              <w:rPr>
                <w:sz w:val="24"/>
                <w:szCs w:val="24"/>
              </w:rPr>
              <w:t xml:space="preserve"> у разі якщо Учасник є платником єдиного податку;</w:t>
            </w:r>
          </w:p>
          <w:p w:rsidR="00C1132D" w:rsidRPr="00404358" w:rsidRDefault="00C1132D" w:rsidP="00D815C0">
            <w:pPr>
              <w:tabs>
                <w:tab w:val="left" w:pos="360"/>
              </w:tabs>
              <w:spacing w:after="120"/>
              <w:ind w:firstLine="555"/>
              <w:jc w:val="both"/>
              <w:rPr>
                <w:sz w:val="24"/>
                <w:szCs w:val="24"/>
              </w:rPr>
            </w:pPr>
            <w:r w:rsidRPr="00404358">
              <w:rPr>
                <w:sz w:val="24"/>
                <w:szCs w:val="24"/>
              </w:rPr>
              <w:t>Замовник не заперечує щодо надання Учасником за його бажанням будь-яких додаткових документів про досвід учасника, його технічні можливості щодо  надання послуг, які є предметом закупівлі тощо. Неподання таких додаткових документів, які не вимагаються документацією конкурсних торгів, не буде розцінено як невідповідність пропозиції конкурсних торгів умовам документації конкурсних торгів.</w:t>
            </w:r>
          </w:p>
          <w:p w:rsidR="00C1132D" w:rsidRPr="00404358" w:rsidRDefault="00C1132D" w:rsidP="00D815C0">
            <w:pPr>
              <w:ind w:firstLine="555"/>
              <w:jc w:val="both"/>
              <w:rPr>
                <w:sz w:val="24"/>
                <w:szCs w:val="24"/>
              </w:rPr>
            </w:pPr>
            <w:r w:rsidRPr="00404358">
              <w:rPr>
                <w:sz w:val="24"/>
                <w:szCs w:val="24"/>
              </w:rPr>
              <w:t>В разі, якщо Учасник відповідно до норм чинного законодавства не зобов’язаний складати будь-який із документів, зазначених в цій документації, такий Учасник надає лист-роз’яснення в довільній формі за підписом уповноваженої особи Учасника та завірений печаткою*, в якому зазначає законодавчі підстави ненадання вищезазначених документів.</w:t>
            </w:r>
          </w:p>
          <w:p w:rsidR="00C1132D" w:rsidRPr="00076529" w:rsidRDefault="00C1132D" w:rsidP="00D815C0">
            <w:pPr>
              <w:ind w:firstLine="709"/>
              <w:jc w:val="both"/>
              <w:rPr>
                <w:sz w:val="16"/>
                <w:szCs w:val="16"/>
                <w:highlight w:val="cyan"/>
              </w:rPr>
            </w:pPr>
          </w:p>
          <w:p w:rsidR="00C1132D" w:rsidRPr="009347B0" w:rsidRDefault="00C1132D" w:rsidP="00D815C0">
            <w:pPr>
              <w:ind w:firstLine="555"/>
              <w:jc w:val="both"/>
              <w:rPr>
                <w:rFonts w:eastAsia="Times New Roman"/>
                <w:sz w:val="24"/>
                <w:szCs w:val="24"/>
                <w:lang w:eastAsia="ru-RU"/>
              </w:rPr>
            </w:pPr>
            <w:r w:rsidRPr="00266EED">
              <w:rPr>
                <w:sz w:val="24"/>
                <w:szCs w:val="24"/>
              </w:rPr>
              <w:t>*Ця вимога стосовно скріплення печаткою не стосується учасників, які здійснюють діяльність без печатки згідно з чинним законодавством, за винятком оригіналів чи нотаріально завірених документів, виданих учаснику іншими організаціями (підприємствами, установами).</w:t>
            </w:r>
          </w:p>
          <w:p w:rsidR="00C1132D" w:rsidRDefault="00C1132D" w:rsidP="00D815C0">
            <w:pPr>
              <w:widowControl w:val="0"/>
              <w:autoSpaceDE w:val="0"/>
              <w:autoSpaceDN w:val="0"/>
              <w:adjustRightInd w:val="0"/>
              <w:ind w:left="-12" w:firstLine="425"/>
              <w:jc w:val="both"/>
              <w:rPr>
                <w:bCs/>
                <w:sz w:val="24"/>
                <w:szCs w:val="24"/>
              </w:rPr>
            </w:pPr>
          </w:p>
          <w:p w:rsidR="00C1132D" w:rsidRPr="00902D54" w:rsidRDefault="00C1132D" w:rsidP="00D815C0">
            <w:pPr>
              <w:pStyle w:val="ae"/>
              <w:spacing w:after="0"/>
              <w:ind w:left="0" w:firstLine="413"/>
              <w:jc w:val="both"/>
            </w:pPr>
            <w:r w:rsidRPr="00902D54">
              <w:rPr>
                <w:i/>
                <w:spacing w:val="-1"/>
                <w:u w:val="single"/>
                <w:lang w:eastAsia="ru-RU"/>
              </w:rPr>
              <w:t>/</w:t>
            </w:r>
            <w:proofErr w:type="spellStart"/>
            <w:r w:rsidRPr="00902D54">
              <w:rPr>
                <w:i/>
                <w:spacing w:val="-1"/>
                <w:u w:val="single"/>
                <w:lang w:eastAsia="ru-RU"/>
              </w:rPr>
              <w:t>Примітка</w:t>
            </w:r>
            <w:proofErr w:type="spellEnd"/>
            <w:r w:rsidRPr="00902D54">
              <w:rPr>
                <w:i/>
                <w:spacing w:val="-1"/>
                <w:u w:val="single"/>
                <w:lang w:eastAsia="ru-RU"/>
              </w:rPr>
              <w:t>.</w:t>
            </w:r>
            <w:r w:rsidRPr="00902D54">
              <w:rPr>
                <w:i/>
                <w:spacing w:val="-1"/>
                <w:lang w:eastAsia="ru-RU"/>
              </w:rPr>
              <w:t xml:space="preserve"> </w:t>
            </w:r>
            <w:r w:rsidRPr="00902D54">
              <w:t xml:space="preserve">У </w:t>
            </w:r>
            <w:proofErr w:type="spellStart"/>
            <w:r w:rsidRPr="00902D54">
              <w:t>випадку</w:t>
            </w:r>
            <w:proofErr w:type="spellEnd"/>
            <w:r w:rsidRPr="00902D54">
              <w:t xml:space="preserve">, </w:t>
            </w:r>
            <w:proofErr w:type="spellStart"/>
            <w:r w:rsidRPr="00902D54">
              <w:t>якщо</w:t>
            </w:r>
            <w:proofErr w:type="spellEnd"/>
            <w:r w:rsidRPr="00902D54">
              <w:t xml:space="preserve"> </w:t>
            </w:r>
            <w:r w:rsidRPr="00902D54">
              <w:rPr>
                <w:lang w:val="uk-UA"/>
              </w:rPr>
              <w:t>документацією конкурсних торгів</w:t>
            </w:r>
            <w:r w:rsidRPr="00902D54">
              <w:t xml:space="preserve"> </w:t>
            </w:r>
            <w:proofErr w:type="spellStart"/>
            <w:r w:rsidRPr="00902D54">
              <w:t>передбачається</w:t>
            </w:r>
            <w:proofErr w:type="spellEnd"/>
            <w:r w:rsidRPr="00902D54">
              <w:t xml:space="preserve"> </w:t>
            </w:r>
            <w:proofErr w:type="spellStart"/>
            <w:r w:rsidRPr="00902D54">
              <w:t>надання</w:t>
            </w:r>
            <w:proofErr w:type="spellEnd"/>
            <w:r w:rsidRPr="00902D54">
              <w:t xml:space="preserve"> </w:t>
            </w:r>
            <w:proofErr w:type="spellStart"/>
            <w:r w:rsidRPr="00902D54">
              <w:t>копій</w:t>
            </w:r>
            <w:proofErr w:type="spellEnd"/>
            <w:r w:rsidRPr="00902D54">
              <w:t xml:space="preserve">, </w:t>
            </w:r>
            <w:proofErr w:type="spellStart"/>
            <w:r w:rsidRPr="00902D54">
              <w:t>усі</w:t>
            </w:r>
            <w:proofErr w:type="spellEnd"/>
            <w:r w:rsidRPr="00902D54">
              <w:t xml:space="preserve"> </w:t>
            </w:r>
            <w:proofErr w:type="spellStart"/>
            <w:r w:rsidRPr="00902D54">
              <w:t>копії</w:t>
            </w:r>
            <w:proofErr w:type="spellEnd"/>
            <w:r w:rsidRPr="00902D54">
              <w:t xml:space="preserve"> </w:t>
            </w:r>
            <w:proofErr w:type="spellStart"/>
            <w:r w:rsidRPr="00902D54">
              <w:t>документів</w:t>
            </w:r>
            <w:proofErr w:type="spellEnd"/>
            <w:r w:rsidRPr="00902D54">
              <w:t xml:space="preserve">, </w:t>
            </w:r>
            <w:proofErr w:type="spellStart"/>
            <w:r w:rsidRPr="00902D54">
              <w:t>що</w:t>
            </w:r>
            <w:proofErr w:type="spellEnd"/>
            <w:r w:rsidRPr="00902D54">
              <w:t xml:space="preserve"> </w:t>
            </w:r>
            <w:proofErr w:type="spellStart"/>
            <w:r w:rsidRPr="00902D54">
              <w:t>входять</w:t>
            </w:r>
            <w:proofErr w:type="spellEnd"/>
            <w:r w:rsidRPr="00902D54">
              <w:t xml:space="preserve"> до складу </w:t>
            </w:r>
            <w:r w:rsidRPr="00902D54">
              <w:rPr>
                <w:lang w:val="uk-UA"/>
              </w:rPr>
              <w:t>пропозицій конкурсних торгів</w:t>
            </w:r>
            <w:r w:rsidRPr="00902D54">
              <w:t xml:space="preserve">, </w:t>
            </w:r>
            <w:proofErr w:type="spellStart"/>
            <w:r w:rsidRPr="00902D54">
              <w:t>повинні</w:t>
            </w:r>
            <w:proofErr w:type="spellEnd"/>
            <w:r w:rsidRPr="00902D54">
              <w:t xml:space="preserve"> </w:t>
            </w:r>
            <w:r w:rsidRPr="00902D54">
              <w:rPr>
                <w:lang w:val="uk-UA"/>
              </w:rPr>
              <w:t>містити</w:t>
            </w:r>
            <w:r w:rsidRPr="00902D54">
              <w:t xml:space="preserve"> </w:t>
            </w:r>
            <w:proofErr w:type="spellStart"/>
            <w:r w:rsidRPr="00902D54">
              <w:t>напис</w:t>
            </w:r>
            <w:proofErr w:type="spellEnd"/>
            <w:r w:rsidRPr="00902D54">
              <w:t xml:space="preserve"> про </w:t>
            </w:r>
            <w:proofErr w:type="spellStart"/>
            <w:r w:rsidRPr="00902D54">
              <w:t>засвідчення</w:t>
            </w:r>
            <w:proofErr w:type="spellEnd"/>
            <w:r w:rsidRPr="00902D54">
              <w:t xml:space="preserve"> документа, </w:t>
            </w:r>
            <w:proofErr w:type="spellStart"/>
            <w:r w:rsidRPr="00902D54">
              <w:t>який</w:t>
            </w:r>
            <w:proofErr w:type="spellEnd"/>
            <w:r w:rsidRPr="00902D54">
              <w:t xml:space="preserve"> </w:t>
            </w:r>
            <w:proofErr w:type="spellStart"/>
            <w:r w:rsidRPr="00902D54">
              <w:t>складається</w:t>
            </w:r>
            <w:proofErr w:type="spellEnd"/>
            <w:r w:rsidRPr="00902D54">
              <w:t xml:space="preserve"> </w:t>
            </w:r>
            <w:proofErr w:type="spellStart"/>
            <w:r w:rsidRPr="00902D54">
              <w:t>з</w:t>
            </w:r>
            <w:r>
              <w:rPr>
                <w:lang w:val="uk-UA"/>
              </w:rPr>
              <w:t>і</w:t>
            </w:r>
            <w:proofErr w:type="spellEnd"/>
            <w:r w:rsidRPr="00902D54">
              <w:t xml:space="preserve"> </w:t>
            </w:r>
            <w:proofErr w:type="spellStart"/>
            <w:r w:rsidRPr="00902D54">
              <w:t>слів</w:t>
            </w:r>
            <w:proofErr w:type="spellEnd"/>
            <w:r w:rsidRPr="00902D54">
              <w:t xml:space="preserve"> «</w:t>
            </w:r>
            <w:proofErr w:type="spellStart"/>
            <w:r w:rsidRPr="00902D54">
              <w:t>Згідно</w:t>
            </w:r>
            <w:proofErr w:type="spellEnd"/>
            <w:r w:rsidRPr="00902D54">
              <w:t xml:space="preserve"> з </w:t>
            </w:r>
            <w:proofErr w:type="spellStart"/>
            <w:r w:rsidRPr="00902D54">
              <w:t>оригіналом</w:t>
            </w:r>
            <w:proofErr w:type="spellEnd"/>
            <w:r w:rsidRPr="00902D54">
              <w:t xml:space="preserve">», </w:t>
            </w:r>
            <w:proofErr w:type="spellStart"/>
            <w:r w:rsidRPr="00902D54">
              <w:t>найменування</w:t>
            </w:r>
            <w:proofErr w:type="spellEnd"/>
            <w:r w:rsidRPr="00902D54">
              <w:t xml:space="preserve"> посади, </w:t>
            </w:r>
            <w:proofErr w:type="spellStart"/>
            <w:r w:rsidRPr="00902D54">
              <w:t>особистого</w:t>
            </w:r>
            <w:proofErr w:type="spellEnd"/>
            <w:r w:rsidRPr="00902D54">
              <w:t xml:space="preserve"> </w:t>
            </w:r>
            <w:proofErr w:type="spellStart"/>
            <w:r w:rsidRPr="00902D54">
              <w:t>підпису</w:t>
            </w:r>
            <w:proofErr w:type="spellEnd"/>
            <w:r w:rsidRPr="00902D54">
              <w:t xml:space="preserve"> </w:t>
            </w:r>
            <w:proofErr w:type="spellStart"/>
            <w:r w:rsidRPr="00902D54">
              <w:t>уповноваженої</w:t>
            </w:r>
            <w:proofErr w:type="spellEnd"/>
            <w:r w:rsidRPr="00902D54">
              <w:t xml:space="preserve"> на </w:t>
            </w:r>
            <w:proofErr w:type="spellStart"/>
            <w:r w:rsidRPr="00902D54">
              <w:t>це</w:t>
            </w:r>
            <w:proofErr w:type="spellEnd"/>
            <w:r w:rsidRPr="00902D54">
              <w:t xml:space="preserve"> особи </w:t>
            </w:r>
            <w:r w:rsidRPr="00902D54">
              <w:rPr>
                <w:lang w:val="uk-UA"/>
              </w:rPr>
              <w:t>У</w:t>
            </w:r>
            <w:proofErr w:type="spellStart"/>
            <w:r w:rsidRPr="00902D54">
              <w:t>часника</w:t>
            </w:r>
            <w:proofErr w:type="spellEnd"/>
            <w:r w:rsidRPr="00902D54">
              <w:t xml:space="preserve">, яка </w:t>
            </w:r>
            <w:proofErr w:type="spellStart"/>
            <w:r w:rsidRPr="00902D54">
              <w:t>засвідчує</w:t>
            </w:r>
            <w:proofErr w:type="spellEnd"/>
            <w:r w:rsidRPr="00902D54">
              <w:t xml:space="preserve"> </w:t>
            </w:r>
            <w:proofErr w:type="spellStart"/>
            <w:r w:rsidRPr="00902D54">
              <w:t>копію</w:t>
            </w:r>
            <w:proofErr w:type="spellEnd"/>
            <w:r w:rsidRPr="00902D54">
              <w:t xml:space="preserve">, </w:t>
            </w:r>
            <w:proofErr w:type="spellStart"/>
            <w:r w:rsidRPr="00902D54">
              <w:t>її</w:t>
            </w:r>
            <w:proofErr w:type="spellEnd"/>
            <w:r w:rsidRPr="00902D54">
              <w:t xml:space="preserve"> </w:t>
            </w:r>
            <w:proofErr w:type="spellStart"/>
            <w:r w:rsidRPr="00902D54">
              <w:t>ініціалів</w:t>
            </w:r>
            <w:proofErr w:type="spellEnd"/>
            <w:r w:rsidRPr="00902D54">
              <w:t xml:space="preserve"> та </w:t>
            </w:r>
            <w:proofErr w:type="spellStart"/>
            <w:r w:rsidRPr="00902D54">
              <w:t>прізвища</w:t>
            </w:r>
            <w:proofErr w:type="spellEnd"/>
            <w:r w:rsidRPr="00902D54">
              <w:t xml:space="preserve">, </w:t>
            </w:r>
            <w:proofErr w:type="spellStart"/>
            <w:r w:rsidRPr="00902D54">
              <w:t>дати</w:t>
            </w:r>
            <w:proofErr w:type="spellEnd"/>
            <w:r w:rsidRPr="00902D54">
              <w:t xml:space="preserve"> </w:t>
            </w:r>
            <w:proofErr w:type="spellStart"/>
            <w:r w:rsidRPr="00902D54">
              <w:t>засвідчення</w:t>
            </w:r>
            <w:proofErr w:type="spellEnd"/>
            <w:r w:rsidRPr="00902D54">
              <w:t xml:space="preserve"> </w:t>
            </w:r>
            <w:proofErr w:type="spellStart"/>
            <w:r w:rsidRPr="00902D54">
              <w:t>копії</w:t>
            </w:r>
            <w:proofErr w:type="spellEnd"/>
            <w:r w:rsidRPr="00902D54">
              <w:t>.</w:t>
            </w:r>
          </w:p>
          <w:p w:rsidR="00C1132D" w:rsidRDefault="00C1132D" w:rsidP="00D815C0">
            <w:pPr>
              <w:pStyle w:val="ae"/>
              <w:spacing w:after="0"/>
              <w:ind w:left="0" w:firstLine="413"/>
              <w:jc w:val="both"/>
              <w:rPr>
                <w:lang w:val="uk-UA"/>
              </w:rPr>
            </w:pPr>
            <w:r w:rsidRPr="00902D54">
              <w:rPr>
                <w:lang w:val="uk-UA"/>
              </w:rPr>
              <w:t>Якщо документацією конкурсних торгів не передбачено можливості надання копій, Учаснику слід надавати оригінал відповідного документ</w:t>
            </w:r>
            <w:r>
              <w:rPr>
                <w:lang w:val="uk-UA"/>
              </w:rPr>
              <w:t>а.</w:t>
            </w:r>
          </w:p>
          <w:p w:rsidR="00C1132D" w:rsidRPr="00430F6A" w:rsidRDefault="00C1132D" w:rsidP="00D815C0">
            <w:pPr>
              <w:ind w:right="34" w:firstLine="555"/>
              <w:jc w:val="both"/>
              <w:rPr>
                <w:sz w:val="24"/>
                <w:szCs w:val="24"/>
              </w:rPr>
            </w:pPr>
            <w:r w:rsidRPr="000419F7">
              <w:rPr>
                <w:sz w:val="24"/>
                <w:szCs w:val="24"/>
              </w:rPr>
              <w:t xml:space="preserve">Надання оригіналу та/або нотаріально посвідченої копії </w:t>
            </w:r>
            <w:r w:rsidRPr="000419F7">
              <w:rPr>
                <w:sz w:val="24"/>
                <w:szCs w:val="24"/>
              </w:rPr>
              <w:lastRenderedPageBreak/>
              <w:t>документа замість надання на вимогу замовника копії документа вважається належним виконанням вимоги щодо надання копії документу.</w:t>
            </w:r>
          </w:p>
          <w:p w:rsidR="00C1132D" w:rsidRPr="00902D54" w:rsidRDefault="00C1132D" w:rsidP="00D815C0">
            <w:pPr>
              <w:widowControl w:val="0"/>
              <w:autoSpaceDE w:val="0"/>
              <w:autoSpaceDN w:val="0"/>
              <w:adjustRightInd w:val="0"/>
              <w:ind w:left="-12" w:firstLine="425"/>
              <w:jc w:val="both"/>
              <w:rPr>
                <w:spacing w:val="-1"/>
                <w:lang w:eastAsia="ru-RU"/>
              </w:rPr>
            </w:pPr>
            <w:r w:rsidRPr="00902D54">
              <w:rPr>
                <w:sz w:val="24"/>
                <w:szCs w:val="24"/>
                <w:lang w:eastAsia="ru-RU"/>
              </w:rPr>
              <w:t xml:space="preserve">Для правильного оформлення пропозиції конкурсних торгів Учасник вивчає всі інструкції, форми, терміни та специфікації, наведені у документації конкурсних торгів. Неспроможність подати всю інформацію, що потребує документація конкурсних торгів, або подання пропозиції, яка не відповідає вимогам </w:t>
            </w:r>
            <w:r w:rsidRPr="00266EED">
              <w:rPr>
                <w:sz w:val="24"/>
                <w:szCs w:val="24"/>
                <w:lang w:eastAsia="ru-RU"/>
              </w:rPr>
              <w:t>в усіх відношеннях, буде віднесена на ризик Учасника та спричинить за собою відхилення такої пропозиції.</w:t>
            </w:r>
          </w:p>
        </w:tc>
      </w:tr>
      <w:tr w:rsidR="00C1132D" w:rsidRPr="004A2583" w:rsidTr="00C1132D">
        <w:trPr>
          <w:trHeight w:val="197"/>
        </w:trPr>
        <w:tc>
          <w:tcPr>
            <w:tcW w:w="2422" w:type="dxa"/>
            <w:tcBorders>
              <w:top w:val="single" w:sz="4" w:space="0" w:color="auto"/>
              <w:left w:val="single" w:sz="4" w:space="0" w:color="auto"/>
              <w:bottom w:val="single" w:sz="4" w:space="0" w:color="auto"/>
              <w:right w:val="single" w:sz="4" w:space="0" w:color="auto"/>
            </w:tcBorders>
          </w:tcPr>
          <w:p w:rsidR="00C1132D" w:rsidRPr="00652749" w:rsidRDefault="00C1132D" w:rsidP="00D815C0">
            <w:pPr>
              <w:widowControl w:val="0"/>
              <w:autoSpaceDE w:val="0"/>
              <w:autoSpaceDN w:val="0"/>
              <w:adjustRightInd w:val="0"/>
              <w:rPr>
                <w:b/>
                <w:sz w:val="24"/>
                <w:szCs w:val="24"/>
              </w:rPr>
            </w:pPr>
            <w:r w:rsidRPr="00652749">
              <w:rPr>
                <w:b/>
                <w:sz w:val="24"/>
                <w:szCs w:val="24"/>
              </w:rPr>
              <w:lastRenderedPageBreak/>
              <w:t xml:space="preserve">     3. Забезпечення</w:t>
            </w:r>
          </w:p>
          <w:p w:rsidR="00C1132D" w:rsidRPr="00652749" w:rsidRDefault="00C1132D" w:rsidP="00D815C0">
            <w:pPr>
              <w:widowControl w:val="0"/>
              <w:autoSpaceDE w:val="0"/>
              <w:autoSpaceDN w:val="0"/>
              <w:adjustRightInd w:val="0"/>
              <w:rPr>
                <w:sz w:val="24"/>
                <w:szCs w:val="24"/>
              </w:rPr>
            </w:pPr>
            <w:r w:rsidRPr="00652749">
              <w:rPr>
                <w:b/>
                <w:sz w:val="24"/>
                <w:szCs w:val="24"/>
              </w:rPr>
              <w:t>пропозиції конкурсних торгів</w:t>
            </w:r>
          </w:p>
        </w:tc>
        <w:tc>
          <w:tcPr>
            <w:tcW w:w="7467" w:type="dxa"/>
            <w:tcBorders>
              <w:top w:val="single" w:sz="4" w:space="0" w:color="auto"/>
              <w:left w:val="single" w:sz="4" w:space="0" w:color="auto"/>
              <w:bottom w:val="single" w:sz="4" w:space="0" w:color="auto"/>
              <w:right w:val="single" w:sz="4" w:space="0" w:color="auto"/>
            </w:tcBorders>
          </w:tcPr>
          <w:p w:rsidR="00C1132D" w:rsidRPr="00902D54" w:rsidRDefault="00C1132D" w:rsidP="00D815C0">
            <w:pPr>
              <w:widowControl w:val="0"/>
              <w:autoSpaceDE w:val="0"/>
              <w:autoSpaceDN w:val="0"/>
              <w:adjustRightInd w:val="0"/>
              <w:jc w:val="center"/>
              <w:rPr>
                <w:sz w:val="24"/>
                <w:szCs w:val="24"/>
              </w:rPr>
            </w:pPr>
          </w:p>
          <w:p w:rsidR="00C1132D" w:rsidRPr="00902D54" w:rsidRDefault="00C1132D" w:rsidP="00D815C0">
            <w:pPr>
              <w:widowControl w:val="0"/>
              <w:autoSpaceDE w:val="0"/>
              <w:autoSpaceDN w:val="0"/>
              <w:adjustRightInd w:val="0"/>
              <w:jc w:val="center"/>
              <w:rPr>
                <w:sz w:val="24"/>
                <w:szCs w:val="24"/>
              </w:rPr>
            </w:pPr>
            <w:r w:rsidRPr="00902D54">
              <w:rPr>
                <w:sz w:val="24"/>
                <w:szCs w:val="24"/>
              </w:rPr>
              <w:t>Забезпечення пропозиції конкурсних торгів не вимагається.</w:t>
            </w:r>
          </w:p>
        </w:tc>
      </w:tr>
      <w:tr w:rsidR="00C1132D" w:rsidRPr="004A2583" w:rsidTr="00C1132D">
        <w:trPr>
          <w:trHeight w:val="197"/>
        </w:trPr>
        <w:tc>
          <w:tcPr>
            <w:tcW w:w="2422" w:type="dxa"/>
            <w:tcBorders>
              <w:top w:val="single" w:sz="4" w:space="0" w:color="auto"/>
              <w:left w:val="single" w:sz="4" w:space="0" w:color="auto"/>
              <w:bottom w:val="single" w:sz="4" w:space="0" w:color="auto"/>
              <w:right w:val="single" w:sz="4" w:space="0" w:color="auto"/>
            </w:tcBorders>
          </w:tcPr>
          <w:p w:rsidR="00C1132D" w:rsidRPr="00B957E7" w:rsidRDefault="00C1132D" w:rsidP="00D815C0">
            <w:pPr>
              <w:widowControl w:val="0"/>
              <w:autoSpaceDE w:val="0"/>
              <w:autoSpaceDN w:val="0"/>
              <w:adjustRightInd w:val="0"/>
              <w:rPr>
                <w:b/>
                <w:sz w:val="24"/>
                <w:szCs w:val="24"/>
              </w:rPr>
            </w:pPr>
            <w:r w:rsidRPr="00B957E7">
              <w:rPr>
                <w:b/>
                <w:sz w:val="24"/>
                <w:szCs w:val="24"/>
              </w:rPr>
              <w:t xml:space="preserve">     4. Умови повернення чи неповернення</w:t>
            </w:r>
          </w:p>
          <w:p w:rsidR="00C1132D" w:rsidRPr="00B957E7" w:rsidRDefault="00C1132D" w:rsidP="00D815C0">
            <w:pPr>
              <w:widowControl w:val="0"/>
              <w:autoSpaceDE w:val="0"/>
              <w:autoSpaceDN w:val="0"/>
              <w:adjustRightInd w:val="0"/>
              <w:rPr>
                <w:b/>
                <w:sz w:val="24"/>
                <w:szCs w:val="24"/>
              </w:rPr>
            </w:pPr>
            <w:r w:rsidRPr="00B957E7">
              <w:rPr>
                <w:b/>
                <w:sz w:val="24"/>
                <w:szCs w:val="24"/>
              </w:rPr>
              <w:t>забезпечення пропозиції конкурсних торгів</w:t>
            </w:r>
          </w:p>
        </w:tc>
        <w:tc>
          <w:tcPr>
            <w:tcW w:w="7467" w:type="dxa"/>
            <w:tcBorders>
              <w:top w:val="single" w:sz="4" w:space="0" w:color="auto"/>
              <w:left w:val="single" w:sz="4" w:space="0" w:color="auto"/>
              <w:bottom w:val="single" w:sz="4" w:space="0" w:color="auto"/>
              <w:right w:val="single" w:sz="4" w:space="0" w:color="auto"/>
            </w:tcBorders>
          </w:tcPr>
          <w:p w:rsidR="00C1132D" w:rsidRPr="00902D54" w:rsidRDefault="00C1132D" w:rsidP="00D815C0">
            <w:pPr>
              <w:widowControl w:val="0"/>
              <w:autoSpaceDE w:val="0"/>
              <w:autoSpaceDN w:val="0"/>
              <w:adjustRightInd w:val="0"/>
              <w:jc w:val="center"/>
              <w:rPr>
                <w:sz w:val="24"/>
                <w:szCs w:val="24"/>
              </w:rPr>
            </w:pPr>
          </w:p>
          <w:p w:rsidR="00C1132D" w:rsidRPr="00902D54" w:rsidRDefault="00C1132D" w:rsidP="00D815C0">
            <w:pPr>
              <w:widowControl w:val="0"/>
              <w:autoSpaceDE w:val="0"/>
              <w:autoSpaceDN w:val="0"/>
              <w:adjustRightInd w:val="0"/>
              <w:jc w:val="center"/>
              <w:rPr>
                <w:sz w:val="24"/>
                <w:szCs w:val="24"/>
              </w:rPr>
            </w:pPr>
          </w:p>
          <w:p w:rsidR="00C1132D" w:rsidRPr="00902D54" w:rsidRDefault="00C1132D" w:rsidP="00D815C0">
            <w:pPr>
              <w:widowControl w:val="0"/>
              <w:autoSpaceDE w:val="0"/>
              <w:autoSpaceDN w:val="0"/>
              <w:adjustRightInd w:val="0"/>
              <w:jc w:val="center"/>
              <w:rPr>
                <w:sz w:val="24"/>
                <w:szCs w:val="24"/>
              </w:rPr>
            </w:pPr>
            <w:r w:rsidRPr="00902D54">
              <w:rPr>
                <w:sz w:val="24"/>
                <w:szCs w:val="24"/>
              </w:rPr>
              <w:t>Забезпечення пропозиції конкурсних торгів не вимагається.</w:t>
            </w:r>
          </w:p>
        </w:tc>
      </w:tr>
      <w:tr w:rsidR="00C1132D" w:rsidRPr="004A2583" w:rsidTr="00C1132D">
        <w:trPr>
          <w:trHeight w:val="197"/>
        </w:trPr>
        <w:tc>
          <w:tcPr>
            <w:tcW w:w="2422" w:type="dxa"/>
            <w:tcBorders>
              <w:top w:val="single" w:sz="4" w:space="0" w:color="auto"/>
              <w:left w:val="single" w:sz="4" w:space="0" w:color="auto"/>
              <w:bottom w:val="single" w:sz="4" w:space="0" w:color="auto"/>
              <w:right w:val="single" w:sz="4" w:space="0" w:color="auto"/>
            </w:tcBorders>
          </w:tcPr>
          <w:p w:rsidR="00C1132D" w:rsidRPr="00B957E7" w:rsidRDefault="00C1132D" w:rsidP="00D815C0">
            <w:pPr>
              <w:widowControl w:val="0"/>
              <w:autoSpaceDE w:val="0"/>
              <w:autoSpaceDN w:val="0"/>
              <w:adjustRightInd w:val="0"/>
              <w:rPr>
                <w:b/>
                <w:sz w:val="24"/>
                <w:szCs w:val="24"/>
              </w:rPr>
            </w:pPr>
            <w:r w:rsidRPr="00B957E7">
              <w:rPr>
                <w:b/>
                <w:sz w:val="24"/>
                <w:szCs w:val="24"/>
              </w:rPr>
              <w:t xml:space="preserve">     5. Строк, протягом якого</w:t>
            </w:r>
          </w:p>
          <w:p w:rsidR="00C1132D" w:rsidRPr="00B957E7" w:rsidRDefault="00C1132D" w:rsidP="00D815C0">
            <w:pPr>
              <w:widowControl w:val="0"/>
              <w:autoSpaceDE w:val="0"/>
              <w:autoSpaceDN w:val="0"/>
              <w:adjustRightInd w:val="0"/>
              <w:rPr>
                <w:b/>
                <w:sz w:val="24"/>
                <w:szCs w:val="24"/>
              </w:rPr>
            </w:pPr>
            <w:r w:rsidRPr="00B957E7">
              <w:rPr>
                <w:b/>
                <w:sz w:val="24"/>
                <w:szCs w:val="24"/>
              </w:rPr>
              <w:t>пропозиції конкурсних торгів</w:t>
            </w:r>
          </w:p>
          <w:p w:rsidR="00C1132D" w:rsidRPr="004A2583" w:rsidRDefault="00C1132D" w:rsidP="00D815C0">
            <w:pPr>
              <w:widowControl w:val="0"/>
              <w:autoSpaceDE w:val="0"/>
              <w:autoSpaceDN w:val="0"/>
              <w:adjustRightInd w:val="0"/>
              <w:rPr>
                <w:b/>
                <w:sz w:val="24"/>
                <w:szCs w:val="24"/>
                <w:highlight w:val="cyan"/>
              </w:rPr>
            </w:pPr>
            <w:r w:rsidRPr="00B957E7">
              <w:rPr>
                <w:b/>
                <w:sz w:val="24"/>
                <w:szCs w:val="24"/>
              </w:rPr>
              <w:t>є дійсними</w:t>
            </w:r>
          </w:p>
        </w:tc>
        <w:tc>
          <w:tcPr>
            <w:tcW w:w="7467" w:type="dxa"/>
            <w:tcBorders>
              <w:top w:val="single" w:sz="4" w:space="0" w:color="auto"/>
              <w:left w:val="single" w:sz="4" w:space="0" w:color="auto"/>
              <w:bottom w:val="single" w:sz="4" w:space="0" w:color="auto"/>
              <w:right w:val="single" w:sz="4" w:space="0" w:color="auto"/>
            </w:tcBorders>
          </w:tcPr>
          <w:p w:rsidR="00C1132D" w:rsidRPr="00902D54" w:rsidRDefault="00C1132D" w:rsidP="00D815C0">
            <w:pPr>
              <w:widowControl w:val="0"/>
              <w:autoSpaceDE w:val="0"/>
              <w:autoSpaceDN w:val="0"/>
              <w:adjustRightInd w:val="0"/>
              <w:ind w:firstLine="413"/>
              <w:jc w:val="both"/>
              <w:rPr>
                <w:sz w:val="24"/>
                <w:szCs w:val="24"/>
              </w:rPr>
            </w:pPr>
            <w:r w:rsidRPr="00902D54">
              <w:rPr>
                <w:sz w:val="24"/>
                <w:szCs w:val="24"/>
              </w:rPr>
              <w:t>Пропозиції конкурсних торгів вважаються дійсними протягом             90 (дев’яносто) днів з дати розкриття пропозицій конкурсних торгів. До закінчення цього строку замовник має право вимагати від учасників продовження строку дії пропозицій конкурсних торгів.</w:t>
            </w:r>
          </w:p>
          <w:p w:rsidR="00C1132D" w:rsidRPr="00902D54" w:rsidRDefault="00C1132D" w:rsidP="00D815C0">
            <w:pPr>
              <w:widowControl w:val="0"/>
              <w:autoSpaceDE w:val="0"/>
              <w:autoSpaceDN w:val="0"/>
              <w:adjustRightInd w:val="0"/>
              <w:ind w:firstLine="413"/>
              <w:jc w:val="both"/>
              <w:rPr>
                <w:sz w:val="24"/>
                <w:szCs w:val="24"/>
              </w:rPr>
            </w:pPr>
            <w:r w:rsidRPr="00902D54">
              <w:rPr>
                <w:sz w:val="24"/>
                <w:szCs w:val="24"/>
              </w:rPr>
              <w:t>Учасник має право:</w:t>
            </w:r>
          </w:p>
          <w:p w:rsidR="00C1132D" w:rsidRPr="00902D54" w:rsidRDefault="00C1132D" w:rsidP="00D815C0">
            <w:pPr>
              <w:widowControl w:val="0"/>
              <w:autoSpaceDE w:val="0"/>
              <w:autoSpaceDN w:val="0"/>
              <w:adjustRightInd w:val="0"/>
              <w:ind w:left="413"/>
              <w:jc w:val="both"/>
              <w:rPr>
                <w:sz w:val="24"/>
                <w:szCs w:val="24"/>
              </w:rPr>
            </w:pPr>
            <w:r w:rsidRPr="00902D54">
              <w:rPr>
                <w:sz w:val="24"/>
                <w:szCs w:val="24"/>
              </w:rPr>
              <w:t>відхилити таку вимогу;</w:t>
            </w:r>
          </w:p>
          <w:p w:rsidR="00C1132D" w:rsidRPr="00902D54" w:rsidRDefault="00C1132D" w:rsidP="00D815C0">
            <w:pPr>
              <w:widowControl w:val="0"/>
              <w:autoSpaceDE w:val="0"/>
              <w:autoSpaceDN w:val="0"/>
              <w:adjustRightInd w:val="0"/>
              <w:ind w:left="-12" w:firstLine="425"/>
              <w:jc w:val="both"/>
              <w:rPr>
                <w:sz w:val="24"/>
                <w:szCs w:val="24"/>
              </w:rPr>
            </w:pPr>
            <w:r w:rsidRPr="00902D54">
              <w:rPr>
                <w:sz w:val="24"/>
                <w:szCs w:val="24"/>
              </w:rPr>
              <w:t>погодитися з вимогою та продовжити строк дії поданої ним пропозиції конкурсних торгів.</w:t>
            </w:r>
          </w:p>
        </w:tc>
      </w:tr>
      <w:tr w:rsidR="00C1132D" w:rsidRPr="004A2583" w:rsidTr="00C1132D">
        <w:trPr>
          <w:trHeight w:val="197"/>
        </w:trPr>
        <w:tc>
          <w:tcPr>
            <w:tcW w:w="2422" w:type="dxa"/>
            <w:tcBorders>
              <w:top w:val="single" w:sz="4" w:space="0" w:color="auto"/>
              <w:left w:val="single" w:sz="4" w:space="0" w:color="auto"/>
              <w:bottom w:val="single" w:sz="4" w:space="0" w:color="auto"/>
              <w:right w:val="single" w:sz="4" w:space="0" w:color="auto"/>
            </w:tcBorders>
          </w:tcPr>
          <w:p w:rsidR="00C1132D" w:rsidRPr="00B957E7" w:rsidRDefault="00C1132D" w:rsidP="00D815C0">
            <w:pPr>
              <w:widowControl w:val="0"/>
              <w:autoSpaceDE w:val="0"/>
              <w:autoSpaceDN w:val="0"/>
              <w:adjustRightInd w:val="0"/>
              <w:rPr>
                <w:b/>
                <w:sz w:val="24"/>
                <w:szCs w:val="24"/>
              </w:rPr>
            </w:pPr>
            <w:r w:rsidRPr="00B957E7">
              <w:rPr>
                <w:b/>
                <w:sz w:val="24"/>
                <w:szCs w:val="24"/>
              </w:rPr>
              <w:t xml:space="preserve">     6. Кваліфікаційні</w:t>
            </w:r>
          </w:p>
          <w:p w:rsidR="00C1132D" w:rsidRPr="004A2583" w:rsidRDefault="00C1132D" w:rsidP="00D815C0">
            <w:pPr>
              <w:widowControl w:val="0"/>
              <w:autoSpaceDE w:val="0"/>
              <w:autoSpaceDN w:val="0"/>
              <w:adjustRightInd w:val="0"/>
              <w:rPr>
                <w:sz w:val="24"/>
                <w:szCs w:val="24"/>
                <w:highlight w:val="cyan"/>
              </w:rPr>
            </w:pPr>
            <w:r w:rsidRPr="00B957E7">
              <w:rPr>
                <w:b/>
                <w:sz w:val="24"/>
                <w:szCs w:val="24"/>
              </w:rPr>
              <w:t>критерії до учасників</w:t>
            </w:r>
          </w:p>
        </w:tc>
        <w:tc>
          <w:tcPr>
            <w:tcW w:w="7467" w:type="dxa"/>
            <w:tcBorders>
              <w:top w:val="single" w:sz="4" w:space="0" w:color="auto"/>
              <w:left w:val="single" w:sz="4" w:space="0" w:color="auto"/>
              <w:bottom w:val="single" w:sz="4" w:space="0" w:color="auto"/>
              <w:right w:val="single" w:sz="4" w:space="0" w:color="auto"/>
            </w:tcBorders>
          </w:tcPr>
          <w:p w:rsidR="00C1132D" w:rsidRPr="00902D54" w:rsidRDefault="00C1132D" w:rsidP="00D815C0">
            <w:pPr>
              <w:widowControl w:val="0"/>
              <w:autoSpaceDE w:val="0"/>
              <w:autoSpaceDN w:val="0"/>
              <w:adjustRightInd w:val="0"/>
              <w:ind w:firstLine="413"/>
              <w:jc w:val="both"/>
              <w:rPr>
                <w:sz w:val="24"/>
                <w:szCs w:val="24"/>
              </w:rPr>
            </w:pPr>
            <w:r w:rsidRPr="00902D54">
              <w:rPr>
                <w:sz w:val="24"/>
                <w:szCs w:val="24"/>
              </w:rPr>
              <w:t>Кваліфікаційні критерії до Учасників для участі у цій процедурі закупівлі визначені у Додатку 2 до документації конкурсних торгів відповідно до статті 16 Закону</w:t>
            </w:r>
            <w:r>
              <w:rPr>
                <w:sz w:val="24"/>
                <w:szCs w:val="24"/>
              </w:rPr>
              <w:t xml:space="preserve"> України</w:t>
            </w:r>
            <w:r w:rsidRPr="00902D54">
              <w:rPr>
                <w:sz w:val="24"/>
                <w:szCs w:val="24"/>
              </w:rPr>
              <w:t>.</w:t>
            </w:r>
          </w:p>
          <w:p w:rsidR="00C1132D" w:rsidRPr="00902D54" w:rsidRDefault="00C1132D" w:rsidP="00D815C0">
            <w:pPr>
              <w:widowControl w:val="0"/>
              <w:autoSpaceDE w:val="0"/>
              <w:autoSpaceDN w:val="0"/>
              <w:adjustRightInd w:val="0"/>
              <w:ind w:firstLine="413"/>
              <w:jc w:val="both"/>
              <w:rPr>
                <w:sz w:val="24"/>
                <w:szCs w:val="24"/>
              </w:rPr>
            </w:pPr>
            <w:r w:rsidRPr="00902D54">
              <w:rPr>
                <w:sz w:val="24"/>
                <w:szCs w:val="24"/>
              </w:rPr>
              <w:t>Перелік документів, які необхідно надати для документального підтвердження відповідності Учасника встановленим кваліфікаційним критеріям, подаються згідно з Додатком 2 до цієї документації.</w:t>
            </w:r>
          </w:p>
          <w:p w:rsidR="00C1132D" w:rsidRDefault="00C1132D" w:rsidP="00D815C0">
            <w:pPr>
              <w:widowControl w:val="0"/>
              <w:autoSpaceDE w:val="0"/>
              <w:autoSpaceDN w:val="0"/>
              <w:adjustRightInd w:val="0"/>
              <w:ind w:firstLine="413"/>
              <w:jc w:val="both"/>
              <w:rPr>
                <w:sz w:val="24"/>
                <w:szCs w:val="24"/>
              </w:rPr>
            </w:pPr>
            <w:r w:rsidRPr="00902D54">
              <w:rPr>
                <w:sz w:val="24"/>
                <w:szCs w:val="24"/>
              </w:rPr>
              <w:t xml:space="preserve">Відсутність документів, передбачених у Додатку 2 </w:t>
            </w:r>
            <w:r>
              <w:rPr>
                <w:sz w:val="24"/>
                <w:szCs w:val="24"/>
              </w:rPr>
              <w:t xml:space="preserve">до </w:t>
            </w:r>
            <w:r w:rsidRPr="00902D54">
              <w:rPr>
                <w:sz w:val="24"/>
                <w:szCs w:val="24"/>
              </w:rPr>
              <w:t>документації конкурсних торгів, розцінюється як невідповідність пропозиції конкурсних торгів умовам документації конкурсних торгів.</w:t>
            </w:r>
          </w:p>
          <w:p w:rsidR="00C1132D" w:rsidRPr="00902D54" w:rsidRDefault="00C1132D" w:rsidP="00D815C0">
            <w:pPr>
              <w:widowControl w:val="0"/>
              <w:autoSpaceDE w:val="0"/>
              <w:autoSpaceDN w:val="0"/>
              <w:adjustRightInd w:val="0"/>
              <w:ind w:firstLine="413"/>
              <w:jc w:val="both"/>
              <w:rPr>
                <w:sz w:val="24"/>
                <w:szCs w:val="24"/>
              </w:rPr>
            </w:pPr>
            <w:r w:rsidRPr="00266EED">
              <w:rPr>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наявність підстав, зазначених у частині першій статті 17 Закону</w:t>
            </w:r>
            <w:r>
              <w:rPr>
                <w:sz w:val="24"/>
                <w:szCs w:val="24"/>
              </w:rPr>
              <w:t xml:space="preserve"> України</w:t>
            </w:r>
            <w:r w:rsidRPr="00266EED">
              <w:rPr>
                <w:sz w:val="24"/>
                <w:szCs w:val="24"/>
              </w:rPr>
              <w:t>, або факту зазначення у пропозиції конкурсних торгів будь-якої недостовірної інформації, що є суттєвою при визначенні результатів процедури закупівлі, замовник відхиляє пропозицію конкурсних торгів такого учасника</w:t>
            </w:r>
            <w:r w:rsidRPr="00266EED">
              <w:t>.</w:t>
            </w:r>
          </w:p>
        </w:tc>
      </w:tr>
      <w:tr w:rsidR="00C1132D" w:rsidRPr="004A2583" w:rsidTr="00C1132D">
        <w:trPr>
          <w:trHeight w:val="197"/>
        </w:trPr>
        <w:tc>
          <w:tcPr>
            <w:tcW w:w="2422" w:type="dxa"/>
            <w:tcBorders>
              <w:top w:val="single" w:sz="4" w:space="0" w:color="auto"/>
              <w:left w:val="single" w:sz="4" w:space="0" w:color="auto"/>
              <w:bottom w:val="single" w:sz="4" w:space="0" w:color="auto"/>
              <w:right w:val="single" w:sz="4" w:space="0" w:color="auto"/>
            </w:tcBorders>
          </w:tcPr>
          <w:p w:rsidR="00C1132D" w:rsidRPr="001765CE" w:rsidRDefault="00C1132D" w:rsidP="00D815C0">
            <w:pPr>
              <w:widowControl w:val="0"/>
              <w:autoSpaceDE w:val="0"/>
              <w:autoSpaceDN w:val="0"/>
              <w:adjustRightInd w:val="0"/>
              <w:rPr>
                <w:sz w:val="24"/>
                <w:szCs w:val="24"/>
              </w:rPr>
            </w:pPr>
            <w:r w:rsidRPr="001765CE">
              <w:rPr>
                <w:b/>
                <w:sz w:val="24"/>
                <w:szCs w:val="24"/>
              </w:rPr>
              <w:t xml:space="preserve">     7. Інформація про необхідні технічні, якісні та кількісні</w:t>
            </w:r>
            <w:r>
              <w:rPr>
                <w:b/>
                <w:sz w:val="24"/>
                <w:szCs w:val="24"/>
              </w:rPr>
              <w:t xml:space="preserve"> </w:t>
            </w:r>
            <w:r w:rsidRPr="001765CE">
              <w:rPr>
                <w:b/>
                <w:sz w:val="24"/>
                <w:szCs w:val="24"/>
              </w:rPr>
              <w:t>характеристики предмета закупівлі</w:t>
            </w:r>
          </w:p>
        </w:tc>
        <w:tc>
          <w:tcPr>
            <w:tcW w:w="7467" w:type="dxa"/>
            <w:tcBorders>
              <w:top w:val="single" w:sz="4" w:space="0" w:color="auto"/>
              <w:left w:val="single" w:sz="4" w:space="0" w:color="auto"/>
              <w:bottom w:val="single" w:sz="4" w:space="0" w:color="auto"/>
              <w:right w:val="single" w:sz="4" w:space="0" w:color="auto"/>
            </w:tcBorders>
          </w:tcPr>
          <w:p w:rsidR="00C1132D" w:rsidRPr="001765CE" w:rsidRDefault="00C1132D" w:rsidP="00D815C0">
            <w:pPr>
              <w:widowControl w:val="0"/>
              <w:autoSpaceDE w:val="0"/>
              <w:autoSpaceDN w:val="0"/>
              <w:adjustRightInd w:val="0"/>
              <w:ind w:firstLine="413"/>
              <w:jc w:val="both"/>
              <w:rPr>
                <w:sz w:val="24"/>
                <w:szCs w:val="24"/>
              </w:rPr>
            </w:pPr>
            <w:r w:rsidRPr="001765CE">
              <w:rPr>
                <w:sz w:val="24"/>
                <w:szCs w:val="24"/>
              </w:rPr>
              <w:t xml:space="preserve">Учасники процедури закупівлі повинні надати </w:t>
            </w:r>
            <w:r>
              <w:rPr>
                <w:sz w:val="24"/>
                <w:szCs w:val="24"/>
              </w:rPr>
              <w:t>у</w:t>
            </w:r>
            <w:r w:rsidRPr="001765CE">
              <w:rPr>
                <w:sz w:val="24"/>
                <w:szCs w:val="24"/>
              </w:rPr>
              <w:t xml:space="preserve"> складі пропозицій конкурсних торгів документи, що підтверджують відповідність пропозиції конкурсних торгів учасника технічним, якісним, кількісним та іншим вимогам до предмета закупівлі, які встановлені замовником згідно з частиною другою статті 22</w:t>
            </w:r>
            <w:hyperlink r:id="rId13" w:history="1">
              <w:r w:rsidRPr="001765CE">
                <w:rPr>
                  <w:sz w:val="24"/>
                </w:rPr>
                <w:t xml:space="preserve"> Закону</w:t>
              </w:r>
              <w:r w:rsidR="007B10B2">
                <w:rPr>
                  <w:sz w:val="24"/>
                </w:rPr>
                <w:t xml:space="preserve"> України</w:t>
              </w:r>
              <w:r w:rsidRPr="001765CE">
                <w:rPr>
                  <w:sz w:val="24"/>
                </w:rPr>
                <w:t xml:space="preserve"> </w:t>
              </w:r>
            </w:hyperlink>
            <w:r w:rsidRPr="001765CE">
              <w:rPr>
                <w:sz w:val="24"/>
                <w:szCs w:val="24"/>
              </w:rPr>
              <w:t>та зазначені в Додатку 3 до документації конкурсних торгів.</w:t>
            </w:r>
          </w:p>
        </w:tc>
      </w:tr>
      <w:tr w:rsidR="00C1132D" w:rsidRPr="004A2583" w:rsidTr="00D65107">
        <w:trPr>
          <w:trHeight w:val="197"/>
        </w:trPr>
        <w:tc>
          <w:tcPr>
            <w:tcW w:w="2422" w:type="dxa"/>
            <w:tcBorders>
              <w:top w:val="single" w:sz="4" w:space="0" w:color="auto"/>
              <w:left w:val="single" w:sz="4" w:space="0" w:color="auto"/>
              <w:bottom w:val="single" w:sz="4" w:space="0" w:color="auto"/>
              <w:right w:val="single" w:sz="4" w:space="0" w:color="auto"/>
            </w:tcBorders>
          </w:tcPr>
          <w:p w:rsidR="00C1132D" w:rsidRPr="00A2776A" w:rsidRDefault="00C1132D" w:rsidP="00D815C0">
            <w:pPr>
              <w:widowControl w:val="0"/>
              <w:autoSpaceDE w:val="0"/>
              <w:autoSpaceDN w:val="0"/>
              <w:adjustRightInd w:val="0"/>
              <w:jc w:val="both"/>
              <w:rPr>
                <w:b/>
                <w:sz w:val="24"/>
                <w:szCs w:val="24"/>
              </w:rPr>
            </w:pPr>
            <w:r w:rsidRPr="00A2776A">
              <w:rPr>
                <w:b/>
                <w:sz w:val="24"/>
                <w:szCs w:val="24"/>
              </w:rPr>
              <w:lastRenderedPageBreak/>
              <w:t xml:space="preserve">     8. Інформація про субпідрядника (субпідрядників)</w:t>
            </w:r>
          </w:p>
        </w:tc>
        <w:tc>
          <w:tcPr>
            <w:tcW w:w="7467" w:type="dxa"/>
            <w:tcBorders>
              <w:top w:val="single" w:sz="4" w:space="0" w:color="auto"/>
              <w:left w:val="single" w:sz="4" w:space="0" w:color="auto"/>
              <w:bottom w:val="single" w:sz="4" w:space="0" w:color="auto"/>
              <w:right w:val="single" w:sz="4" w:space="0" w:color="auto"/>
            </w:tcBorders>
          </w:tcPr>
          <w:p w:rsidR="00C1132D" w:rsidRPr="00A2776A" w:rsidRDefault="00C1132D" w:rsidP="00D815C0">
            <w:pPr>
              <w:widowControl w:val="0"/>
              <w:autoSpaceDE w:val="0"/>
              <w:autoSpaceDN w:val="0"/>
              <w:adjustRightInd w:val="0"/>
              <w:ind w:firstLine="413"/>
              <w:jc w:val="both"/>
              <w:rPr>
                <w:sz w:val="24"/>
                <w:szCs w:val="24"/>
              </w:rPr>
            </w:pPr>
            <w:r w:rsidRPr="00A2776A">
              <w:rPr>
                <w:sz w:val="24"/>
                <w:szCs w:val="24"/>
              </w:rPr>
              <w:t>Учасники процедури закупівлі мають зазначити у пропозиції конкурсних торгів повне найменування та місцезнаходження кожного суб’єкта господарювання, якого учасник планує залучати до виконання робіт як субпідрядника в обсязі не менше</w:t>
            </w:r>
            <w:r>
              <w:rPr>
                <w:sz w:val="24"/>
                <w:szCs w:val="24"/>
              </w:rPr>
              <w:t>,</w:t>
            </w:r>
            <w:r w:rsidRPr="00A2776A">
              <w:rPr>
                <w:sz w:val="24"/>
                <w:szCs w:val="24"/>
              </w:rPr>
              <w:t xml:space="preserve"> ніж 20 відсотків від вартості договору про закупівлю.</w:t>
            </w:r>
          </w:p>
        </w:tc>
      </w:tr>
      <w:tr w:rsidR="00C1132D" w:rsidRPr="004A2583" w:rsidTr="00C1132D">
        <w:trPr>
          <w:trHeight w:val="197"/>
        </w:trPr>
        <w:tc>
          <w:tcPr>
            <w:tcW w:w="2422" w:type="dxa"/>
            <w:tcBorders>
              <w:top w:val="single" w:sz="4" w:space="0" w:color="auto"/>
              <w:left w:val="single" w:sz="4" w:space="0" w:color="auto"/>
              <w:bottom w:val="single" w:sz="4" w:space="0" w:color="auto"/>
              <w:right w:val="single" w:sz="4" w:space="0" w:color="auto"/>
            </w:tcBorders>
          </w:tcPr>
          <w:p w:rsidR="00C1132D" w:rsidRPr="001765CE" w:rsidRDefault="00C1132D" w:rsidP="00D815C0">
            <w:pPr>
              <w:widowControl w:val="0"/>
              <w:autoSpaceDE w:val="0"/>
              <w:autoSpaceDN w:val="0"/>
              <w:adjustRightInd w:val="0"/>
              <w:rPr>
                <w:b/>
                <w:sz w:val="24"/>
                <w:szCs w:val="24"/>
              </w:rPr>
            </w:pPr>
            <w:r w:rsidRPr="001765CE">
              <w:rPr>
                <w:b/>
                <w:sz w:val="24"/>
                <w:szCs w:val="24"/>
              </w:rPr>
              <w:t xml:space="preserve">     </w:t>
            </w:r>
            <w:r>
              <w:rPr>
                <w:b/>
                <w:sz w:val="24"/>
                <w:szCs w:val="24"/>
              </w:rPr>
              <w:t>9</w:t>
            </w:r>
            <w:r w:rsidRPr="001765CE">
              <w:rPr>
                <w:b/>
                <w:sz w:val="24"/>
                <w:szCs w:val="24"/>
              </w:rPr>
              <w:t>. Опис окремої</w:t>
            </w:r>
          </w:p>
          <w:p w:rsidR="00C1132D" w:rsidRPr="001765CE" w:rsidRDefault="00C1132D" w:rsidP="00D815C0">
            <w:pPr>
              <w:widowControl w:val="0"/>
              <w:autoSpaceDE w:val="0"/>
              <w:autoSpaceDN w:val="0"/>
              <w:adjustRightInd w:val="0"/>
              <w:rPr>
                <w:b/>
                <w:sz w:val="24"/>
                <w:szCs w:val="24"/>
              </w:rPr>
            </w:pPr>
            <w:r w:rsidRPr="001765CE">
              <w:rPr>
                <w:b/>
                <w:sz w:val="24"/>
                <w:szCs w:val="24"/>
              </w:rPr>
              <w:t>частини (частин) предмета закупівлі (лота), щодо якої можуть бути подані пропозиції конкурсних торгів</w:t>
            </w:r>
          </w:p>
        </w:tc>
        <w:tc>
          <w:tcPr>
            <w:tcW w:w="7467" w:type="dxa"/>
            <w:tcBorders>
              <w:top w:val="single" w:sz="4" w:space="0" w:color="auto"/>
              <w:left w:val="single" w:sz="4" w:space="0" w:color="auto"/>
              <w:bottom w:val="single" w:sz="4" w:space="0" w:color="auto"/>
              <w:right w:val="single" w:sz="4" w:space="0" w:color="auto"/>
            </w:tcBorders>
          </w:tcPr>
          <w:p w:rsidR="00C1132D" w:rsidRPr="001765CE" w:rsidRDefault="00C1132D" w:rsidP="00D815C0">
            <w:pPr>
              <w:widowControl w:val="0"/>
              <w:autoSpaceDE w:val="0"/>
              <w:autoSpaceDN w:val="0"/>
              <w:adjustRightInd w:val="0"/>
              <w:jc w:val="center"/>
              <w:rPr>
                <w:sz w:val="24"/>
                <w:szCs w:val="24"/>
              </w:rPr>
            </w:pPr>
          </w:p>
          <w:p w:rsidR="00C1132D" w:rsidRPr="001765CE" w:rsidRDefault="00C1132D" w:rsidP="00D815C0">
            <w:pPr>
              <w:widowControl w:val="0"/>
              <w:autoSpaceDE w:val="0"/>
              <w:autoSpaceDN w:val="0"/>
              <w:adjustRightInd w:val="0"/>
              <w:jc w:val="center"/>
              <w:rPr>
                <w:sz w:val="24"/>
                <w:szCs w:val="24"/>
              </w:rPr>
            </w:pPr>
          </w:p>
          <w:p w:rsidR="00C1132D" w:rsidRPr="001765CE" w:rsidRDefault="00C1132D" w:rsidP="00D815C0">
            <w:pPr>
              <w:widowControl w:val="0"/>
              <w:autoSpaceDE w:val="0"/>
              <w:autoSpaceDN w:val="0"/>
              <w:adjustRightInd w:val="0"/>
              <w:jc w:val="center"/>
              <w:rPr>
                <w:sz w:val="24"/>
                <w:szCs w:val="24"/>
              </w:rPr>
            </w:pPr>
          </w:p>
          <w:p w:rsidR="00C1132D" w:rsidRPr="001765CE" w:rsidRDefault="00C1132D" w:rsidP="00D815C0">
            <w:pPr>
              <w:widowControl w:val="0"/>
              <w:autoSpaceDE w:val="0"/>
              <w:autoSpaceDN w:val="0"/>
              <w:adjustRightInd w:val="0"/>
              <w:jc w:val="center"/>
              <w:rPr>
                <w:sz w:val="24"/>
                <w:szCs w:val="24"/>
              </w:rPr>
            </w:pPr>
            <w:r w:rsidRPr="001765CE">
              <w:rPr>
                <w:sz w:val="24"/>
                <w:szCs w:val="24"/>
              </w:rPr>
              <w:t>Закупівля здійснюється без розподілу по лотам.</w:t>
            </w:r>
          </w:p>
        </w:tc>
      </w:tr>
      <w:tr w:rsidR="00C1132D" w:rsidRPr="004A2583" w:rsidTr="00C1132D">
        <w:trPr>
          <w:trHeight w:val="197"/>
        </w:trPr>
        <w:tc>
          <w:tcPr>
            <w:tcW w:w="2422" w:type="dxa"/>
            <w:tcBorders>
              <w:top w:val="single" w:sz="4" w:space="0" w:color="auto"/>
              <w:left w:val="single" w:sz="4" w:space="0" w:color="auto"/>
              <w:bottom w:val="single" w:sz="4" w:space="0" w:color="auto"/>
              <w:right w:val="single" w:sz="4" w:space="0" w:color="auto"/>
            </w:tcBorders>
          </w:tcPr>
          <w:p w:rsidR="00C1132D" w:rsidRPr="001765CE" w:rsidRDefault="00C1132D" w:rsidP="00D815C0">
            <w:pPr>
              <w:widowControl w:val="0"/>
              <w:autoSpaceDE w:val="0"/>
              <w:autoSpaceDN w:val="0"/>
              <w:adjustRightInd w:val="0"/>
              <w:rPr>
                <w:b/>
                <w:sz w:val="24"/>
                <w:szCs w:val="24"/>
              </w:rPr>
            </w:pPr>
            <w:r>
              <w:rPr>
                <w:b/>
                <w:sz w:val="24"/>
                <w:szCs w:val="24"/>
              </w:rPr>
              <w:t xml:space="preserve">    10</w:t>
            </w:r>
            <w:r w:rsidRPr="001765CE">
              <w:rPr>
                <w:b/>
                <w:sz w:val="24"/>
                <w:szCs w:val="24"/>
              </w:rPr>
              <w:t>. Внесення змін</w:t>
            </w:r>
          </w:p>
          <w:p w:rsidR="00C1132D" w:rsidRPr="001765CE" w:rsidRDefault="00C1132D" w:rsidP="00D815C0">
            <w:pPr>
              <w:widowControl w:val="0"/>
              <w:autoSpaceDE w:val="0"/>
              <w:autoSpaceDN w:val="0"/>
              <w:adjustRightInd w:val="0"/>
              <w:rPr>
                <w:b/>
                <w:sz w:val="24"/>
                <w:szCs w:val="24"/>
              </w:rPr>
            </w:pPr>
            <w:r w:rsidRPr="001765CE">
              <w:rPr>
                <w:b/>
                <w:sz w:val="24"/>
                <w:szCs w:val="24"/>
              </w:rPr>
              <w:t>або відкликання</w:t>
            </w:r>
          </w:p>
          <w:p w:rsidR="00C1132D" w:rsidRPr="001765CE" w:rsidRDefault="00C1132D" w:rsidP="00D815C0">
            <w:pPr>
              <w:widowControl w:val="0"/>
              <w:autoSpaceDE w:val="0"/>
              <w:autoSpaceDN w:val="0"/>
              <w:adjustRightInd w:val="0"/>
              <w:rPr>
                <w:b/>
                <w:sz w:val="24"/>
                <w:szCs w:val="24"/>
              </w:rPr>
            </w:pPr>
            <w:r w:rsidRPr="001765CE">
              <w:rPr>
                <w:b/>
                <w:sz w:val="24"/>
                <w:szCs w:val="24"/>
              </w:rPr>
              <w:t>пропозиції</w:t>
            </w:r>
          </w:p>
          <w:p w:rsidR="00C1132D" w:rsidRPr="001765CE" w:rsidRDefault="00C1132D" w:rsidP="00D815C0">
            <w:pPr>
              <w:widowControl w:val="0"/>
              <w:autoSpaceDE w:val="0"/>
              <w:autoSpaceDN w:val="0"/>
              <w:adjustRightInd w:val="0"/>
              <w:rPr>
                <w:b/>
                <w:sz w:val="24"/>
                <w:szCs w:val="24"/>
              </w:rPr>
            </w:pPr>
            <w:r w:rsidRPr="001765CE">
              <w:rPr>
                <w:b/>
                <w:sz w:val="24"/>
                <w:szCs w:val="24"/>
              </w:rPr>
              <w:t>конкурсних торгів</w:t>
            </w:r>
          </w:p>
          <w:p w:rsidR="00C1132D" w:rsidRPr="001765CE" w:rsidRDefault="00C1132D" w:rsidP="00D815C0">
            <w:pPr>
              <w:widowControl w:val="0"/>
              <w:autoSpaceDE w:val="0"/>
              <w:autoSpaceDN w:val="0"/>
              <w:adjustRightInd w:val="0"/>
              <w:rPr>
                <w:b/>
                <w:sz w:val="24"/>
                <w:szCs w:val="24"/>
              </w:rPr>
            </w:pPr>
            <w:r w:rsidRPr="001765CE">
              <w:rPr>
                <w:b/>
                <w:sz w:val="24"/>
                <w:szCs w:val="24"/>
              </w:rPr>
              <w:t>учасником</w:t>
            </w:r>
          </w:p>
        </w:tc>
        <w:tc>
          <w:tcPr>
            <w:tcW w:w="7467" w:type="dxa"/>
            <w:tcBorders>
              <w:top w:val="single" w:sz="4" w:space="0" w:color="auto"/>
              <w:left w:val="single" w:sz="4" w:space="0" w:color="auto"/>
              <w:bottom w:val="single" w:sz="4" w:space="0" w:color="auto"/>
              <w:right w:val="single" w:sz="4" w:space="0" w:color="auto"/>
            </w:tcBorders>
          </w:tcPr>
          <w:p w:rsidR="00C1132D" w:rsidRPr="001765CE" w:rsidRDefault="00C1132D" w:rsidP="00D815C0">
            <w:pPr>
              <w:widowControl w:val="0"/>
              <w:autoSpaceDE w:val="0"/>
              <w:autoSpaceDN w:val="0"/>
              <w:adjustRightInd w:val="0"/>
              <w:ind w:firstLine="413"/>
              <w:jc w:val="both"/>
              <w:rPr>
                <w:sz w:val="24"/>
                <w:szCs w:val="24"/>
              </w:rPr>
            </w:pPr>
            <w:r w:rsidRPr="001765CE">
              <w:rPr>
                <w:sz w:val="24"/>
                <w:szCs w:val="24"/>
              </w:rPr>
              <w:t xml:space="preserve">Учасник має право внести зміни або відкликати свою пропозицію конкурсних торгів до закінчення строку її подання. </w:t>
            </w:r>
          </w:p>
          <w:p w:rsidR="00C1132D" w:rsidRPr="001765CE" w:rsidRDefault="00C1132D" w:rsidP="00D815C0">
            <w:pPr>
              <w:widowControl w:val="0"/>
              <w:autoSpaceDE w:val="0"/>
              <w:autoSpaceDN w:val="0"/>
              <w:adjustRightInd w:val="0"/>
              <w:ind w:firstLine="413"/>
              <w:jc w:val="both"/>
              <w:rPr>
                <w:sz w:val="24"/>
                <w:szCs w:val="24"/>
              </w:rPr>
            </w:pPr>
            <w:r w:rsidRPr="001765CE">
              <w:rPr>
                <w:sz w:val="24"/>
                <w:szCs w:val="24"/>
              </w:rPr>
              <w:t>Такі зміни чи заява про відкликання пропозиції конкурсних торгів враховуються у разі, коли вони отримані замовником до закінчення строку подання пропозицій конкурсних торгів.</w:t>
            </w:r>
          </w:p>
          <w:p w:rsidR="00C1132D" w:rsidRPr="001765CE" w:rsidRDefault="00C1132D" w:rsidP="00D815C0">
            <w:pPr>
              <w:pStyle w:val="af3"/>
              <w:ind w:firstLine="413"/>
              <w:jc w:val="both"/>
              <w:rPr>
                <w:sz w:val="24"/>
                <w:szCs w:val="24"/>
                <w:lang w:eastAsia="uk-UA"/>
              </w:rPr>
            </w:pPr>
            <w:r w:rsidRPr="001765CE">
              <w:rPr>
                <w:sz w:val="24"/>
                <w:szCs w:val="24"/>
                <w:lang w:eastAsia="uk-UA"/>
              </w:rPr>
              <w:t xml:space="preserve">Повідомлення про зміни або відкликання пропозиції конкурсних торгів готується </w:t>
            </w:r>
            <w:r>
              <w:rPr>
                <w:sz w:val="24"/>
                <w:szCs w:val="24"/>
                <w:lang w:eastAsia="uk-UA"/>
              </w:rPr>
              <w:t>У</w:t>
            </w:r>
            <w:r w:rsidRPr="001765CE">
              <w:rPr>
                <w:sz w:val="24"/>
                <w:szCs w:val="24"/>
                <w:lang w:eastAsia="uk-UA"/>
              </w:rPr>
              <w:t>часником, маркується та відправляється у відповідності із п</w:t>
            </w:r>
            <w:r>
              <w:rPr>
                <w:sz w:val="24"/>
                <w:szCs w:val="24"/>
                <w:lang w:eastAsia="uk-UA"/>
              </w:rPr>
              <w:t>унктом</w:t>
            </w:r>
            <w:r w:rsidRPr="001765CE">
              <w:rPr>
                <w:sz w:val="24"/>
                <w:szCs w:val="24"/>
                <w:lang w:eastAsia="uk-UA"/>
              </w:rPr>
              <w:t xml:space="preserve"> 1 </w:t>
            </w:r>
            <w:r>
              <w:rPr>
                <w:sz w:val="24"/>
                <w:szCs w:val="24"/>
                <w:lang w:eastAsia="uk-UA"/>
              </w:rPr>
              <w:t>р</w:t>
            </w:r>
            <w:r w:rsidRPr="001765CE">
              <w:rPr>
                <w:sz w:val="24"/>
                <w:szCs w:val="24"/>
                <w:lang w:eastAsia="uk-UA"/>
              </w:rPr>
              <w:t xml:space="preserve">озділу ІІІ цієї документації конкурсних торгів. На конверті додатково позначається </w:t>
            </w:r>
            <w:r w:rsidRPr="002D0F3E">
              <w:rPr>
                <w:iCs/>
                <w:sz w:val="24"/>
                <w:szCs w:val="24"/>
                <w:lang w:eastAsia="uk-UA"/>
              </w:rPr>
              <w:t>«Зміни»</w:t>
            </w:r>
            <w:r w:rsidRPr="001765CE">
              <w:rPr>
                <w:sz w:val="24"/>
                <w:szCs w:val="24"/>
                <w:lang w:eastAsia="uk-UA"/>
              </w:rPr>
              <w:t>.</w:t>
            </w:r>
          </w:p>
          <w:p w:rsidR="00C1132D" w:rsidRPr="001765CE" w:rsidRDefault="00C1132D" w:rsidP="00D815C0">
            <w:pPr>
              <w:pStyle w:val="af3"/>
              <w:ind w:firstLine="413"/>
              <w:jc w:val="both"/>
              <w:rPr>
                <w:sz w:val="24"/>
                <w:szCs w:val="24"/>
                <w:lang w:eastAsia="uk-UA"/>
              </w:rPr>
            </w:pPr>
            <w:r w:rsidRPr="00F1259E">
              <w:rPr>
                <w:sz w:val="24"/>
                <w:szCs w:val="24"/>
              </w:rPr>
              <w:t>Заява</w:t>
            </w:r>
            <w:r w:rsidRPr="001765CE">
              <w:rPr>
                <w:sz w:val="24"/>
                <w:szCs w:val="24"/>
                <w:lang w:eastAsia="uk-UA"/>
              </w:rPr>
              <w:t xml:space="preserve"> про відкликання пропозиції конкурсних торгів може також надсилатися засобами зв’язку, але з наступним надсиланням письмового підтвердження, із поштовим штемпелем не пізніше кінцевого терміну подання пропозицій</w:t>
            </w:r>
            <w:r w:rsidRPr="00F776CE">
              <w:rPr>
                <w:sz w:val="24"/>
                <w:szCs w:val="24"/>
                <w:lang w:eastAsia="uk-UA"/>
              </w:rPr>
              <w:t xml:space="preserve"> конкурсних торгів</w:t>
            </w:r>
            <w:r w:rsidRPr="001765CE">
              <w:rPr>
                <w:sz w:val="24"/>
                <w:szCs w:val="24"/>
                <w:lang w:eastAsia="uk-UA"/>
              </w:rPr>
              <w:t>.</w:t>
            </w:r>
          </w:p>
          <w:p w:rsidR="00C1132D" w:rsidRPr="001765CE" w:rsidRDefault="00C1132D" w:rsidP="00D815C0">
            <w:pPr>
              <w:widowControl w:val="0"/>
              <w:autoSpaceDE w:val="0"/>
              <w:autoSpaceDN w:val="0"/>
              <w:adjustRightInd w:val="0"/>
              <w:ind w:firstLine="413"/>
              <w:jc w:val="both"/>
              <w:rPr>
                <w:sz w:val="24"/>
                <w:szCs w:val="24"/>
              </w:rPr>
            </w:pPr>
            <w:r w:rsidRPr="001765CE">
              <w:rPr>
                <w:sz w:val="24"/>
                <w:szCs w:val="24"/>
                <w:lang w:eastAsia="uk-UA"/>
              </w:rPr>
              <w:t xml:space="preserve">Після закінчення кінцевого </w:t>
            </w:r>
            <w:r>
              <w:rPr>
                <w:sz w:val="24"/>
                <w:szCs w:val="24"/>
                <w:lang w:eastAsia="uk-UA"/>
              </w:rPr>
              <w:t>строку</w:t>
            </w:r>
            <w:r w:rsidRPr="001765CE">
              <w:rPr>
                <w:sz w:val="24"/>
                <w:szCs w:val="24"/>
                <w:lang w:eastAsia="uk-UA"/>
              </w:rPr>
              <w:t xml:space="preserve"> подання пропозицій конкурсних торгів внесення змін до пропозиції конкурсних торгів не дозволяється.</w:t>
            </w:r>
          </w:p>
        </w:tc>
      </w:tr>
      <w:tr w:rsidR="00C1132D" w:rsidRPr="004A2583" w:rsidTr="00D65107">
        <w:trPr>
          <w:trHeight w:val="197"/>
        </w:trPr>
        <w:tc>
          <w:tcPr>
            <w:tcW w:w="9889" w:type="dxa"/>
            <w:gridSpan w:val="2"/>
            <w:tcBorders>
              <w:top w:val="single" w:sz="4" w:space="0" w:color="auto"/>
              <w:left w:val="single" w:sz="4" w:space="0" w:color="auto"/>
              <w:bottom w:val="single" w:sz="4" w:space="0" w:color="auto"/>
              <w:right w:val="single" w:sz="4" w:space="0" w:color="auto"/>
            </w:tcBorders>
          </w:tcPr>
          <w:p w:rsidR="00C1132D" w:rsidRPr="004A2583" w:rsidRDefault="00C1132D" w:rsidP="00D65107">
            <w:pPr>
              <w:jc w:val="center"/>
              <w:rPr>
                <w:b/>
                <w:sz w:val="24"/>
                <w:szCs w:val="24"/>
                <w:highlight w:val="cyan"/>
              </w:rPr>
            </w:pPr>
          </w:p>
          <w:p w:rsidR="00C1132D" w:rsidRPr="00F776CE" w:rsidRDefault="00C1132D" w:rsidP="00D65107">
            <w:pPr>
              <w:jc w:val="center"/>
              <w:rPr>
                <w:b/>
                <w:sz w:val="24"/>
                <w:szCs w:val="24"/>
              </w:rPr>
            </w:pPr>
            <w:r w:rsidRPr="00F776CE">
              <w:rPr>
                <w:b/>
                <w:sz w:val="24"/>
                <w:szCs w:val="24"/>
              </w:rPr>
              <w:t>IV. Подання та розкриття пропозицій конкурсних торгів</w:t>
            </w:r>
          </w:p>
          <w:p w:rsidR="00C1132D" w:rsidRPr="004A2583" w:rsidRDefault="00C1132D" w:rsidP="00D65107">
            <w:pPr>
              <w:jc w:val="center"/>
              <w:rPr>
                <w:b/>
                <w:sz w:val="24"/>
                <w:szCs w:val="24"/>
                <w:highlight w:val="cyan"/>
              </w:rPr>
            </w:pPr>
          </w:p>
        </w:tc>
      </w:tr>
      <w:tr w:rsidR="003F64EE" w:rsidRPr="004A2583" w:rsidTr="00D65107">
        <w:trPr>
          <w:trHeight w:val="1117"/>
        </w:trPr>
        <w:tc>
          <w:tcPr>
            <w:tcW w:w="2422" w:type="dxa"/>
            <w:tcBorders>
              <w:top w:val="single" w:sz="4" w:space="0" w:color="auto"/>
              <w:left w:val="single" w:sz="4" w:space="0" w:color="auto"/>
              <w:bottom w:val="single" w:sz="4" w:space="0" w:color="auto"/>
              <w:right w:val="single" w:sz="4" w:space="0" w:color="auto"/>
            </w:tcBorders>
          </w:tcPr>
          <w:p w:rsidR="003F64EE" w:rsidRPr="00F776CE" w:rsidRDefault="003F64EE" w:rsidP="00D815C0">
            <w:pPr>
              <w:widowControl w:val="0"/>
              <w:autoSpaceDE w:val="0"/>
              <w:autoSpaceDN w:val="0"/>
              <w:adjustRightInd w:val="0"/>
              <w:rPr>
                <w:b/>
                <w:sz w:val="24"/>
                <w:szCs w:val="24"/>
              </w:rPr>
            </w:pPr>
            <w:r w:rsidRPr="00F776CE">
              <w:rPr>
                <w:sz w:val="24"/>
                <w:szCs w:val="24"/>
              </w:rPr>
              <w:t xml:space="preserve">     1</w:t>
            </w:r>
            <w:r w:rsidRPr="00F776CE">
              <w:rPr>
                <w:b/>
                <w:sz w:val="24"/>
                <w:szCs w:val="24"/>
              </w:rPr>
              <w:t>. Спосіб, місце</w:t>
            </w:r>
          </w:p>
          <w:p w:rsidR="003F64EE" w:rsidRPr="00F776CE" w:rsidRDefault="003F64EE" w:rsidP="00D815C0">
            <w:pPr>
              <w:widowControl w:val="0"/>
              <w:autoSpaceDE w:val="0"/>
              <w:autoSpaceDN w:val="0"/>
              <w:adjustRightInd w:val="0"/>
              <w:rPr>
                <w:b/>
                <w:sz w:val="24"/>
                <w:szCs w:val="24"/>
              </w:rPr>
            </w:pPr>
            <w:r w:rsidRPr="00F776CE">
              <w:rPr>
                <w:b/>
                <w:sz w:val="24"/>
                <w:szCs w:val="24"/>
              </w:rPr>
              <w:t>та кінцевий строк</w:t>
            </w:r>
          </w:p>
          <w:p w:rsidR="003F64EE" w:rsidRPr="00F776CE" w:rsidRDefault="003F64EE" w:rsidP="00D815C0">
            <w:pPr>
              <w:widowControl w:val="0"/>
              <w:autoSpaceDE w:val="0"/>
              <w:autoSpaceDN w:val="0"/>
              <w:adjustRightInd w:val="0"/>
              <w:rPr>
                <w:b/>
                <w:sz w:val="24"/>
                <w:szCs w:val="24"/>
              </w:rPr>
            </w:pPr>
            <w:r w:rsidRPr="00F776CE">
              <w:rPr>
                <w:b/>
                <w:sz w:val="24"/>
                <w:szCs w:val="24"/>
              </w:rPr>
              <w:t>подання пропозицій</w:t>
            </w:r>
          </w:p>
          <w:p w:rsidR="003F64EE" w:rsidRPr="00F776CE" w:rsidRDefault="003F64EE" w:rsidP="00D815C0">
            <w:pPr>
              <w:widowControl w:val="0"/>
              <w:autoSpaceDE w:val="0"/>
              <w:autoSpaceDN w:val="0"/>
              <w:adjustRightInd w:val="0"/>
              <w:rPr>
                <w:sz w:val="24"/>
                <w:szCs w:val="24"/>
              </w:rPr>
            </w:pPr>
            <w:r w:rsidRPr="00F776CE">
              <w:rPr>
                <w:b/>
                <w:sz w:val="24"/>
                <w:szCs w:val="24"/>
              </w:rPr>
              <w:t>конкурсних торгів:</w:t>
            </w:r>
          </w:p>
        </w:tc>
        <w:tc>
          <w:tcPr>
            <w:tcW w:w="7467" w:type="dxa"/>
            <w:tcBorders>
              <w:top w:val="single" w:sz="4" w:space="0" w:color="auto"/>
              <w:left w:val="single" w:sz="4" w:space="0" w:color="auto"/>
              <w:bottom w:val="single" w:sz="4" w:space="0" w:color="auto"/>
              <w:right w:val="single" w:sz="4" w:space="0" w:color="auto"/>
            </w:tcBorders>
          </w:tcPr>
          <w:p w:rsidR="003F64EE" w:rsidRPr="00F776CE" w:rsidRDefault="003F64EE" w:rsidP="00D815C0">
            <w:pPr>
              <w:widowControl w:val="0"/>
              <w:autoSpaceDE w:val="0"/>
              <w:autoSpaceDN w:val="0"/>
              <w:adjustRightInd w:val="0"/>
              <w:jc w:val="center"/>
              <w:rPr>
                <w:sz w:val="24"/>
                <w:szCs w:val="24"/>
              </w:rPr>
            </w:pPr>
          </w:p>
        </w:tc>
      </w:tr>
      <w:tr w:rsidR="003F64EE" w:rsidRPr="00245548" w:rsidTr="00D65107">
        <w:trPr>
          <w:trHeight w:val="903"/>
        </w:trPr>
        <w:tc>
          <w:tcPr>
            <w:tcW w:w="2422" w:type="dxa"/>
            <w:tcBorders>
              <w:top w:val="single" w:sz="4" w:space="0" w:color="auto"/>
              <w:left w:val="single" w:sz="4" w:space="0" w:color="auto"/>
              <w:bottom w:val="single" w:sz="4" w:space="0" w:color="auto"/>
              <w:right w:val="single" w:sz="4" w:space="0" w:color="auto"/>
            </w:tcBorders>
          </w:tcPr>
          <w:p w:rsidR="003F64EE" w:rsidRPr="00F776CE" w:rsidRDefault="003F64EE" w:rsidP="00D815C0">
            <w:pPr>
              <w:widowControl w:val="0"/>
              <w:autoSpaceDE w:val="0"/>
              <w:autoSpaceDN w:val="0"/>
              <w:adjustRightInd w:val="0"/>
              <w:rPr>
                <w:sz w:val="24"/>
                <w:szCs w:val="24"/>
              </w:rPr>
            </w:pPr>
            <w:r w:rsidRPr="00F776CE">
              <w:rPr>
                <w:sz w:val="24"/>
                <w:szCs w:val="24"/>
              </w:rPr>
              <w:t xml:space="preserve">     спосіб подання</w:t>
            </w:r>
          </w:p>
          <w:p w:rsidR="003F64EE" w:rsidRPr="00F776CE" w:rsidRDefault="003F64EE" w:rsidP="00D815C0">
            <w:pPr>
              <w:widowControl w:val="0"/>
              <w:autoSpaceDE w:val="0"/>
              <w:autoSpaceDN w:val="0"/>
              <w:adjustRightInd w:val="0"/>
              <w:rPr>
                <w:sz w:val="24"/>
                <w:szCs w:val="24"/>
              </w:rPr>
            </w:pPr>
            <w:r w:rsidRPr="00F776CE">
              <w:rPr>
                <w:sz w:val="24"/>
                <w:szCs w:val="24"/>
              </w:rPr>
              <w:t>пропозицій</w:t>
            </w:r>
          </w:p>
          <w:p w:rsidR="003F64EE" w:rsidRPr="00F776CE" w:rsidRDefault="003F64EE" w:rsidP="00D815C0">
            <w:pPr>
              <w:widowControl w:val="0"/>
              <w:autoSpaceDE w:val="0"/>
              <w:autoSpaceDN w:val="0"/>
              <w:adjustRightInd w:val="0"/>
              <w:rPr>
                <w:sz w:val="24"/>
                <w:szCs w:val="24"/>
              </w:rPr>
            </w:pPr>
            <w:r w:rsidRPr="00F776CE">
              <w:rPr>
                <w:sz w:val="24"/>
                <w:szCs w:val="24"/>
              </w:rPr>
              <w:t>конкурсних торгів</w:t>
            </w:r>
          </w:p>
        </w:tc>
        <w:tc>
          <w:tcPr>
            <w:tcW w:w="7467" w:type="dxa"/>
            <w:tcBorders>
              <w:top w:val="single" w:sz="4" w:space="0" w:color="auto"/>
              <w:left w:val="single" w:sz="4" w:space="0" w:color="auto"/>
              <w:bottom w:val="single" w:sz="4" w:space="0" w:color="auto"/>
              <w:right w:val="single" w:sz="4" w:space="0" w:color="auto"/>
            </w:tcBorders>
            <w:vAlign w:val="center"/>
          </w:tcPr>
          <w:p w:rsidR="003F64EE" w:rsidRPr="00902D54" w:rsidRDefault="003F64EE" w:rsidP="00D815C0">
            <w:pPr>
              <w:widowControl w:val="0"/>
              <w:autoSpaceDE w:val="0"/>
              <w:autoSpaceDN w:val="0"/>
              <w:adjustRightInd w:val="0"/>
              <w:jc w:val="center"/>
              <w:rPr>
                <w:sz w:val="24"/>
                <w:szCs w:val="24"/>
              </w:rPr>
            </w:pPr>
            <w:r w:rsidRPr="00902D54">
              <w:rPr>
                <w:sz w:val="24"/>
                <w:szCs w:val="24"/>
              </w:rPr>
              <w:t>Особисто або поштою.</w:t>
            </w:r>
          </w:p>
          <w:p w:rsidR="003F64EE" w:rsidRPr="00902D54" w:rsidRDefault="003F64EE" w:rsidP="00D815C0">
            <w:pPr>
              <w:widowControl w:val="0"/>
              <w:autoSpaceDE w:val="0"/>
              <w:autoSpaceDN w:val="0"/>
              <w:adjustRightInd w:val="0"/>
              <w:ind w:firstLine="413"/>
              <w:jc w:val="both"/>
              <w:rPr>
                <w:sz w:val="24"/>
                <w:szCs w:val="24"/>
              </w:rPr>
            </w:pPr>
            <w:r w:rsidRPr="00902D54">
              <w:rPr>
                <w:sz w:val="24"/>
                <w:szCs w:val="24"/>
              </w:rPr>
              <w:t>Спосіб доставки пропозиції учасник обирає самостійно та забезпечує її своєчасне отримання замовником (до кінцевого строку подання пропозицій конкурсних торгів).</w:t>
            </w:r>
          </w:p>
        </w:tc>
      </w:tr>
      <w:tr w:rsidR="003F64EE" w:rsidRPr="004A2583" w:rsidTr="00D65107">
        <w:trPr>
          <w:trHeight w:val="197"/>
        </w:trPr>
        <w:tc>
          <w:tcPr>
            <w:tcW w:w="2422" w:type="dxa"/>
            <w:tcBorders>
              <w:top w:val="single" w:sz="4" w:space="0" w:color="auto"/>
              <w:left w:val="single" w:sz="4" w:space="0" w:color="auto"/>
              <w:bottom w:val="single" w:sz="4" w:space="0" w:color="auto"/>
              <w:right w:val="single" w:sz="4" w:space="0" w:color="auto"/>
            </w:tcBorders>
            <w:hideMark/>
          </w:tcPr>
          <w:p w:rsidR="003F64EE" w:rsidRPr="00245548" w:rsidRDefault="003F64EE" w:rsidP="00D815C0">
            <w:pPr>
              <w:widowControl w:val="0"/>
              <w:autoSpaceDE w:val="0"/>
              <w:autoSpaceDN w:val="0"/>
              <w:adjustRightInd w:val="0"/>
              <w:rPr>
                <w:sz w:val="24"/>
                <w:szCs w:val="24"/>
              </w:rPr>
            </w:pPr>
            <w:r w:rsidRPr="00245548">
              <w:rPr>
                <w:sz w:val="24"/>
                <w:szCs w:val="24"/>
              </w:rPr>
              <w:t xml:space="preserve">     місце подання</w:t>
            </w:r>
          </w:p>
          <w:p w:rsidR="003F64EE" w:rsidRPr="00245548" w:rsidRDefault="003F64EE" w:rsidP="00D815C0">
            <w:pPr>
              <w:widowControl w:val="0"/>
              <w:autoSpaceDE w:val="0"/>
              <w:autoSpaceDN w:val="0"/>
              <w:adjustRightInd w:val="0"/>
              <w:rPr>
                <w:sz w:val="24"/>
                <w:szCs w:val="24"/>
              </w:rPr>
            </w:pPr>
            <w:r w:rsidRPr="00245548">
              <w:rPr>
                <w:sz w:val="24"/>
                <w:szCs w:val="24"/>
              </w:rPr>
              <w:t>пропозицій конкурсних торгів</w:t>
            </w:r>
          </w:p>
        </w:tc>
        <w:tc>
          <w:tcPr>
            <w:tcW w:w="7467" w:type="dxa"/>
            <w:tcBorders>
              <w:top w:val="single" w:sz="4" w:space="0" w:color="auto"/>
              <w:left w:val="single" w:sz="4" w:space="0" w:color="auto"/>
              <w:bottom w:val="single" w:sz="4" w:space="0" w:color="auto"/>
              <w:right w:val="single" w:sz="4" w:space="0" w:color="auto"/>
            </w:tcBorders>
            <w:hideMark/>
          </w:tcPr>
          <w:p w:rsidR="003F64EE" w:rsidRPr="00902D54" w:rsidRDefault="003F64EE" w:rsidP="00D815C0">
            <w:pPr>
              <w:widowControl w:val="0"/>
              <w:autoSpaceDE w:val="0"/>
              <w:autoSpaceDN w:val="0"/>
              <w:adjustRightInd w:val="0"/>
              <w:ind w:right="34" w:firstLine="413"/>
              <w:jc w:val="both"/>
              <w:rPr>
                <w:sz w:val="24"/>
                <w:szCs w:val="24"/>
              </w:rPr>
            </w:pPr>
            <w:proofErr w:type="spellStart"/>
            <w:r w:rsidRPr="00902D54">
              <w:rPr>
                <w:sz w:val="24"/>
                <w:szCs w:val="24"/>
              </w:rPr>
              <w:t>каб</w:t>
            </w:r>
            <w:proofErr w:type="spellEnd"/>
            <w:r w:rsidRPr="00902D54">
              <w:rPr>
                <w:sz w:val="24"/>
                <w:szCs w:val="24"/>
              </w:rPr>
              <w:t xml:space="preserve">. 328, </w:t>
            </w:r>
            <w:r>
              <w:rPr>
                <w:sz w:val="24"/>
                <w:szCs w:val="24"/>
              </w:rPr>
              <w:t>вул.</w:t>
            </w:r>
            <w:r w:rsidRPr="00902D54">
              <w:rPr>
                <w:sz w:val="24"/>
                <w:szCs w:val="24"/>
              </w:rPr>
              <w:t xml:space="preserve"> Адміральська, буд. 22, м</w:t>
            </w:r>
            <w:r>
              <w:rPr>
                <w:sz w:val="24"/>
                <w:szCs w:val="24"/>
              </w:rPr>
              <w:t>.</w:t>
            </w:r>
            <w:r w:rsidRPr="00902D54">
              <w:rPr>
                <w:sz w:val="24"/>
                <w:szCs w:val="24"/>
              </w:rPr>
              <w:t xml:space="preserve"> Миколаїв, Миколаївська область, поштовий індекс: 54001. </w:t>
            </w:r>
          </w:p>
        </w:tc>
      </w:tr>
      <w:tr w:rsidR="003F64EE" w:rsidRPr="004A2583" w:rsidTr="00D65107">
        <w:trPr>
          <w:trHeight w:val="197"/>
        </w:trPr>
        <w:tc>
          <w:tcPr>
            <w:tcW w:w="2422" w:type="dxa"/>
            <w:tcBorders>
              <w:top w:val="single" w:sz="4" w:space="0" w:color="auto"/>
              <w:left w:val="single" w:sz="4" w:space="0" w:color="auto"/>
              <w:bottom w:val="single" w:sz="4" w:space="0" w:color="auto"/>
              <w:right w:val="single" w:sz="4" w:space="0" w:color="auto"/>
            </w:tcBorders>
            <w:hideMark/>
          </w:tcPr>
          <w:p w:rsidR="003F64EE" w:rsidRPr="003E1147" w:rsidRDefault="003F64EE" w:rsidP="00D815C0">
            <w:pPr>
              <w:widowControl w:val="0"/>
              <w:autoSpaceDE w:val="0"/>
              <w:autoSpaceDN w:val="0"/>
              <w:adjustRightInd w:val="0"/>
              <w:rPr>
                <w:sz w:val="24"/>
                <w:szCs w:val="24"/>
              </w:rPr>
            </w:pPr>
            <w:r w:rsidRPr="003E1147">
              <w:rPr>
                <w:sz w:val="24"/>
                <w:szCs w:val="24"/>
              </w:rPr>
              <w:t xml:space="preserve">     кінцевий строк</w:t>
            </w:r>
          </w:p>
          <w:p w:rsidR="003F64EE" w:rsidRPr="003E1147" w:rsidRDefault="003F64EE" w:rsidP="00D815C0">
            <w:pPr>
              <w:widowControl w:val="0"/>
              <w:autoSpaceDE w:val="0"/>
              <w:autoSpaceDN w:val="0"/>
              <w:adjustRightInd w:val="0"/>
              <w:rPr>
                <w:sz w:val="24"/>
                <w:szCs w:val="24"/>
              </w:rPr>
            </w:pPr>
            <w:r w:rsidRPr="003E1147">
              <w:rPr>
                <w:sz w:val="24"/>
                <w:szCs w:val="24"/>
              </w:rPr>
              <w:t>подання пропозицій</w:t>
            </w:r>
          </w:p>
          <w:p w:rsidR="003F64EE" w:rsidRPr="003E1147" w:rsidRDefault="003F64EE" w:rsidP="00D815C0">
            <w:pPr>
              <w:widowControl w:val="0"/>
              <w:autoSpaceDE w:val="0"/>
              <w:autoSpaceDN w:val="0"/>
              <w:adjustRightInd w:val="0"/>
              <w:rPr>
                <w:sz w:val="24"/>
                <w:szCs w:val="24"/>
              </w:rPr>
            </w:pPr>
            <w:r w:rsidRPr="003E1147">
              <w:rPr>
                <w:sz w:val="24"/>
                <w:szCs w:val="24"/>
              </w:rPr>
              <w:t>конкурсних торгів</w:t>
            </w:r>
          </w:p>
          <w:p w:rsidR="003F64EE" w:rsidRPr="004A2583" w:rsidRDefault="003F64EE" w:rsidP="00D815C0">
            <w:pPr>
              <w:widowControl w:val="0"/>
              <w:autoSpaceDE w:val="0"/>
              <w:autoSpaceDN w:val="0"/>
              <w:adjustRightInd w:val="0"/>
              <w:rPr>
                <w:sz w:val="24"/>
                <w:szCs w:val="24"/>
                <w:highlight w:val="cyan"/>
              </w:rPr>
            </w:pPr>
            <w:r w:rsidRPr="003E1147">
              <w:rPr>
                <w:sz w:val="24"/>
                <w:szCs w:val="24"/>
              </w:rPr>
              <w:t>(дата, час)</w:t>
            </w:r>
          </w:p>
        </w:tc>
        <w:tc>
          <w:tcPr>
            <w:tcW w:w="7467" w:type="dxa"/>
            <w:tcBorders>
              <w:top w:val="single" w:sz="4" w:space="0" w:color="auto"/>
              <w:left w:val="single" w:sz="4" w:space="0" w:color="auto"/>
              <w:bottom w:val="single" w:sz="4" w:space="0" w:color="auto"/>
              <w:right w:val="single" w:sz="4" w:space="0" w:color="auto"/>
            </w:tcBorders>
            <w:hideMark/>
          </w:tcPr>
          <w:p w:rsidR="003F64EE" w:rsidRPr="00224306" w:rsidRDefault="003F64EE" w:rsidP="00D815C0">
            <w:pPr>
              <w:widowControl w:val="0"/>
              <w:autoSpaceDE w:val="0"/>
              <w:autoSpaceDN w:val="0"/>
              <w:adjustRightInd w:val="0"/>
              <w:jc w:val="both"/>
              <w:rPr>
                <w:sz w:val="24"/>
                <w:szCs w:val="24"/>
              </w:rPr>
            </w:pPr>
            <w:r w:rsidRPr="00EB38B4">
              <w:rPr>
                <w:sz w:val="24"/>
                <w:szCs w:val="24"/>
              </w:rPr>
              <w:t>1</w:t>
            </w:r>
            <w:r>
              <w:rPr>
                <w:sz w:val="24"/>
                <w:szCs w:val="24"/>
              </w:rPr>
              <w:t>5</w:t>
            </w:r>
            <w:r w:rsidRPr="00EB38B4">
              <w:rPr>
                <w:sz w:val="24"/>
                <w:szCs w:val="24"/>
              </w:rPr>
              <w:t xml:space="preserve"> лютого 2016 року до 09 години 00 хвилин.</w:t>
            </w:r>
          </w:p>
          <w:p w:rsidR="003F64EE" w:rsidRPr="00224306" w:rsidRDefault="003F64EE" w:rsidP="00D815C0">
            <w:pPr>
              <w:widowControl w:val="0"/>
              <w:autoSpaceDE w:val="0"/>
              <w:autoSpaceDN w:val="0"/>
              <w:adjustRightInd w:val="0"/>
              <w:jc w:val="both"/>
              <w:rPr>
                <w:sz w:val="24"/>
                <w:szCs w:val="24"/>
              </w:rPr>
            </w:pPr>
            <w:r>
              <w:rPr>
                <w:sz w:val="24"/>
                <w:szCs w:val="24"/>
              </w:rPr>
              <w:t xml:space="preserve">      </w:t>
            </w:r>
            <w:r w:rsidRPr="00224306">
              <w:rPr>
                <w:sz w:val="24"/>
                <w:szCs w:val="24"/>
              </w:rPr>
              <w:t>Пропозиції конкурсних торгів, отримані замовником після закінчення строку їх подання, не розкриваються і повертаються Учасникам, що їх подали.</w:t>
            </w:r>
          </w:p>
          <w:p w:rsidR="003F64EE" w:rsidRPr="003E1147" w:rsidRDefault="003F64EE" w:rsidP="00D815C0">
            <w:pPr>
              <w:widowControl w:val="0"/>
              <w:autoSpaceDE w:val="0"/>
              <w:autoSpaceDN w:val="0"/>
              <w:adjustRightInd w:val="0"/>
              <w:ind w:firstLine="413"/>
              <w:jc w:val="both"/>
              <w:rPr>
                <w:sz w:val="24"/>
                <w:szCs w:val="24"/>
                <w:highlight w:val="cyan"/>
                <w:lang w:val="ru-RU"/>
              </w:rPr>
            </w:pPr>
            <w:r w:rsidRPr="00224306">
              <w:rPr>
                <w:sz w:val="24"/>
                <w:szCs w:val="24"/>
              </w:rPr>
              <w:t>На запит Учасника замовник протягом одного робочого дня з дня надходження запиту підтверджує надходження пропозиції конкурсних торгів із зазначенням дати та часу.</w:t>
            </w:r>
          </w:p>
        </w:tc>
      </w:tr>
      <w:tr w:rsidR="003F64EE" w:rsidRPr="004A2583" w:rsidTr="003F64EE">
        <w:trPr>
          <w:trHeight w:val="1065"/>
        </w:trPr>
        <w:tc>
          <w:tcPr>
            <w:tcW w:w="2422" w:type="dxa"/>
            <w:tcBorders>
              <w:top w:val="single" w:sz="4" w:space="0" w:color="auto"/>
              <w:left w:val="single" w:sz="4" w:space="0" w:color="auto"/>
              <w:bottom w:val="single" w:sz="4" w:space="0" w:color="auto"/>
              <w:right w:val="single" w:sz="4" w:space="0" w:color="auto"/>
            </w:tcBorders>
          </w:tcPr>
          <w:p w:rsidR="003F64EE" w:rsidRPr="003E1147" w:rsidRDefault="003F64EE" w:rsidP="00D815C0">
            <w:pPr>
              <w:widowControl w:val="0"/>
              <w:autoSpaceDE w:val="0"/>
              <w:autoSpaceDN w:val="0"/>
              <w:adjustRightInd w:val="0"/>
              <w:rPr>
                <w:b/>
                <w:sz w:val="24"/>
                <w:szCs w:val="24"/>
              </w:rPr>
            </w:pPr>
            <w:r w:rsidRPr="003E1147">
              <w:rPr>
                <w:b/>
                <w:sz w:val="24"/>
                <w:szCs w:val="24"/>
              </w:rPr>
              <w:t xml:space="preserve">     2. Місце, дата та</w:t>
            </w:r>
          </w:p>
          <w:p w:rsidR="003F64EE" w:rsidRPr="003E1147" w:rsidRDefault="003F64EE" w:rsidP="00D815C0">
            <w:pPr>
              <w:widowControl w:val="0"/>
              <w:autoSpaceDE w:val="0"/>
              <w:autoSpaceDN w:val="0"/>
              <w:adjustRightInd w:val="0"/>
              <w:rPr>
                <w:b/>
                <w:sz w:val="24"/>
                <w:szCs w:val="24"/>
              </w:rPr>
            </w:pPr>
            <w:r w:rsidRPr="003E1147">
              <w:rPr>
                <w:b/>
                <w:sz w:val="24"/>
                <w:szCs w:val="24"/>
              </w:rPr>
              <w:t>час розкриття пропозицій конкурсних торгів:</w:t>
            </w:r>
          </w:p>
        </w:tc>
        <w:tc>
          <w:tcPr>
            <w:tcW w:w="7467" w:type="dxa"/>
            <w:tcBorders>
              <w:top w:val="single" w:sz="4" w:space="0" w:color="auto"/>
              <w:left w:val="single" w:sz="4" w:space="0" w:color="auto"/>
              <w:bottom w:val="single" w:sz="4" w:space="0" w:color="auto"/>
              <w:right w:val="single" w:sz="4" w:space="0" w:color="auto"/>
            </w:tcBorders>
          </w:tcPr>
          <w:p w:rsidR="003F64EE" w:rsidRPr="003E1147" w:rsidRDefault="003F64EE" w:rsidP="00D815C0">
            <w:pPr>
              <w:widowControl w:val="0"/>
              <w:autoSpaceDE w:val="0"/>
              <w:autoSpaceDN w:val="0"/>
              <w:adjustRightInd w:val="0"/>
              <w:rPr>
                <w:sz w:val="24"/>
                <w:szCs w:val="24"/>
              </w:rPr>
            </w:pPr>
          </w:p>
        </w:tc>
      </w:tr>
      <w:tr w:rsidR="003F64EE" w:rsidRPr="004A2583" w:rsidTr="00D65107">
        <w:trPr>
          <w:trHeight w:val="780"/>
        </w:trPr>
        <w:tc>
          <w:tcPr>
            <w:tcW w:w="2422" w:type="dxa"/>
            <w:tcBorders>
              <w:top w:val="single" w:sz="4" w:space="0" w:color="auto"/>
              <w:left w:val="single" w:sz="4" w:space="0" w:color="auto"/>
              <w:bottom w:val="single" w:sz="4" w:space="0" w:color="auto"/>
              <w:right w:val="single" w:sz="4" w:space="0" w:color="auto"/>
            </w:tcBorders>
          </w:tcPr>
          <w:p w:rsidR="003F64EE" w:rsidRPr="003E1147" w:rsidRDefault="003F64EE" w:rsidP="00D815C0">
            <w:pPr>
              <w:widowControl w:val="0"/>
              <w:autoSpaceDE w:val="0"/>
              <w:autoSpaceDN w:val="0"/>
              <w:adjustRightInd w:val="0"/>
              <w:rPr>
                <w:b/>
                <w:sz w:val="24"/>
                <w:szCs w:val="24"/>
              </w:rPr>
            </w:pPr>
            <w:r w:rsidRPr="003E1147">
              <w:rPr>
                <w:b/>
                <w:sz w:val="24"/>
                <w:szCs w:val="24"/>
              </w:rPr>
              <w:lastRenderedPageBreak/>
              <w:t xml:space="preserve">     </w:t>
            </w:r>
            <w:r w:rsidRPr="003E1147">
              <w:rPr>
                <w:sz w:val="24"/>
                <w:szCs w:val="24"/>
              </w:rPr>
              <w:t>місце розкриття пропозицій конкурсних торгів</w:t>
            </w:r>
          </w:p>
        </w:tc>
        <w:tc>
          <w:tcPr>
            <w:tcW w:w="7467" w:type="dxa"/>
            <w:tcBorders>
              <w:top w:val="single" w:sz="4" w:space="0" w:color="auto"/>
              <w:left w:val="single" w:sz="4" w:space="0" w:color="auto"/>
              <w:bottom w:val="single" w:sz="4" w:space="0" w:color="auto"/>
              <w:right w:val="single" w:sz="4" w:space="0" w:color="auto"/>
            </w:tcBorders>
          </w:tcPr>
          <w:p w:rsidR="003F64EE" w:rsidRPr="003E1147" w:rsidRDefault="003F64EE" w:rsidP="00D815C0">
            <w:pPr>
              <w:widowControl w:val="0"/>
              <w:autoSpaceDE w:val="0"/>
              <w:autoSpaceDN w:val="0"/>
              <w:adjustRightInd w:val="0"/>
              <w:jc w:val="both"/>
              <w:rPr>
                <w:sz w:val="24"/>
                <w:szCs w:val="24"/>
              </w:rPr>
            </w:pPr>
            <w:r w:rsidRPr="003E1147">
              <w:rPr>
                <w:sz w:val="24"/>
                <w:szCs w:val="24"/>
              </w:rPr>
              <w:t xml:space="preserve">     </w:t>
            </w:r>
            <w:proofErr w:type="spellStart"/>
            <w:r w:rsidRPr="003E1147">
              <w:rPr>
                <w:sz w:val="24"/>
                <w:szCs w:val="24"/>
              </w:rPr>
              <w:t>каб</w:t>
            </w:r>
            <w:proofErr w:type="spellEnd"/>
            <w:r w:rsidRPr="003E1147">
              <w:rPr>
                <w:sz w:val="24"/>
                <w:szCs w:val="24"/>
              </w:rPr>
              <w:t xml:space="preserve">. 321, </w:t>
            </w:r>
            <w:r>
              <w:rPr>
                <w:sz w:val="24"/>
                <w:szCs w:val="24"/>
              </w:rPr>
              <w:t>вул.</w:t>
            </w:r>
            <w:r w:rsidRPr="003E1147">
              <w:rPr>
                <w:sz w:val="24"/>
                <w:szCs w:val="24"/>
              </w:rPr>
              <w:t xml:space="preserve"> Адміральська, буд. 22, м</w:t>
            </w:r>
            <w:r>
              <w:rPr>
                <w:sz w:val="24"/>
                <w:szCs w:val="24"/>
              </w:rPr>
              <w:t>.</w:t>
            </w:r>
            <w:r w:rsidRPr="003E1147">
              <w:rPr>
                <w:sz w:val="24"/>
                <w:szCs w:val="24"/>
              </w:rPr>
              <w:t xml:space="preserve"> Миколаїв, Миколаївська область, поштовий індекс: 54001</w:t>
            </w:r>
          </w:p>
        </w:tc>
      </w:tr>
      <w:tr w:rsidR="003F64EE" w:rsidRPr="004A2583" w:rsidTr="003F64EE">
        <w:trPr>
          <w:trHeight w:val="197"/>
        </w:trPr>
        <w:tc>
          <w:tcPr>
            <w:tcW w:w="2422" w:type="dxa"/>
            <w:tcBorders>
              <w:top w:val="single" w:sz="4" w:space="0" w:color="auto"/>
              <w:left w:val="single" w:sz="4" w:space="0" w:color="auto"/>
              <w:bottom w:val="single" w:sz="4" w:space="0" w:color="auto"/>
              <w:right w:val="single" w:sz="4" w:space="0" w:color="auto"/>
            </w:tcBorders>
          </w:tcPr>
          <w:p w:rsidR="003F64EE" w:rsidRPr="00902D54" w:rsidRDefault="003F64EE" w:rsidP="00D815C0">
            <w:pPr>
              <w:widowControl w:val="0"/>
              <w:autoSpaceDE w:val="0"/>
              <w:autoSpaceDN w:val="0"/>
              <w:adjustRightInd w:val="0"/>
              <w:rPr>
                <w:sz w:val="24"/>
                <w:szCs w:val="24"/>
              </w:rPr>
            </w:pPr>
            <w:r w:rsidRPr="00902D54">
              <w:rPr>
                <w:sz w:val="24"/>
                <w:szCs w:val="24"/>
              </w:rPr>
              <w:t xml:space="preserve">     дата та час розкриття пропозицій конкурсних торгів</w:t>
            </w:r>
          </w:p>
        </w:tc>
        <w:tc>
          <w:tcPr>
            <w:tcW w:w="7467" w:type="dxa"/>
            <w:tcBorders>
              <w:top w:val="single" w:sz="4" w:space="0" w:color="auto"/>
              <w:left w:val="single" w:sz="4" w:space="0" w:color="auto"/>
              <w:bottom w:val="single" w:sz="4" w:space="0" w:color="auto"/>
              <w:right w:val="single" w:sz="4" w:space="0" w:color="auto"/>
            </w:tcBorders>
          </w:tcPr>
          <w:p w:rsidR="003F64EE" w:rsidRPr="00902D54" w:rsidRDefault="003F64EE" w:rsidP="00D815C0">
            <w:pPr>
              <w:widowControl w:val="0"/>
              <w:autoSpaceDE w:val="0"/>
              <w:autoSpaceDN w:val="0"/>
              <w:adjustRightInd w:val="0"/>
              <w:jc w:val="both"/>
              <w:rPr>
                <w:sz w:val="24"/>
                <w:szCs w:val="24"/>
              </w:rPr>
            </w:pPr>
            <w:r w:rsidRPr="00EB38B4">
              <w:rPr>
                <w:sz w:val="24"/>
                <w:szCs w:val="24"/>
              </w:rPr>
              <w:t>1</w:t>
            </w:r>
            <w:r>
              <w:rPr>
                <w:sz w:val="24"/>
                <w:szCs w:val="24"/>
              </w:rPr>
              <w:t>5</w:t>
            </w:r>
            <w:r w:rsidRPr="00EB38B4">
              <w:rPr>
                <w:sz w:val="24"/>
                <w:szCs w:val="24"/>
              </w:rPr>
              <w:t xml:space="preserve"> лютого 2016 року, 09 годин 30 хвилин.</w:t>
            </w:r>
          </w:p>
          <w:p w:rsidR="003F64EE" w:rsidRDefault="003F64EE" w:rsidP="00D815C0">
            <w:pPr>
              <w:widowControl w:val="0"/>
              <w:autoSpaceDE w:val="0"/>
              <w:autoSpaceDN w:val="0"/>
              <w:adjustRightInd w:val="0"/>
              <w:ind w:firstLine="413"/>
              <w:jc w:val="both"/>
              <w:rPr>
                <w:sz w:val="24"/>
                <w:szCs w:val="24"/>
              </w:rPr>
            </w:pPr>
            <w:r w:rsidRPr="00902D54">
              <w:rPr>
                <w:sz w:val="24"/>
                <w:szCs w:val="24"/>
              </w:rPr>
              <w:t>До участі у процедурі розкриття пропозицій конкурсних торгів замовником допускаються всі учасники або їх уповноважені представники</w:t>
            </w:r>
            <w:r>
              <w:rPr>
                <w:sz w:val="24"/>
                <w:szCs w:val="24"/>
              </w:rPr>
              <w:t xml:space="preserve">. </w:t>
            </w:r>
            <w:r w:rsidRPr="00902D54">
              <w:rPr>
                <w:sz w:val="24"/>
                <w:szCs w:val="24"/>
              </w:rPr>
              <w:t>Відсутність Учасника або його уповноваженого представника під час процедури розкриття пропозицій конкурсних торгів не є підставою для відмови в розкритті чи розгляді або для відхилення його пропозиції конкурсних торгів.</w:t>
            </w:r>
          </w:p>
          <w:p w:rsidR="003F64EE" w:rsidRDefault="003F64EE" w:rsidP="00D815C0">
            <w:pPr>
              <w:widowControl w:val="0"/>
              <w:autoSpaceDE w:val="0"/>
              <w:autoSpaceDN w:val="0"/>
              <w:adjustRightInd w:val="0"/>
              <w:ind w:firstLine="413"/>
              <w:jc w:val="both"/>
              <w:rPr>
                <w:sz w:val="24"/>
                <w:szCs w:val="24"/>
              </w:rPr>
            </w:pPr>
            <w:r w:rsidRPr="00EB38B4">
              <w:rPr>
                <w:sz w:val="24"/>
                <w:szCs w:val="24"/>
              </w:rPr>
              <w:t>Під час проведення процедур розкриття пропозицій конкурсних торгів мають право бути присутніми представники засобів масової інформації та уповноважені представники громадських об’єднань.</w:t>
            </w:r>
          </w:p>
          <w:p w:rsidR="003F64EE" w:rsidRDefault="003F64EE" w:rsidP="00D815C0">
            <w:pPr>
              <w:widowControl w:val="0"/>
              <w:autoSpaceDE w:val="0"/>
              <w:autoSpaceDN w:val="0"/>
              <w:adjustRightInd w:val="0"/>
              <w:ind w:firstLine="413"/>
              <w:jc w:val="both"/>
              <w:rPr>
                <w:color w:val="121212"/>
                <w:sz w:val="24"/>
                <w:szCs w:val="24"/>
              </w:rPr>
            </w:pPr>
            <w:r w:rsidRPr="00902D54">
              <w:rPr>
                <w:sz w:val="24"/>
                <w:szCs w:val="24"/>
              </w:rPr>
              <w:t xml:space="preserve">Повноваження представника Учасника підтверджується наказом про призначення (для керівника Учасника), </w:t>
            </w:r>
            <w:r w:rsidRPr="00902D54">
              <w:rPr>
                <w:color w:val="121212"/>
                <w:sz w:val="24"/>
                <w:szCs w:val="24"/>
              </w:rPr>
              <w:t>випискою з протоколу засновників</w:t>
            </w:r>
            <w:r>
              <w:rPr>
                <w:color w:val="121212"/>
                <w:sz w:val="24"/>
                <w:szCs w:val="24"/>
              </w:rPr>
              <w:t>,</w:t>
            </w:r>
            <w:r w:rsidRPr="00902D54">
              <w:rPr>
                <w:sz w:val="24"/>
                <w:szCs w:val="24"/>
              </w:rPr>
              <w:t xml:space="preserve"> довіреністю, засвідченою у встановленому чинним законодавством У</w:t>
            </w:r>
            <w:r>
              <w:rPr>
                <w:sz w:val="24"/>
                <w:szCs w:val="24"/>
              </w:rPr>
              <w:t>країни порядку (для інших осіб</w:t>
            </w:r>
            <w:r w:rsidRPr="00EB38B4">
              <w:rPr>
                <w:sz w:val="24"/>
                <w:szCs w:val="24"/>
              </w:rPr>
              <w:t>)</w:t>
            </w:r>
            <w:r w:rsidRPr="00EB38B4">
              <w:rPr>
                <w:color w:val="121212"/>
                <w:sz w:val="24"/>
                <w:szCs w:val="24"/>
              </w:rPr>
              <w:t>.</w:t>
            </w:r>
          </w:p>
          <w:p w:rsidR="003F64EE" w:rsidRDefault="003F64EE" w:rsidP="00D815C0">
            <w:pPr>
              <w:widowControl w:val="0"/>
              <w:autoSpaceDE w:val="0"/>
              <w:autoSpaceDN w:val="0"/>
              <w:adjustRightInd w:val="0"/>
              <w:ind w:firstLine="413"/>
              <w:jc w:val="both"/>
              <w:rPr>
                <w:color w:val="121212"/>
                <w:sz w:val="24"/>
                <w:szCs w:val="24"/>
              </w:rPr>
            </w:pPr>
            <w:r w:rsidRPr="00EB38B4">
              <w:rPr>
                <w:color w:val="121212"/>
                <w:sz w:val="24"/>
                <w:szCs w:val="24"/>
              </w:rPr>
              <w:t>Ці підтвердження повинні бути надані замовнику до початку розкриття пропозицій конкурсних торгів.</w:t>
            </w:r>
          </w:p>
          <w:p w:rsidR="003F64EE" w:rsidRPr="00902D54" w:rsidRDefault="003F64EE" w:rsidP="00D815C0">
            <w:pPr>
              <w:widowControl w:val="0"/>
              <w:autoSpaceDE w:val="0"/>
              <w:autoSpaceDN w:val="0"/>
              <w:adjustRightInd w:val="0"/>
              <w:ind w:firstLine="413"/>
              <w:jc w:val="both"/>
              <w:rPr>
                <w:sz w:val="24"/>
                <w:szCs w:val="24"/>
              </w:rPr>
            </w:pPr>
            <w:r w:rsidRPr="00902D54">
              <w:rPr>
                <w:sz w:val="24"/>
                <w:szCs w:val="24"/>
              </w:rPr>
              <w:t>Для підтвердження особи такий представник повинен надати паспорт.</w:t>
            </w:r>
          </w:p>
          <w:p w:rsidR="003F64EE" w:rsidRDefault="003F64EE" w:rsidP="00D815C0">
            <w:pPr>
              <w:pStyle w:val="af3"/>
              <w:ind w:firstLine="413"/>
              <w:jc w:val="both"/>
              <w:rPr>
                <w:sz w:val="24"/>
                <w:szCs w:val="24"/>
                <w:lang w:eastAsia="uk-UA"/>
              </w:rPr>
            </w:pPr>
            <w:r w:rsidRPr="00F1259E">
              <w:rPr>
                <w:sz w:val="24"/>
                <w:szCs w:val="24"/>
                <w:lang w:eastAsia="uk-UA"/>
              </w:rPr>
              <w:t>Пропозиції конкурсних торгів розкриваються у порядку їх реєстрації.</w:t>
            </w:r>
          </w:p>
          <w:p w:rsidR="003F64EE" w:rsidRPr="00F1259E" w:rsidRDefault="003F64EE" w:rsidP="00D815C0">
            <w:pPr>
              <w:pStyle w:val="af3"/>
              <w:ind w:firstLine="413"/>
              <w:jc w:val="both"/>
              <w:rPr>
                <w:sz w:val="24"/>
                <w:szCs w:val="24"/>
                <w:lang w:eastAsia="uk-UA"/>
              </w:rPr>
            </w:pPr>
            <w:r w:rsidRPr="00F1259E">
              <w:rPr>
                <w:sz w:val="24"/>
                <w:szCs w:val="24"/>
                <w:lang w:eastAsia="uk-UA"/>
              </w:rPr>
              <w:t>Пропозиції конкурсних торгів, за якими було подане відповідне письмове повідомлення про відкликання згідно з пунктом 10 розділу ІІІ цієї документації конкурсних торгів, не розкриваються і повертаються Учасникам, які їх подали</w:t>
            </w:r>
            <w:r>
              <w:rPr>
                <w:sz w:val="24"/>
                <w:szCs w:val="24"/>
                <w:lang w:eastAsia="uk-UA"/>
              </w:rPr>
              <w:t xml:space="preserve"> за зазначеними на них адресами.</w:t>
            </w:r>
          </w:p>
          <w:p w:rsidR="003F64EE" w:rsidRDefault="003F64EE" w:rsidP="00D815C0">
            <w:pPr>
              <w:pStyle w:val="af3"/>
              <w:ind w:firstLine="413"/>
              <w:jc w:val="both"/>
              <w:rPr>
                <w:sz w:val="24"/>
                <w:szCs w:val="24"/>
                <w:lang w:eastAsia="uk-UA"/>
              </w:rPr>
            </w:pPr>
            <w:r w:rsidRPr="00EB38B4">
              <w:rPr>
                <w:sz w:val="24"/>
                <w:szCs w:val="24"/>
                <w:lang w:eastAsia="uk-UA"/>
              </w:rPr>
              <w:t>Під час розкриття пропозицій конкурсних торгів перевіряється, оголошується наявність чи відсутність усіх необхідних документів, передбачених документацією конкурсних торгів, а також оголошуються найменування та місцезнаходження кожного учасника, ціна кожної пропозиції конкурсних торгів. На вимогу суб’єктів, зазначених у частині другій статті 27 Закону України, замовник зобов’язаний продемонструвати зміст документа, що містить інформацію про ціну, наявність чи відсутність усіх необхідних документів, передбачених документацією конкурсних торгів.</w:t>
            </w:r>
          </w:p>
          <w:p w:rsidR="003F64EE" w:rsidRPr="00902D54" w:rsidRDefault="003F64EE" w:rsidP="00D815C0">
            <w:pPr>
              <w:widowControl w:val="0"/>
              <w:autoSpaceDE w:val="0"/>
              <w:autoSpaceDN w:val="0"/>
              <w:adjustRightInd w:val="0"/>
              <w:ind w:firstLine="413"/>
              <w:jc w:val="both"/>
              <w:rPr>
                <w:sz w:val="24"/>
                <w:szCs w:val="24"/>
              </w:rPr>
            </w:pPr>
            <w:r w:rsidRPr="00902D54">
              <w:rPr>
                <w:sz w:val="24"/>
                <w:szCs w:val="24"/>
              </w:rPr>
              <w:t xml:space="preserve">Зазначена інформація вноситься до протоколу розкриття пропозицій конкурсних торгів. </w:t>
            </w:r>
          </w:p>
          <w:p w:rsidR="003F64EE" w:rsidRPr="00902D54" w:rsidRDefault="003F64EE" w:rsidP="00D815C0">
            <w:pPr>
              <w:widowControl w:val="0"/>
              <w:autoSpaceDE w:val="0"/>
              <w:autoSpaceDN w:val="0"/>
              <w:adjustRightInd w:val="0"/>
              <w:ind w:firstLine="413"/>
              <w:jc w:val="both"/>
              <w:rPr>
                <w:sz w:val="24"/>
                <w:szCs w:val="24"/>
              </w:rPr>
            </w:pPr>
            <w:r w:rsidRPr="00902D54">
              <w:rPr>
                <w:sz w:val="24"/>
                <w:szCs w:val="24"/>
              </w:rPr>
              <w:t xml:space="preserve">Протокол розкриття пропозицій конкурсних торгів складається у день розкриття пропозицій конкурсних торгів за формою, встановленою </w:t>
            </w:r>
            <w:hyperlink r:id="rId14" w:history="1">
              <w:r w:rsidRPr="00902D54">
                <w:rPr>
                  <w:sz w:val="24"/>
                  <w:szCs w:val="24"/>
                </w:rPr>
                <w:t>Міністерством економічного розвитку і торгівлі України</w:t>
              </w:r>
            </w:hyperlink>
            <w:r w:rsidRPr="00902D54">
              <w:rPr>
                <w:sz w:val="24"/>
                <w:szCs w:val="24"/>
              </w:rPr>
              <w:t>.</w:t>
            </w:r>
          </w:p>
          <w:p w:rsidR="003F64EE" w:rsidRPr="00902D54" w:rsidRDefault="003F64EE" w:rsidP="00D815C0">
            <w:pPr>
              <w:widowControl w:val="0"/>
              <w:autoSpaceDE w:val="0"/>
              <w:autoSpaceDN w:val="0"/>
              <w:adjustRightInd w:val="0"/>
              <w:ind w:firstLine="413"/>
              <w:jc w:val="both"/>
              <w:rPr>
                <w:sz w:val="24"/>
                <w:szCs w:val="24"/>
              </w:rPr>
            </w:pPr>
            <w:r w:rsidRPr="00902D54">
              <w:rPr>
                <w:sz w:val="24"/>
                <w:szCs w:val="24"/>
              </w:rPr>
              <w:t>Протокол розкриття пропозицій конкурсних торгів підписується членами комітету з конкурсних торгів та Учасниками, які беруть участь у процедурі розкриття пропозицій конкурсних торгів.</w:t>
            </w:r>
          </w:p>
          <w:p w:rsidR="003F64EE" w:rsidRPr="00902D54" w:rsidRDefault="003F64EE" w:rsidP="00D815C0">
            <w:pPr>
              <w:widowControl w:val="0"/>
              <w:autoSpaceDE w:val="0"/>
              <w:autoSpaceDN w:val="0"/>
              <w:adjustRightInd w:val="0"/>
              <w:ind w:firstLine="413"/>
              <w:jc w:val="both"/>
              <w:rPr>
                <w:sz w:val="24"/>
                <w:szCs w:val="24"/>
              </w:rPr>
            </w:pPr>
            <w:r w:rsidRPr="00902D54">
              <w:rPr>
                <w:sz w:val="24"/>
                <w:szCs w:val="24"/>
              </w:rPr>
              <w:t>Завірена підписом голови комітету з конкурсних торгів та печаткою замовника копія протоколу розкриття пропозицій конкурсних торгів надається будь-якому Учаснику на його запит протягом одного робочого дня з дня отримання такого запиту.</w:t>
            </w:r>
          </w:p>
          <w:p w:rsidR="003F64EE" w:rsidRPr="00902D54" w:rsidRDefault="003F64EE" w:rsidP="00D815C0">
            <w:pPr>
              <w:widowControl w:val="0"/>
              <w:autoSpaceDE w:val="0"/>
              <w:autoSpaceDN w:val="0"/>
              <w:adjustRightInd w:val="0"/>
              <w:ind w:firstLine="413"/>
              <w:jc w:val="both"/>
              <w:rPr>
                <w:sz w:val="24"/>
                <w:szCs w:val="24"/>
              </w:rPr>
            </w:pPr>
            <w:r w:rsidRPr="00902D54">
              <w:rPr>
                <w:sz w:val="24"/>
                <w:szCs w:val="24"/>
              </w:rPr>
              <w:t xml:space="preserve">Замовник забезпечує оприлюднення протоколу розкриття пропозицій конкурсних торгів на </w:t>
            </w:r>
            <w:proofErr w:type="spellStart"/>
            <w:r w:rsidRPr="00902D54">
              <w:rPr>
                <w:sz w:val="24"/>
                <w:szCs w:val="24"/>
              </w:rPr>
              <w:t>веб-порталі</w:t>
            </w:r>
            <w:proofErr w:type="spellEnd"/>
            <w:r w:rsidRPr="00902D54">
              <w:rPr>
                <w:sz w:val="24"/>
                <w:szCs w:val="24"/>
              </w:rPr>
              <w:t xml:space="preserve"> </w:t>
            </w:r>
            <w:hyperlink r:id="rId15" w:history="1">
              <w:r w:rsidRPr="00902D54">
                <w:rPr>
                  <w:sz w:val="24"/>
                  <w:szCs w:val="24"/>
                </w:rPr>
                <w:t>Уповноваженого</w:t>
              </w:r>
            </w:hyperlink>
            <w:r w:rsidRPr="00902D54">
              <w:rPr>
                <w:sz w:val="24"/>
                <w:szCs w:val="24"/>
              </w:rPr>
              <w:t xml:space="preserve"> органу протягом трьох робочих днів з дня розкриття.</w:t>
            </w:r>
          </w:p>
        </w:tc>
      </w:tr>
      <w:tr w:rsidR="003F64EE" w:rsidRPr="004A2583" w:rsidTr="00D65107">
        <w:trPr>
          <w:trHeight w:val="197"/>
        </w:trPr>
        <w:tc>
          <w:tcPr>
            <w:tcW w:w="9889" w:type="dxa"/>
            <w:gridSpan w:val="2"/>
            <w:tcBorders>
              <w:top w:val="single" w:sz="4" w:space="0" w:color="auto"/>
              <w:left w:val="single" w:sz="4" w:space="0" w:color="auto"/>
              <w:bottom w:val="single" w:sz="4" w:space="0" w:color="auto"/>
              <w:right w:val="single" w:sz="4" w:space="0" w:color="auto"/>
            </w:tcBorders>
          </w:tcPr>
          <w:p w:rsidR="003F64EE" w:rsidRPr="00196619" w:rsidRDefault="003F64EE" w:rsidP="00D65107">
            <w:pPr>
              <w:jc w:val="center"/>
              <w:rPr>
                <w:b/>
                <w:sz w:val="16"/>
                <w:szCs w:val="16"/>
                <w:highlight w:val="cyan"/>
              </w:rPr>
            </w:pPr>
          </w:p>
          <w:p w:rsidR="003F64EE" w:rsidRPr="00ED46B5" w:rsidRDefault="003F64EE" w:rsidP="00D65107">
            <w:pPr>
              <w:jc w:val="center"/>
              <w:rPr>
                <w:b/>
                <w:sz w:val="24"/>
                <w:szCs w:val="24"/>
              </w:rPr>
            </w:pPr>
            <w:r w:rsidRPr="00ED46B5">
              <w:rPr>
                <w:b/>
                <w:sz w:val="24"/>
                <w:szCs w:val="24"/>
              </w:rPr>
              <w:t>V. Оцінка пропозицій конкурсних торгів та визначення переможця</w:t>
            </w:r>
          </w:p>
          <w:p w:rsidR="003F64EE" w:rsidRPr="004A2583" w:rsidRDefault="003F64EE" w:rsidP="00D65107">
            <w:pPr>
              <w:jc w:val="center"/>
              <w:rPr>
                <w:b/>
                <w:sz w:val="24"/>
                <w:szCs w:val="24"/>
                <w:highlight w:val="cyan"/>
              </w:rPr>
            </w:pPr>
          </w:p>
        </w:tc>
      </w:tr>
      <w:tr w:rsidR="003F64EE" w:rsidRPr="004A2583" w:rsidTr="00D65107">
        <w:trPr>
          <w:trHeight w:val="197"/>
        </w:trPr>
        <w:tc>
          <w:tcPr>
            <w:tcW w:w="2422" w:type="dxa"/>
            <w:tcBorders>
              <w:top w:val="single" w:sz="4" w:space="0" w:color="auto"/>
              <w:left w:val="single" w:sz="4" w:space="0" w:color="auto"/>
              <w:bottom w:val="single" w:sz="4" w:space="0" w:color="auto"/>
              <w:right w:val="single" w:sz="4" w:space="0" w:color="auto"/>
            </w:tcBorders>
            <w:hideMark/>
          </w:tcPr>
          <w:p w:rsidR="003F64EE" w:rsidRPr="004A2583" w:rsidRDefault="003F64EE" w:rsidP="00D815C0">
            <w:pPr>
              <w:widowControl w:val="0"/>
              <w:autoSpaceDE w:val="0"/>
              <w:autoSpaceDN w:val="0"/>
              <w:adjustRightInd w:val="0"/>
              <w:rPr>
                <w:sz w:val="24"/>
                <w:szCs w:val="24"/>
                <w:highlight w:val="cyan"/>
              </w:rPr>
            </w:pPr>
            <w:r w:rsidRPr="00ED46B5">
              <w:rPr>
                <w:b/>
                <w:sz w:val="24"/>
                <w:szCs w:val="24"/>
              </w:rPr>
              <w:t xml:space="preserve">     1. Перелік критеріїв та методика оцінки пропозиції конкурсних торгів із зазначенням питомої ваги критерію</w:t>
            </w:r>
          </w:p>
        </w:tc>
        <w:tc>
          <w:tcPr>
            <w:tcW w:w="7467" w:type="dxa"/>
            <w:tcBorders>
              <w:top w:val="single" w:sz="4" w:space="0" w:color="auto"/>
              <w:left w:val="single" w:sz="4" w:space="0" w:color="auto"/>
              <w:bottom w:val="single" w:sz="4" w:space="0" w:color="auto"/>
              <w:right w:val="single" w:sz="4" w:space="0" w:color="auto"/>
            </w:tcBorders>
            <w:hideMark/>
          </w:tcPr>
          <w:p w:rsidR="003F64EE" w:rsidRPr="00ED46B5" w:rsidRDefault="003F64EE" w:rsidP="00D815C0">
            <w:pPr>
              <w:widowControl w:val="0"/>
              <w:autoSpaceDE w:val="0"/>
              <w:autoSpaceDN w:val="0"/>
              <w:adjustRightInd w:val="0"/>
              <w:ind w:firstLine="413"/>
              <w:jc w:val="both"/>
              <w:rPr>
                <w:sz w:val="24"/>
                <w:szCs w:val="24"/>
              </w:rPr>
            </w:pPr>
            <w:r w:rsidRPr="00ED46B5">
              <w:rPr>
                <w:sz w:val="24"/>
                <w:szCs w:val="24"/>
              </w:rPr>
              <w:t xml:space="preserve">Замовник має право звернутися до </w:t>
            </w:r>
            <w:r>
              <w:rPr>
                <w:sz w:val="24"/>
                <w:szCs w:val="24"/>
              </w:rPr>
              <w:t>У</w:t>
            </w:r>
            <w:r w:rsidRPr="00ED46B5">
              <w:rPr>
                <w:sz w:val="24"/>
                <w:szCs w:val="24"/>
              </w:rPr>
              <w:t xml:space="preserve">часників за роз'ясненнями змісту їх пропозицій конкурсних торгів з метою спрощення розгляду та оцінки пропозицій. </w:t>
            </w:r>
          </w:p>
          <w:p w:rsidR="003F64EE" w:rsidRPr="00ED46B5" w:rsidRDefault="003F64EE" w:rsidP="00D815C0">
            <w:pPr>
              <w:widowControl w:val="0"/>
              <w:autoSpaceDE w:val="0"/>
              <w:autoSpaceDN w:val="0"/>
              <w:adjustRightInd w:val="0"/>
              <w:ind w:firstLine="413"/>
              <w:jc w:val="both"/>
              <w:rPr>
                <w:sz w:val="24"/>
                <w:szCs w:val="24"/>
              </w:rPr>
            </w:pPr>
            <w:r w:rsidRPr="00ED46B5">
              <w:rPr>
                <w:sz w:val="24"/>
                <w:szCs w:val="24"/>
              </w:rPr>
              <w:t xml:space="preserve">Замовник та </w:t>
            </w:r>
            <w:r>
              <w:rPr>
                <w:sz w:val="24"/>
                <w:szCs w:val="24"/>
              </w:rPr>
              <w:t>У</w:t>
            </w:r>
            <w:r w:rsidRPr="00ED46B5">
              <w:rPr>
                <w:sz w:val="24"/>
                <w:szCs w:val="24"/>
              </w:rPr>
              <w:t>часники не можуть ініціювати будь-які переговори з питань внесення змін до змісту або ціни поданої пропозиції конкурсних торгів.</w:t>
            </w:r>
          </w:p>
          <w:p w:rsidR="003F64EE" w:rsidRPr="00ED46B5" w:rsidRDefault="003F64EE" w:rsidP="00D815C0">
            <w:pPr>
              <w:ind w:firstLine="413"/>
              <w:jc w:val="both"/>
              <w:rPr>
                <w:sz w:val="24"/>
                <w:szCs w:val="24"/>
              </w:rPr>
            </w:pPr>
            <w:r w:rsidRPr="00ED46B5">
              <w:rPr>
                <w:sz w:val="24"/>
                <w:szCs w:val="24"/>
              </w:rPr>
              <w:t>Пропозиція конкурсних торгів обов’язково має бути:</w:t>
            </w:r>
          </w:p>
          <w:p w:rsidR="003F64EE" w:rsidRPr="00ED46B5" w:rsidRDefault="003F64EE" w:rsidP="00D815C0">
            <w:pPr>
              <w:ind w:firstLine="413"/>
              <w:jc w:val="both"/>
              <w:rPr>
                <w:sz w:val="24"/>
                <w:szCs w:val="24"/>
              </w:rPr>
            </w:pPr>
            <w:r w:rsidRPr="00ED46B5">
              <w:rPr>
                <w:sz w:val="24"/>
                <w:szCs w:val="24"/>
              </w:rPr>
              <w:t>підписана належним чином;</w:t>
            </w:r>
          </w:p>
          <w:p w:rsidR="003F64EE" w:rsidRPr="00ED46B5" w:rsidRDefault="003F64EE" w:rsidP="00D815C0">
            <w:pPr>
              <w:ind w:firstLine="413"/>
              <w:jc w:val="both"/>
              <w:rPr>
                <w:sz w:val="24"/>
                <w:szCs w:val="24"/>
              </w:rPr>
            </w:pPr>
            <w:r w:rsidRPr="00ED46B5">
              <w:rPr>
                <w:sz w:val="24"/>
                <w:szCs w:val="24"/>
              </w:rPr>
              <w:t>відповідати вимогам документації конкурсних торгів.</w:t>
            </w:r>
          </w:p>
          <w:p w:rsidR="003F64EE" w:rsidRPr="00902D54" w:rsidRDefault="003F64EE" w:rsidP="00D815C0">
            <w:pPr>
              <w:ind w:firstLine="413"/>
              <w:jc w:val="both"/>
              <w:rPr>
                <w:sz w:val="24"/>
                <w:szCs w:val="24"/>
              </w:rPr>
            </w:pPr>
            <w:r w:rsidRPr="00ED46B5">
              <w:rPr>
                <w:sz w:val="24"/>
                <w:szCs w:val="24"/>
              </w:rPr>
              <w:t xml:space="preserve">Пропозицією </w:t>
            </w:r>
            <w:r w:rsidRPr="00902D54">
              <w:rPr>
                <w:sz w:val="24"/>
                <w:szCs w:val="24"/>
              </w:rPr>
              <w:t>конкурсних торгів, що відповідає вимогам документації конкурсних торгів, є пропозиція, що узгоджується з усіма термінами та умовами документації конкурсних торгів.</w:t>
            </w:r>
          </w:p>
          <w:p w:rsidR="003F64EE" w:rsidRPr="00902D54" w:rsidRDefault="003F64EE" w:rsidP="00D815C0">
            <w:pPr>
              <w:ind w:firstLine="413"/>
              <w:jc w:val="both"/>
              <w:rPr>
                <w:sz w:val="24"/>
                <w:szCs w:val="24"/>
              </w:rPr>
            </w:pPr>
            <w:r w:rsidRPr="00902D54">
              <w:rPr>
                <w:sz w:val="24"/>
                <w:szCs w:val="24"/>
              </w:rPr>
              <w:t>Якщо пропозиція не відповідає цим вимогам, вона відхиляється замовником і не може згодом приводитись у відповідність шляхом коригування чи зміни або анулювання невідповідних відхилень або застережень.</w:t>
            </w:r>
          </w:p>
          <w:p w:rsidR="003F64EE" w:rsidRPr="00902D54" w:rsidRDefault="003F64EE" w:rsidP="00D815C0">
            <w:pPr>
              <w:ind w:firstLine="413"/>
              <w:jc w:val="both"/>
              <w:rPr>
                <w:sz w:val="24"/>
                <w:szCs w:val="24"/>
              </w:rPr>
            </w:pPr>
            <w:r w:rsidRPr="00902D54">
              <w:rPr>
                <w:sz w:val="24"/>
                <w:szCs w:val="24"/>
              </w:rPr>
              <w:t>Замовник оцінює та порівнює пропозиції, що не були відхилені і визначені такими, що відповідають вимогам документації конкурсних торгів згідно з вимогами даної документації конкурсних торгів.</w:t>
            </w:r>
          </w:p>
          <w:p w:rsidR="003F64EE" w:rsidRPr="00652246" w:rsidRDefault="003F64EE" w:rsidP="00D815C0">
            <w:pPr>
              <w:ind w:firstLine="413"/>
              <w:jc w:val="both"/>
              <w:rPr>
                <w:spacing w:val="-1"/>
                <w:sz w:val="24"/>
                <w:szCs w:val="24"/>
              </w:rPr>
            </w:pPr>
            <w:r w:rsidRPr="00902D54">
              <w:rPr>
                <w:spacing w:val="-1"/>
                <w:sz w:val="24"/>
                <w:szCs w:val="24"/>
              </w:rPr>
              <w:t>Загальний строк здійснення розгляду, оцінки, порівняння та визначення переможця процедури закупівлі не повинен перевищувати 20 робочих днів з дня розкриття пропозицій конкурсних торгів</w:t>
            </w:r>
            <w:r w:rsidRPr="00652246">
              <w:rPr>
                <w:spacing w:val="-1"/>
                <w:sz w:val="24"/>
                <w:szCs w:val="24"/>
              </w:rPr>
              <w:t>.</w:t>
            </w:r>
          </w:p>
          <w:p w:rsidR="003F64EE" w:rsidRPr="008E765D" w:rsidRDefault="003F64EE" w:rsidP="00D815C0">
            <w:pPr>
              <w:ind w:firstLine="413"/>
              <w:jc w:val="both"/>
              <w:rPr>
                <w:sz w:val="24"/>
                <w:szCs w:val="24"/>
              </w:rPr>
            </w:pPr>
            <w:r w:rsidRPr="008E765D">
              <w:rPr>
                <w:sz w:val="24"/>
                <w:szCs w:val="24"/>
              </w:rPr>
              <w:t xml:space="preserve">Оцінка пропозицій конкурсних торгів здійснюється на основі </w:t>
            </w:r>
            <w:r>
              <w:rPr>
                <w:sz w:val="24"/>
                <w:szCs w:val="24"/>
              </w:rPr>
              <w:t>такого</w:t>
            </w:r>
            <w:r w:rsidRPr="008E765D">
              <w:rPr>
                <w:sz w:val="24"/>
                <w:szCs w:val="24"/>
              </w:rPr>
              <w:t xml:space="preserve"> критерію: «Ціна» пропозиції конкурсних торгів при досягненні заявлених характеристик послуги.</w:t>
            </w:r>
          </w:p>
          <w:p w:rsidR="003F64EE" w:rsidRPr="008E765D" w:rsidRDefault="003F64EE" w:rsidP="00D815C0">
            <w:pPr>
              <w:tabs>
                <w:tab w:val="left" w:pos="246"/>
              </w:tabs>
              <w:ind w:firstLine="413"/>
              <w:jc w:val="both"/>
              <w:rPr>
                <w:sz w:val="24"/>
                <w:szCs w:val="24"/>
              </w:rPr>
            </w:pPr>
            <w:r w:rsidRPr="008E765D">
              <w:rPr>
                <w:sz w:val="24"/>
                <w:szCs w:val="24"/>
              </w:rPr>
              <w:t xml:space="preserve">Під «Ціною» розуміється ціна із урахуванням податків, зборів (обов’язкових платежів). </w:t>
            </w:r>
          </w:p>
          <w:p w:rsidR="003F64EE" w:rsidRDefault="003F64EE" w:rsidP="00D815C0">
            <w:pPr>
              <w:tabs>
                <w:tab w:val="left" w:pos="246"/>
              </w:tabs>
              <w:ind w:firstLine="413"/>
              <w:jc w:val="both"/>
              <w:rPr>
                <w:sz w:val="24"/>
                <w:szCs w:val="24"/>
              </w:rPr>
            </w:pPr>
            <w:r w:rsidRPr="008E765D">
              <w:rPr>
                <w:sz w:val="24"/>
                <w:szCs w:val="24"/>
              </w:rPr>
              <w:t>Максимально можлива кількість балів по критерію «Ціна» - 100</w:t>
            </w:r>
            <w:r w:rsidRPr="008E765D">
              <w:rPr>
                <w:i/>
                <w:sz w:val="24"/>
                <w:szCs w:val="24"/>
              </w:rPr>
              <w:t xml:space="preserve"> </w:t>
            </w:r>
            <w:r w:rsidRPr="008E765D">
              <w:rPr>
                <w:sz w:val="24"/>
                <w:szCs w:val="24"/>
              </w:rPr>
              <w:t>балів.</w:t>
            </w:r>
          </w:p>
          <w:p w:rsidR="003F64EE" w:rsidRPr="008120DD" w:rsidRDefault="003F64EE" w:rsidP="00D815C0">
            <w:pPr>
              <w:tabs>
                <w:tab w:val="left" w:pos="246"/>
              </w:tabs>
              <w:ind w:firstLine="413"/>
              <w:jc w:val="both"/>
              <w:rPr>
                <w:sz w:val="24"/>
                <w:szCs w:val="24"/>
              </w:rPr>
            </w:pPr>
            <w:r w:rsidRPr="004D7978">
              <w:rPr>
                <w:sz w:val="24"/>
                <w:szCs w:val="24"/>
              </w:rPr>
              <w:t>У випадку однакового значення показника кількості балів, переможець визначається шляхом голосування членів комітету з конкурсних торгів простою більшістю голосів за участю в голосуванні не менше двох третин членів комітету. За умови рівного розподілу голосів, голос голови комітету з конкурсних торгів є вирішальним.</w:t>
            </w:r>
          </w:p>
          <w:p w:rsidR="003F64EE" w:rsidRPr="00ED46B5" w:rsidRDefault="003F64EE" w:rsidP="00D815C0">
            <w:pPr>
              <w:tabs>
                <w:tab w:val="left" w:pos="246"/>
              </w:tabs>
              <w:ind w:firstLine="413"/>
              <w:rPr>
                <w:sz w:val="24"/>
                <w:szCs w:val="24"/>
              </w:rPr>
            </w:pPr>
            <w:r w:rsidRPr="00ED46B5">
              <w:rPr>
                <w:sz w:val="24"/>
                <w:szCs w:val="24"/>
              </w:rPr>
              <w:t>Оцінка проводиться згідно з наступною методикою:</w:t>
            </w:r>
          </w:p>
          <w:p w:rsidR="003F64EE" w:rsidRPr="00ED46B5" w:rsidRDefault="003F64EE" w:rsidP="00D815C0">
            <w:pPr>
              <w:tabs>
                <w:tab w:val="left" w:pos="-437"/>
              </w:tabs>
              <w:ind w:firstLine="413"/>
              <w:jc w:val="both"/>
              <w:rPr>
                <w:sz w:val="24"/>
                <w:szCs w:val="24"/>
              </w:rPr>
            </w:pPr>
            <w:r w:rsidRPr="00ED46B5">
              <w:rPr>
                <w:sz w:val="24"/>
                <w:szCs w:val="24"/>
              </w:rPr>
              <w:t>Кількість балів за критерієм "Ціна" визначається наступним чином. Пропозиція конкурсних торгів, ціна якої найвигідніша (найменша), присвоюється максимально можлива кількість балів. Кількість балів для решти пропозицій конкурсних торгів визначається за формулою:</w:t>
            </w:r>
          </w:p>
          <w:p w:rsidR="003F64EE" w:rsidRPr="00ED46B5" w:rsidRDefault="003F64EE" w:rsidP="00D815C0">
            <w:pPr>
              <w:tabs>
                <w:tab w:val="left" w:pos="6564"/>
              </w:tabs>
              <w:rPr>
                <w:sz w:val="24"/>
                <w:szCs w:val="24"/>
              </w:rPr>
            </w:pPr>
            <w:r w:rsidRPr="00ED46B5">
              <w:rPr>
                <w:b/>
                <w:sz w:val="24"/>
                <w:szCs w:val="24"/>
              </w:rPr>
              <w:t>Б</w:t>
            </w:r>
            <w:r w:rsidRPr="00ED46B5">
              <w:rPr>
                <w:b/>
                <w:sz w:val="24"/>
                <w:szCs w:val="24"/>
                <w:vertAlign w:val="subscript"/>
              </w:rPr>
              <w:t xml:space="preserve"> </w:t>
            </w:r>
            <w:proofErr w:type="spellStart"/>
            <w:r w:rsidRPr="00ED46B5">
              <w:rPr>
                <w:b/>
                <w:sz w:val="24"/>
                <w:szCs w:val="24"/>
                <w:vertAlign w:val="subscript"/>
              </w:rPr>
              <w:t>обчисл</w:t>
            </w:r>
            <w:proofErr w:type="spellEnd"/>
            <w:r w:rsidRPr="00ED46B5">
              <w:rPr>
                <w:b/>
                <w:sz w:val="24"/>
                <w:szCs w:val="24"/>
              </w:rPr>
              <w:t xml:space="preserve"> = </w:t>
            </w:r>
            <w:proofErr w:type="spellStart"/>
            <w:r w:rsidRPr="00ED46B5">
              <w:rPr>
                <w:b/>
                <w:sz w:val="24"/>
                <w:szCs w:val="24"/>
              </w:rPr>
              <w:t>Ц</w:t>
            </w:r>
            <w:r w:rsidRPr="00ED46B5">
              <w:rPr>
                <w:b/>
                <w:sz w:val="24"/>
                <w:szCs w:val="24"/>
                <w:vertAlign w:val="subscript"/>
              </w:rPr>
              <w:t>min</w:t>
            </w:r>
            <w:proofErr w:type="spellEnd"/>
            <w:r w:rsidRPr="00ED46B5">
              <w:rPr>
                <w:b/>
                <w:sz w:val="24"/>
                <w:szCs w:val="24"/>
              </w:rPr>
              <w:t>/</w:t>
            </w:r>
            <w:proofErr w:type="spellStart"/>
            <w:r w:rsidRPr="00ED46B5">
              <w:rPr>
                <w:b/>
                <w:sz w:val="24"/>
                <w:szCs w:val="24"/>
              </w:rPr>
              <w:t>Ц</w:t>
            </w:r>
            <w:r w:rsidRPr="00ED46B5">
              <w:rPr>
                <w:b/>
                <w:sz w:val="24"/>
                <w:szCs w:val="24"/>
                <w:vertAlign w:val="subscript"/>
              </w:rPr>
              <w:t>обчисл</w:t>
            </w:r>
            <w:proofErr w:type="spellEnd"/>
            <w:r w:rsidRPr="00ED46B5">
              <w:rPr>
                <w:b/>
                <w:sz w:val="24"/>
                <w:szCs w:val="24"/>
              </w:rPr>
              <w:t>*100</w:t>
            </w:r>
            <w:r w:rsidRPr="00ED46B5">
              <w:rPr>
                <w:sz w:val="24"/>
                <w:szCs w:val="24"/>
              </w:rPr>
              <w:t>, де</w:t>
            </w:r>
          </w:p>
          <w:p w:rsidR="003F64EE" w:rsidRPr="00ED46B5" w:rsidRDefault="003F64EE" w:rsidP="00D815C0">
            <w:pPr>
              <w:rPr>
                <w:sz w:val="24"/>
                <w:szCs w:val="24"/>
              </w:rPr>
            </w:pPr>
            <w:r w:rsidRPr="00ED46B5">
              <w:rPr>
                <w:sz w:val="24"/>
                <w:szCs w:val="24"/>
              </w:rPr>
              <w:t>Б</w:t>
            </w:r>
            <w:r w:rsidRPr="00ED46B5">
              <w:rPr>
                <w:sz w:val="24"/>
                <w:szCs w:val="24"/>
                <w:vertAlign w:val="subscript"/>
              </w:rPr>
              <w:t xml:space="preserve"> </w:t>
            </w:r>
            <w:proofErr w:type="spellStart"/>
            <w:r w:rsidRPr="00ED46B5">
              <w:rPr>
                <w:sz w:val="24"/>
                <w:szCs w:val="24"/>
                <w:vertAlign w:val="subscript"/>
              </w:rPr>
              <w:t>обчисл</w:t>
            </w:r>
            <w:proofErr w:type="spellEnd"/>
            <w:r w:rsidRPr="00ED46B5">
              <w:rPr>
                <w:sz w:val="24"/>
                <w:szCs w:val="24"/>
              </w:rPr>
              <w:t xml:space="preserve">  – обчислювана кількість балів;</w:t>
            </w:r>
          </w:p>
          <w:p w:rsidR="003F64EE" w:rsidRPr="00ED46B5" w:rsidRDefault="003F64EE" w:rsidP="00D815C0">
            <w:pPr>
              <w:rPr>
                <w:sz w:val="24"/>
                <w:szCs w:val="24"/>
              </w:rPr>
            </w:pPr>
            <w:r w:rsidRPr="00ED46B5">
              <w:rPr>
                <w:sz w:val="24"/>
                <w:szCs w:val="24"/>
              </w:rPr>
              <w:t xml:space="preserve">Ц </w:t>
            </w:r>
            <w:proofErr w:type="spellStart"/>
            <w:r w:rsidRPr="00ED46B5">
              <w:rPr>
                <w:sz w:val="24"/>
                <w:szCs w:val="24"/>
                <w:vertAlign w:val="subscript"/>
              </w:rPr>
              <w:t>min</w:t>
            </w:r>
            <w:proofErr w:type="spellEnd"/>
            <w:r w:rsidRPr="00ED46B5">
              <w:rPr>
                <w:sz w:val="24"/>
                <w:szCs w:val="24"/>
                <w:vertAlign w:val="subscript"/>
              </w:rPr>
              <w:t xml:space="preserve">       </w:t>
            </w:r>
            <w:r w:rsidRPr="00ED46B5">
              <w:rPr>
                <w:sz w:val="24"/>
                <w:szCs w:val="24"/>
              </w:rPr>
              <w:t>– найнижча ціна;</w:t>
            </w:r>
          </w:p>
          <w:p w:rsidR="003F64EE" w:rsidRPr="00ED46B5" w:rsidRDefault="003F64EE" w:rsidP="00D815C0">
            <w:pPr>
              <w:rPr>
                <w:sz w:val="24"/>
                <w:szCs w:val="24"/>
              </w:rPr>
            </w:pPr>
            <w:r w:rsidRPr="00ED46B5">
              <w:rPr>
                <w:sz w:val="24"/>
                <w:szCs w:val="24"/>
              </w:rPr>
              <w:t xml:space="preserve">Ц </w:t>
            </w:r>
            <w:proofErr w:type="spellStart"/>
            <w:r w:rsidRPr="00ED46B5">
              <w:rPr>
                <w:sz w:val="24"/>
                <w:szCs w:val="24"/>
                <w:vertAlign w:val="subscript"/>
              </w:rPr>
              <w:t>обчисл</w:t>
            </w:r>
            <w:proofErr w:type="spellEnd"/>
            <w:r w:rsidRPr="00ED46B5">
              <w:rPr>
                <w:sz w:val="24"/>
                <w:szCs w:val="24"/>
              </w:rPr>
              <w:t xml:space="preserve"> – ціна пропозиції конкурсних торгів, кількість балів для якої обчислюється.</w:t>
            </w:r>
          </w:p>
          <w:p w:rsidR="003F64EE" w:rsidRPr="00ED46B5" w:rsidRDefault="003F64EE" w:rsidP="00D815C0">
            <w:pPr>
              <w:tabs>
                <w:tab w:val="left" w:pos="246"/>
              </w:tabs>
              <w:ind w:firstLine="413"/>
              <w:jc w:val="both"/>
              <w:rPr>
                <w:sz w:val="24"/>
                <w:szCs w:val="24"/>
              </w:rPr>
            </w:pPr>
            <w:r w:rsidRPr="00ED46B5">
              <w:rPr>
                <w:sz w:val="24"/>
                <w:szCs w:val="24"/>
              </w:rPr>
              <w:t xml:space="preserve">Переможець визначається рішенням комітету з конкурсних торгів. </w:t>
            </w:r>
          </w:p>
          <w:p w:rsidR="003F64EE" w:rsidRDefault="003F64EE" w:rsidP="00D815C0">
            <w:pPr>
              <w:ind w:firstLine="413"/>
              <w:jc w:val="both"/>
              <w:rPr>
                <w:sz w:val="24"/>
                <w:szCs w:val="24"/>
              </w:rPr>
            </w:pPr>
            <w:r w:rsidRPr="00ED46B5">
              <w:rPr>
                <w:sz w:val="24"/>
                <w:szCs w:val="24"/>
              </w:rPr>
              <w:t>Переможцем визначається учасник, пропозиція конкурсних торгів якого визнана найбільш економічно вигідною у результаті оцінки пропозицій.</w:t>
            </w:r>
          </w:p>
          <w:p w:rsidR="003F64EE" w:rsidRPr="00ED46B5" w:rsidRDefault="003F64EE" w:rsidP="00D815C0">
            <w:pPr>
              <w:widowControl w:val="0"/>
              <w:autoSpaceDE w:val="0"/>
              <w:autoSpaceDN w:val="0"/>
              <w:adjustRightInd w:val="0"/>
              <w:ind w:firstLine="413"/>
              <w:jc w:val="both"/>
              <w:rPr>
                <w:sz w:val="24"/>
                <w:szCs w:val="24"/>
              </w:rPr>
            </w:pPr>
            <w:r w:rsidRPr="00ED46B5">
              <w:rPr>
                <w:sz w:val="24"/>
                <w:szCs w:val="24"/>
              </w:rPr>
              <w:lastRenderedPageBreak/>
              <w:t>Будь-які намагання учасника вплинути на замовника в процесі зіставлення та оцінки пропозицій та прийняття рішення, призведуть до відхилення пропозиції цього учасника.</w:t>
            </w:r>
          </w:p>
          <w:p w:rsidR="003F64EE" w:rsidRPr="004A2583" w:rsidRDefault="003F64EE" w:rsidP="00D815C0">
            <w:pPr>
              <w:widowControl w:val="0"/>
              <w:autoSpaceDE w:val="0"/>
              <w:autoSpaceDN w:val="0"/>
              <w:adjustRightInd w:val="0"/>
              <w:ind w:firstLine="413"/>
              <w:jc w:val="both"/>
              <w:rPr>
                <w:sz w:val="24"/>
                <w:szCs w:val="24"/>
                <w:highlight w:val="cyan"/>
              </w:rPr>
            </w:pPr>
            <w:r w:rsidRPr="008120DD">
              <w:rPr>
                <w:sz w:val="24"/>
                <w:szCs w:val="24"/>
              </w:rPr>
              <w:t xml:space="preserve">За результатом розгляду та оцінки пропозицій конкурсних торгів складається протокол оцінки пропозицій конкурсних торгів за формою, встановленою Уповноваженим органом, </w:t>
            </w:r>
            <w:r w:rsidRPr="004D7978">
              <w:rPr>
                <w:sz w:val="24"/>
                <w:szCs w:val="24"/>
              </w:rPr>
              <w:t xml:space="preserve">та оприлюднюється на </w:t>
            </w:r>
            <w:proofErr w:type="spellStart"/>
            <w:r w:rsidRPr="004D7978">
              <w:rPr>
                <w:sz w:val="24"/>
                <w:szCs w:val="24"/>
              </w:rPr>
              <w:t>веб-порталі</w:t>
            </w:r>
            <w:proofErr w:type="spellEnd"/>
            <w:r w:rsidRPr="004D7978">
              <w:rPr>
                <w:sz w:val="24"/>
                <w:szCs w:val="24"/>
              </w:rPr>
              <w:t xml:space="preserve"> Уповноваженого органу відповідно до статті 10 Закону України.</w:t>
            </w:r>
          </w:p>
        </w:tc>
      </w:tr>
      <w:tr w:rsidR="003F64EE" w:rsidRPr="004A2583" w:rsidTr="003F64EE">
        <w:trPr>
          <w:trHeight w:val="197"/>
        </w:trPr>
        <w:tc>
          <w:tcPr>
            <w:tcW w:w="2422" w:type="dxa"/>
            <w:tcBorders>
              <w:top w:val="single" w:sz="4" w:space="0" w:color="auto"/>
              <w:left w:val="single" w:sz="4" w:space="0" w:color="auto"/>
              <w:bottom w:val="single" w:sz="4" w:space="0" w:color="auto"/>
              <w:right w:val="single" w:sz="4" w:space="0" w:color="auto"/>
            </w:tcBorders>
          </w:tcPr>
          <w:p w:rsidR="003F64EE" w:rsidRPr="003C621D" w:rsidRDefault="003F64EE" w:rsidP="00D815C0">
            <w:pPr>
              <w:widowControl w:val="0"/>
              <w:autoSpaceDE w:val="0"/>
              <w:autoSpaceDN w:val="0"/>
              <w:adjustRightInd w:val="0"/>
              <w:rPr>
                <w:b/>
                <w:sz w:val="24"/>
                <w:szCs w:val="24"/>
              </w:rPr>
            </w:pPr>
            <w:r w:rsidRPr="003C621D">
              <w:rPr>
                <w:b/>
                <w:sz w:val="24"/>
                <w:szCs w:val="24"/>
              </w:rPr>
              <w:lastRenderedPageBreak/>
              <w:t xml:space="preserve">     2. Виправлення</w:t>
            </w:r>
          </w:p>
          <w:p w:rsidR="003F64EE" w:rsidRPr="003C621D" w:rsidRDefault="003F64EE" w:rsidP="00D815C0">
            <w:pPr>
              <w:widowControl w:val="0"/>
              <w:autoSpaceDE w:val="0"/>
              <w:autoSpaceDN w:val="0"/>
              <w:adjustRightInd w:val="0"/>
              <w:rPr>
                <w:sz w:val="24"/>
                <w:szCs w:val="24"/>
              </w:rPr>
            </w:pPr>
            <w:r w:rsidRPr="003C621D">
              <w:rPr>
                <w:b/>
                <w:sz w:val="24"/>
                <w:szCs w:val="24"/>
              </w:rPr>
              <w:t>арифметичних помилок</w:t>
            </w:r>
          </w:p>
        </w:tc>
        <w:tc>
          <w:tcPr>
            <w:tcW w:w="7467" w:type="dxa"/>
            <w:tcBorders>
              <w:top w:val="single" w:sz="4" w:space="0" w:color="auto"/>
              <w:left w:val="single" w:sz="4" w:space="0" w:color="auto"/>
              <w:bottom w:val="single" w:sz="4" w:space="0" w:color="auto"/>
              <w:right w:val="single" w:sz="4" w:space="0" w:color="auto"/>
            </w:tcBorders>
          </w:tcPr>
          <w:p w:rsidR="003F64EE" w:rsidRDefault="003F64EE" w:rsidP="00D815C0">
            <w:pPr>
              <w:widowControl w:val="0"/>
              <w:autoSpaceDE w:val="0"/>
              <w:autoSpaceDN w:val="0"/>
              <w:adjustRightInd w:val="0"/>
              <w:ind w:firstLine="413"/>
              <w:jc w:val="both"/>
              <w:rPr>
                <w:sz w:val="24"/>
                <w:szCs w:val="24"/>
              </w:rPr>
            </w:pPr>
            <w:r w:rsidRPr="003C621D">
              <w:rPr>
                <w:sz w:val="24"/>
                <w:szCs w:val="24"/>
              </w:rPr>
              <w:t>Замовник має право на виправлення арифметичних помилок, допущених в результаті арифметичних дій, виявлених у поданій пропозиції конкурсних торгів під час проведенн</w:t>
            </w:r>
            <w:r>
              <w:rPr>
                <w:sz w:val="24"/>
                <w:szCs w:val="24"/>
              </w:rPr>
              <w:t xml:space="preserve">я її оцінки, </w:t>
            </w:r>
            <w:r w:rsidRPr="003C621D">
              <w:rPr>
                <w:sz w:val="24"/>
                <w:szCs w:val="24"/>
              </w:rPr>
              <w:t>за умови отримання письмової згоди на це учасника, який подав пропозицію конкурсних торгів.</w:t>
            </w:r>
            <w:r>
              <w:rPr>
                <w:sz w:val="24"/>
                <w:szCs w:val="24"/>
              </w:rPr>
              <w:t xml:space="preserve"> </w:t>
            </w:r>
          </w:p>
          <w:p w:rsidR="003F64EE" w:rsidRPr="003C621D" w:rsidRDefault="003F64EE" w:rsidP="00D815C0">
            <w:pPr>
              <w:widowControl w:val="0"/>
              <w:autoSpaceDE w:val="0"/>
              <w:autoSpaceDN w:val="0"/>
              <w:adjustRightInd w:val="0"/>
              <w:ind w:firstLine="413"/>
              <w:jc w:val="both"/>
              <w:rPr>
                <w:sz w:val="24"/>
                <w:szCs w:val="24"/>
              </w:rPr>
            </w:pPr>
            <w:r w:rsidRPr="003C621D">
              <w:rPr>
                <w:sz w:val="24"/>
                <w:szCs w:val="24"/>
              </w:rPr>
              <w:t>Пропозиції, що відповідають вимогам, перевіряються замовником на предмет арифметичних помилок. Помилки виправляються замовником у такій послідовності:</w:t>
            </w:r>
          </w:p>
          <w:p w:rsidR="003F64EE" w:rsidRPr="003C621D" w:rsidRDefault="003F64EE" w:rsidP="00D815C0">
            <w:pPr>
              <w:ind w:firstLine="413"/>
              <w:jc w:val="both"/>
              <w:rPr>
                <w:sz w:val="24"/>
                <w:szCs w:val="24"/>
              </w:rPr>
            </w:pPr>
            <w:r w:rsidRPr="003C621D">
              <w:rPr>
                <w:sz w:val="24"/>
                <w:szCs w:val="24"/>
              </w:rPr>
              <w:t>при розходженні між підсумковою ціною пропозиції конкурсних торгів, зазначеної у документації конкурсних торгів і отриманою шляхом додавання елементів ціни, та підсумковою ціною пропозиції, отриманою при перевірці пропозиції конкурсних торгів шляхом додавання елементів ціни, визначальною є фактична сума ціни пропозиції конкурсних торгів, отримана шляхом додавання елементів ціни;</w:t>
            </w:r>
          </w:p>
          <w:p w:rsidR="003F64EE" w:rsidRDefault="003F64EE" w:rsidP="00D815C0">
            <w:pPr>
              <w:ind w:firstLine="426"/>
              <w:jc w:val="both"/>
              <w:rPr>
                <w:sz w:val="24"/>
                <w:szCs w:val="24"/>
              </w:rPr>
            </w:pPr>
            <w:r w:rsidRPr="003C621D">
              <w:rPr>
                <w:sz w:val="24"/>
                <w:szCs w:val="24"/>
              </w:rPr>
              <w:t>при розходженні між сумами, літерами та у цифрах, сума літерами є визначальною.</w:t>
            </w:r>
          </w:p>
          <w:p w:rsidR="003F64EE" w:rsidRPr="003C621D" w:rsidRDefault="003F64EE" w:rsidP="00D815C0">
            <w:pPr>
              <w:widowControl w:val="0"/>
              <w:autoSpaceDE w:val="0"/>
              <w:autoSpaceDN w:val="0"/>
              <w:adjustRightInd w:val="0"/>
              <w:ind w:firstLine="413"/>
              <w:jc w:val="both"/>
              <w:rPr>
                <w:sz w:val="24"/>
                <w:szCs w:val="24"/>
              </w:rPr>
            </w:pPr>
            <w:r w:rsidRPr="003C621D">
              <w:rPr>
                <w:sz w:val="24"/>
                <w:szCs w:val="24"/>
              </w:rPr>
              <w:t>Якщо учасник не згодний з виправленням арифметичних помилок, його пропозиція конкурсних торгів відхиляється.</w:t>
            </w:r>
          </w:p>
        </w:tc>
      </w:tr>
      <w:tr w:rsidR="003F64EE" w:rsidRPr="004A2583" w:rsidTr="00D65107">
        <w:trPr>
          <w:trHeight w:val="864"/>
        </w:trPr>
        <w:tc>
          <w:tcPr>
            <w:tcW w:w="2422" w:type="dxa"/>
            <w:tcBorders>
              <w:top w:val="single" w:sz="4" w:space="0" w:color="auto"/>
              <w:left w:val="single" w:sz="4" w:space="0" w:color="auto"/>
              <w:bottom w:val="single" w:sz="4" w:space="0" w:color="auto"/>
              <w:right w:val="single" w:sz="4" w:space="0" w:color="auto"/>
            </w:tcBorders>
          </w:tcPr>
          <w:p w:rsidR="003F64EE" w:rsidRPr="00635F85" w:rsidRDefault="003F64EE" w:rsidP="00D815C0">
            <w:pPr>
              <w:widowControl w:val="0"/>
              <w:autoSpaceDE w:val="0"/>
              <w:autoSpaceDN w:val="0"/>
              <w:adjustRightInd w:val="0"/>
              <w:rPr>
                <w:sz w:val="24"/>
                <w:szCs w:val="24"/>
              </w:rPr>
            </w:pPr>
            <w:r w:rsidRPr="00635F85">
              <w:rPr>
                <w:b/>
                <w:sz w:val="24"/>
                <w:szCs w:val="24"/>
              </w:rPr>
              <w:t xml:space="preserve">     3. Інша інформація </w:t>
            </w:r>
          </w:p>
        </w:tc>
        <w:tc>
          <w:tcPr>
            <w:tcW w:w="7467" w:type="dxa"/>
            <w:tcBorders>
              <w:top w:val="single" w:sz="4" w:space="0" w:color="auto"/>
              <w:left w:val="single" w:sz="4" w:space="0" w:color="auto"/>
              <w:bottom w:val="single" w:sz="4" w:space="0" w:color="auto"/>
              <w:right w:val="single" w:sz="4" w:space="0" w:color="auto"/>
            </w:tcBorders>
            <w:hideMark/>
          </w:tcPr>
          <w:p w:rsidR="003F64EE" w:rsidRPr="00635F85" w:rsidRDefault="003F64EE" w:rsidP="00D815C0">
            <w:pPr>
              <w:pStyle w:val="af3"/>
              <w:ind w:firstLine="413"/>
              <w:jc w:val="both"/>
              <w:rPr>
                <w:sz w:val="24"/>
                <w:szCs w:val="24"/>
              </w:rPr>
            </w:pPr>
            <w:r>
              <w:rPr>
                <w:sz w:val="24"/>
                <w:szCs w:val="24"/>
              </w:rPr>
              <w:t>У</w:t>
            </w:r>
            <w:r w:rsidRPr="00635F85">
              <w:rPr>
                <w:sz w:val="24"/>
                <w:szCs w:val="24"/>
              </w:rPr>
              <w:t>сі пов</w:t>
            </w:r>
            <w:r>
              <w:rPr>
                <w:sz w:val="24"/>
                <w:szCs w:val="24"/>
              </w:rPr>
              <w:t>ідомлення і заяви Замовника та У</w:t>
            </w:r>
            <w:r w:rsidRPr="00635F85">
              <w:rPr>
                <w:sz w:val="24"/>
                <w:szCs w:val="24"/>
              </w:rPr>
              <w:t>часників, що стосуються проведення процедури закупівлі, повинні бути викладені в письмовій формі. Під час здійснення процедури закупівлі сторони мають право передавати будь-яку інформацію щодо торгів за допомогою факсимільного зв’язку з подальшим підтвердженням у письмовому вигляді.</w:t>
            </w:r>
          </w:p>
          <w:p w:rsidR="003F64EE" w:rsidRPr="00635F85" w:rsidRDefault="003F64EE" w:rsidP="00D815C0">
            <w:pPr>
              <w:pStyle w:val="af3"/>
              <w:ind w:firstLine="413"/>
              <w:jc w:val="both"/>
              <w:rPr>
                <w:sz w:val="24"/>
                <w:szCs w:val="24"/>
              </w:rPr>
            </w:pPr>
            <w:r w:rsidRPr="00635F85">
              <w:rPr>
                <w:sz w:val="24"/>
                <w:szCs w:val="24"/>
              </w:rPr>
              <w:t>Замовник має право передавати учасникам будь-яку інформацію щодо торгів електронною поштою (на зазначену учасниками електронну адресу) з подальшим підтвердженням у письмовому вигляді.</w:t>
            </w:r>
          </w:p>
          <w:p w:rsidR="003F64EE" w:rsidRPr="00635F85" w:rsidRDefault="003F64EE" w:rsidP="00D815C0">
            <w:pPr>
              <w:pStyle w:val="af3"/>
              <w:ind w:firstLine="413"/>
              <w:jc w:val="both"/>
              <w:rPr>
                <w:sz w:val="24"/>
                <w:szCs w:val="24"/>
              </w:rPr>
            </w:pPr>
            <w:r w:rsidRPr="00635F85">
              <w:rPr>
                <w:sz w:val="24"/>
                <w:szCs w:val="24"/>
              </w:rPr>
              <w:t>Усі інші питання, які не передбачені цією документацією, регулюються законодавством.</w:t>
            </w:r>
          </w:p>
          <w:p w:rsidR="003F64EE" w:rsidRPr="00635F85" w:rsidRDefault="003F64EE" w:rsidP="00D815C0">
            <w:pPr>
              <w:pStyle w:val="af3"/>
              <w:ind w:firstLine="413"/>
              <w:jc w:val="both"/>
              <w:rPr>
                <w:sz w:val="24"/>
                <w:szCs w:val="24"/>
              </w:rPr>
            </w:pPr>
            <w:r w:rsidRPr="00635F85">
              <w:rPr>
                <w:sz w:val="24"/>
                <w:szCs w:val="24"/>
              </w:rPr>
              <w:t>Учасник самостійно несе всі витрати, пов’язані з підготовкою та поданням його пропозиції. Замовник у будь-якому випадку не є відповідальним за зміст пропозиції учасника та за витрати учасника на підготовку пропозиції незалежно від результату торгів.</w:t>
            </w:r>
          </w:p>
          <w:p w:rsidR="003F64EE" w:rsidRPr="00635F85" w:rsidRDefault="003F64EE" w:rsidP="00D815C0">
            <w:pPr>
              <w:pStyle w:val="af3"/>
              <w:ind w:firstLine="413"/>
              <w:jc w:val="both"/>
              <w:rPr>
                <w:sz w:val="24"/>
                <w:szCs w:val="24"/>
              </w:rPr>
            </w:pPr>
            <w:r w:rsidRPr="00635F85">
              <w:rPr>
                <w:sz w:val="24"/>
                <w:szCs w:val="24"/>
              </w:rPr>
              <w:t xml:space="preserve">Відповідальність за достовірність наданої </w:t>
            </w:r>
            <w:r>
              <w:rPr>
                <w:sz w:val="24"/>
                <w:szCs w:val="24"/>
              </w:rPr>
              <w:t>У</w:t>
            </w:r>
            <w:r w:rsidRPr="00635F85">
              <w:rPr>
                <w:sz w:val="24"/>
                <w:szCs w:val="24"/>
              </w:rPr>
              <w:t>часником інформації в своїй пропозиції несе учасник.</w:t>
            </w:r>
          </w:p>
          <w:p w:rsidR="003F64EE" w:rsidRDefault="003F64EE" w:rsidP="00D815C0">
            <w:pPr>
              <w:pStyle w:val="af3"/>
              <w:ind w:firstLine="413"/>
              <w:jc w:val="both"/>
              <w:rPr>
                <w:sz w:val="24"/>
                <w:szCs w:val="24"/>
              </w:rPr>
            </w:pPr>
            <w:r w:rsidRPr="00635F85">
              <w:rPr>
                <w:sz w:val="24"/>
                <w:szCs w:val="24"/>
              </w:rPr>
              <w:t xml:space="preserve">Учасник визначає ціну на послуги, які він пропонує надати за Договором, з урахуванням податків і зборів, що сплачуються або мають бути сплачені, а також витрат на </w:t>
            </w:r>
            <w:r w:rsidRPr="00635F85">
              <w:rPr>
                <w:color w:val="000000"/>
                <w:sz w:val="24"/>
                <w:szCs w:val="24"/>
              </w:rPr>
              <w:t>страхування, транспортування т</w:t>
            </w:r>
            <w:r w:rsidRPr="00635F85">
              <w:rPr>
                <w:sz w:val="24"/>
                <w:szCs w:val="24"/>
              </w:rPr>
              <w:t xml:space="preserve">а інших витрат, визначених законодавством. </w:t>
            </w:r>
          </w:p>
          <w:p w:rsidR="003F64EE" w:rsidRPr="00902D54" w:rsidRDefault="003F64EE" w:rsidP="00D815C0">
            <w:pPr>
              <w:widowControl w:val="0"/>
              <w:autoSpaceDE w:val="0"/>
              <w:autoSpaceDN w:val="0"/>
              <w:adjustRightInd w:val="0"/>
              <w:ind w:left="-12" w:firstLine="425"/>
              <w:jc w:val="both"/>
              <w:rPr>
                <w:sz w:val="24"/>
                <w:szCs w:val="24"/>
              </w:rPr>
            </w:pPr>
            <w:r w:rsidRPr="000419F7">
              <w:rPr>
                <w:sz w:val="24"/>
                <w:szCs w:val="24"/>
              </w:rPr>
              <w:t xml:space="preserve">Учасник повинен зазначати у пропозиції конкурсних торгів ціну (з двома десятковими знаками, без округлень) за одиницю послуг без податку на додану вартість (далі – ПДВ) та з ПДВ, а також загальну вартість послуг без ПДВ, крім того ПДВ, загальну вартість послуг з </w:t>
            </w:r>
            <w:r w:rsidRPr="000419F7">
              <w:rPr>
                <w:sz w:val="24"/>
                <w:szCs w:val="24"/>
              </w:rPr>
              <w:lastRenderedPageBreak/>
              <w:t>ПДВ. Ціна пропозиції конкурсних торгів Учасника означає ціну за одиницю послуг з ПДВ, за якою Учасник передбачає надавати послуги Замовнику.</w:t>
            </w:r>
          </w:p>
          <w:p w:rsidR="003F64EE" w:rsidRPr="00635F85" w:rsidRDefault="003F64EE" w:rsidP="00D815C0">
            <w:pPr>
              <w:pStyle w:val="af3"/>
              <w:ind w:firstLine="413"/>
              <w:jc w:val="both"/>
              <w:rPr>
                <w:sz w:val="24"/>
                <w:szCs w:val="24"/>
              </w:rPr>
            </w:pPr>
            <w:r w:rsidRPr="00635F85">
              <w:rPr>
                <w:sz w:val="24"/>
                <w:szCs w:val="24"/>
              </w:rPr>
              <w:t xml:space="preserve">До розрахунку ціни входять усі види послуг, у тому числі й ті, які доручатимуться для виконання третім особам. Не врахована Учасником вартість окремих послуг не сплачується Замовником окремо, а витрати на їх виконання вважаються врахованими у загальній ціні його пропозиції конкурсних торгів. </w:t>
            </w:r>
          </w:p>
          <w:p w:rsidR="003F64EE" w:rsidRPr="00635F85" w:rsidRDefault="003F64EE" w:rsidP="00D815C0">
            <w:pPr>
              <w:pStyle w:val="af3"/>
              <w:ind w:firstLine="413"/>
              <w:jc w:val="both"/>
              <w:rPr>
                <w:sz w:val="24"/>
                <w:szCs w:val="24"/>
              </w:rPr>
            </w:pPr>
            <w:r w:rsidRPr="00635F85">
              <w:rPr>
                <w:sz w:val="24"/>
                <w:szCs w:val="24"/>
              </w:rPr>
              <w:t xml:space="preserve">Вартість пропозиції конкурсних торгів повинна бути чітко визначена. </w:t>
            </w:r>
          </w:p>
          <w:p w:rsidR="003F64EE" w:rsidRPr="00635F85" w:rsidRDefault="003F64EE" w:rsidP="00D815C0">
            <w:pPr>
              <w:pStyle w:val="af3"/>
              <w:ind w:firstLine="413"/>
              <w:jc w:val="both"/>
              <w:rPr>
                <w:sz w:val="24"/>
                <w:szCs w:val="24"/>
                <w:lang w:eastAsia="uk-UA"/>
              </w:rPr>
            </w:pPr>
            <w:r w:rsidRPr="00635F85">
              <w:rPr>
                <w:sz w:val="24"/>
                <w:szCs w:val="24"/>
              </w:rPr>
              <w:t>До ціни пропозиції конкурсних торгів не включаються витрати на оплату послуг консультанта за юридичний та інформаційний супровід процедури конкурсних торгів.</w:t>
            </w:r>
          </w:p>
          <w:p w:rsidR="003F64EE" w:rsidRDefault="003F64EE" w:rsidP="00D815C0">
            <w:pPr>
              <w:pStyle w:val="af3"/>
              <w:ind w:firstLine="413"/>
              <w:jc w:val="both"/>
              <w:rPr>
                <w:sz w:val="24"/>
                <w:szCs w:val="24"/>
              </w:rPr>
            </w:pPr>
            <w:r w:rsidRPr="00635F85">
              <w:rPr>
                <w:sz w:val="24"/>
                <w:szCs w:val="24"/>
              </w:rPr>
              <w:t>Ціна пропозиції конкурсних торгів подається за формою, наведеною у Додатку 1 до даної документації конкурсних торгів.</w:t>
            </w:r>
          </w:p>
          <w:p w:rsidR="003F64EE" w:rsidRPr="00FF7122" w:rsidRDefault="003F64EE" w:rsidP="00D815C0">
            <w:pPr>
              <w:suppressAutoHyphens/>
              <w:snapToGrid w:val="0"/>
              <w:spacing w:line="23" w:lineRule="atLeast"/>
              <w:ind w:firstLine="413"/>
              <w:jc w:val="both"/>
              <w:rPr>
                <w:rFonts w:eastAsia="Times New Roman"/>
                <w:sz w:val="24"/>
                <w:szCs w:val="24"/>
                <w:lang w:eastAsia="ar-SA"/>
              </w:rPr>
            </w:pPr>
            <w:r w:rsidRPr="004D7978">
              <w:rPr>
                <w:rFonts w:eastAsia="Times New Roman"/>
                <w:sz w:val="24"/>
                <w:szCs w:val="24"/>
                <w:lang w:eastAsia="ar-SA"/>
              </w:rPr>
              <w:t>Відсутність будь-яких запитань або уточнень стосовно змісту та викладення вимог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документації та вимоги, викладені замовником при підготовці цієї закупівлі.</w:t>
            </w:r>
          </w:p>
          <w:p w:rsidR="003F64EE" w:rsidRDefault="003F64EE" w:rsidP="00D815C0">
            <w:pPr>
              <w:pStyle w:val="af3"/>
              <w:ind w:firstLine="413"/>
              <w:jc w:val="both"/>
              <w:rPr>
                <w:sz w:val="24"/>
                <w:szCs w:val="24"/>
              </w:rPr>
            </w:pPr>
            <w:r w:rsidRPr="00635F85">
              <w:rPr>
                <w:sz w:val="24"/>
                <w:szCs w:val="24"/>
              </w:rPr>
              <w:t>Будь-які витрати, понесені Учасником-переможцем процедури закупівлі у зв’язку з участю в торгах та укладенням договору, не вважаються збитками і не підлягають відшкодуванню Учаснику.</w:t>
            </w:r>
          </w:p>
          <w:p w:rsidR="003F64EE" w:rsidRPr="006E7CB6" w:rsidRDefault="003F64EE" w:rsidP="00D815C0">
            <w:pPr>
              <w:ind w:firstLine="486"/>
              <w:jc w:val="both"/>
              <w:rPr>
                <w:sz w:val="24"/>
                <w:szCs w:val="24"/>
                <w:lang w:eastAsia="uk-UA"/>
              </w:rPr>
            </w:pPr>
            <w:r w:rsidRPr="006E7CB6">
              <w:rPr>
                <w:sz w:val="24"/>
                <w:szCs w:val="24"/>
                <w:lang w:eastAsia="uk-UA"/>
              </w:rPr>
              <w:t>Опис та приклади формальних (несуттєвих) помилок:</w:t>
            </w:r>
          </w:p>
          <w:p w:rsidR="003F64EE" w:rsidRPr="006E7CB6" w:rsidRDefault="003F64EE" w:rsidP="00D815C0">
            <w:pPr>
              <w:ind w:firstLine="451"/>
              <w:jc w:val="both"/>
              <w:rPr>
                <w:sz w:val="24"/>
                <w:szCs w:val="24"/>
                <w:lang w:eastAsia="uk-UA"/>
              </w:rPr>
            </w:pPr>
            <w:r w:rsidRPr="006E7CB6">
              <w:rPr>
                <w:sz w:val="24"/>
                <w:szCs w:val="24"/>
                <w:lang w:eastAsia="uk-UA"/>
              </w:rPr>
              <w:t>на одній або декількох сторінках пропущений номер сторінки, декілька сторінок мають однаковий номер;</w:t>
            </w:r>
          </w:p>
          <w:p w:rsidR="003F64EE" w:rsidRPr="006E7CB6" w:rsidRDefault="003F64EE" w:rsidP="00D815C0">
            <w:pPr>
              <w:tabs>
                <w:tab w:val="left" w:pos="-3888"/>
                <w:tab w:val="left" w:pos="207"/>
              </w:tabs>
              <w:ind w:firstLine="457"/>
              <w:contextualSpacing/>
              <w:jc w:val="both"/>
              <w:rPr>
                <w:sz w:val="24"/>
                <w:szCs w:val="24"/>
              </w:rPr>
            </w:pPr>
            <w:r w:rsidRPr="006E7CB6">
              <w:rPr>
                <w:sz w:val="24"/>
                <w:szCs w:val="24"/>
              </w:rPr>
              <w:t>допущенні орфографічні помилки та технічні описки в словах та словосполученнях в документах, які надані у складі пропозиції конкурсних торгів;</w:t>
            </w:r>
          </w:p>
          <w:p w:rsidR="003F64EE" w:rsidRPr="00635F85" w:rsidRDefault="003F64EE" w:rsidP="00D815C0">
            <w:pPr>
              <w:tabs>
                <w:tab w:val="left" w:pos="-3888"/>
                <w:tab w:val="left" w:pos="207"/>
              </w:tabs>
              <w:ind w:firstLine="413"/>
              <w:contextualSpacing/>
              <w:jc w:val="both"/>
            </w:pPr>
            <w:r w:rsidRPr="006E7CB6">
              <w:rPr>
                <w:sz w:val="24"/>
                <w:szCs w:val="24"/>
              </w:rPr>
              <w:t xml:space="preserve">зазначена неправильна назва документа, що підготовлений безпосередньо </w:t>
            </w:r>
            <w:r>
              <w:rPr>
                <w:sz w:val="24"/>
                <w:szCs w:val="24"/>
              </w:rPr>
              <w:t>У</w:t>
            </w:r>
            <w:r w:rsidRPr="006E7CB6">
              <w:rPr>
                <w:sz w:val="24"/>
                <w:szCs w:val="24"/>
              </w:rPr>
              <w:t>часником, у разі якщо зміст такого документа повністю відповідає вимогам документації конкурсних торгів</w:t>
            </w:r>
            <w:r w:rsidRPr="006E7CB6">
              <w:rPr>
                <w:i/>
              </w:rPr>
              <w:t xml:space="preserve"> </w:t>
            </w:r>
            <w:r w:rsidRPr="006E7CB6">
              <w:rPr>
                <w:sz w:val="24"/>
                <w:szCs w:val="24"/>
              </w:rPr>
              <w:t>(наприклад, надано лист-пояснення на вимогу надати довідку в довільній формі).</w:t>
            </w:r>
          </w:p>
        </w:tc>
      </w:tr>
      <w:tr w:rsidR="003F64EE" w:rsidRPr="004A2583" w:rsidTr="00D65107">
        <w:trPr>
          <w:trHeight w:val="274"/>
        </w:trPr>
        <w:tc>
          <w:tcPr>
            <w:tcW w:w="2422" w:type="dxa"/>
            <w:tcBorders>
              <w:top w:val="single" w:sz="4" w:space="0" w:color="auto"/>
              <w:left w:val="single" w:sz="4" w:space="0" w:color="auto"/>
              <w:bottom w:val="single" w:sz="4" w:space="0" w:color="auto"/>
              <w:right w:val="single" w:sz="4" w:space="0" w:color="auto"/>
            </w:tcBorders>
            <w:hideMark/>
          </w:tcPr>
          <w:p w:rsidR="003F64EE" w:rsidRPr="006253A2" w:rsidRDefault="003F64EE" w:rsidP="00D815C0">
            <w:pPr>
              <w:widowControl w:val="0"/>
              <w:autoSpaceDE w:val="0"/>
              <w:autoSpaceDN w:val="0"/>
              <w:adjustRightInd w:val="0"/>
              <w:rPr>
                <w:b/>
                <w:sz w:val="24"/>
                <w:szCs w:val="24"/>
              </w:rPr>
            </w:pPr>
            <w:r w:rsidRPr="006253A2">
              <w:rPr>
                <w:b/>
                <w:sz w:val="24"/>
                <w:szCs w:val="24"/>
              </w:rPr>
              <w:lastRenderedPageBreak/>
              <w:t xml:space="preserve">     4. Відхилення</w:t>
            </w:r>
          </w:p>
          <w:p w:rsidR="003F64EE" w:rsidRPr="006253A2" w:rsidRDefault="003F64EE" w:rsidP="00D815C0">
            <w:pPr>
              <w:widowControl w:val="0"/>
              <w:autoSpaceDE w:val="0"/>
              <w:autoSpaceDN w:val="0"/>
              <w:adjustRightInd w:val="0"/>
              <w:rPr>
                <w:b/>
                <w:sz w:val="24"/>
                <w:szCs w:val="24"/>
              </w:rPr>
            </w:pPr>
            <w:r w:rsidRPr="006253A2">
              <w:rPr>
                <w:b/>
                <w:sz w:val="24"/>
                <w:szCs w:val="24"/>
              </w:rPr>
              <w:t>пропозицій</w:t>
            </w:r>
          </w:p>
          <w:p w:rsidR="003F64EE" w:rsidRPr="006253A2" w:rsidRDefault="003F64EE" w:rsidP="00D815C0">
            <w:pPr>
              <w:widowControl w:val="0"/>
              <w:autoSpaceDE w:val="0"/>
              <w:autoSpaceDN w:val="0"/>
              <w:adjustRightInd w:val="0"/>
              <w:rPr>
                <w:sz w:val="24"/>
                <w:szCs w:val="24"/>
              </w:rPr>
            </w:pPr>
            <w:r w:rsidRPr="006253A2">
              <w:rPr>
                <w:b/>
                <w:sz w:val="24"/>
                <w:szCs w:val="24"/>
              </w:rPr>
              <w:t>конкурсних торгів</w:t>
            </w:r>
          </w:p>
        </w:tc>
        <w:tc>
          <w:tcPr>
            <w:tcW w:w="7467" w:type="dxa"/>
            <w:tcBorders>
              <w:top w:val="single" w:sz="4" w:space="0" w:color="auto"/>
              <w:left w:val="single" w:sz="4" w:space="0" w:color="auto"/>
              <w:bottom w:val="single" w:sz="4" w:space="0" w:color="auto"/>
              <w:right w:val="single" w:sz="4" w:space="0" w:color="auto"/>
            </w:tcBorders>
            <w:hideMark/>
          </w:tcPr>
          <w:p w:rsidR="003F64EE" w:rsidRPr="00427EE2" w:rsidRDefault="003F64EE" w:rsidP="00D815C0">
            <w:pPr>
              <w:widowControl w:val="0"/>
              <w:autoSpaceDE w:val="0"/>
              <w:autoSpaceDN w:val="0"/>
              <w:adjustRightInd w:val="0"/>
              <w:ind w:firstLine="413"/>
              <w:jc w:val="both"/>
              <w:rPr>
                <w:sz w:val="24"/>
                <w:szCs w:val="24"/>
              </w:rPr>
            </w:pPr>
            <w:r w:rsidRPr="00427EE2">
              <w:rPr>
                <w:sz w:val="24"/>
                <w:szCs w:val="24"/>
              </w:rPr>
              <w:t>Замовник відхиляє пропозицію конкурсних торгів у разі, якщо:</w:t>
            </w:r>
          </w:p>
          <w:p w:rsidR="003F64EE" w:rsidRPr="00427EE2" w:rsidRDefault="003F64EE" w:rsidP="00D815C0">
            <w:pPr>
              <w:widowControl w:val="0"/>
              <w:autoSpaceDE w:val="0"/>
              <w:autoSpaceDN w:val="0"/>
              <w:adjustRightInd w:val="0"/>
              <w:ind w:firstLine="413"/>
              <w:jc w:val="both"/>
              <w:rPr>
                <w:sz w:val="24"/>
                <w:szCs w:val="24"/>
              </w:rPr>
            </w:pPr>
            <w:r w:rsidRPr="00427EE2">
              <w:rPr>
                <w:sz w:val="24"/>
                <w:szCs w:val="24"/>
              </w:rPr>
              <w:t xml:space="preserve">учасник: </w:t>
            </w:r>
          </w:p>
          <w:p w:rsidR="003F64EE" w:rsidRPr="00427EE2" w:rsidRDefault="003F64EE" w:rsidP="00D815C0">
            <w:pPr>
              <w:widowControl w:val="0"/>
              <w:autoSpaceDE w:val="0"/>
              <w:autoSpaceDN w:val="0"/>
              <w:adjustRightInd w:val="0"/>
              <w:ind w:firstLine="413"/>
              <w:jc w:val="both"/>
              <w:rPr>
                <w:sz w:val="24"/>
                <w:szCs w:val="24"/>
              </w:rPr>
            </w:pPr>
            <w:r w:rsidRPr="00427EE2">
              <w:rPr>
                <w:sz w:val="24"/>
                <w:szCs w:val="24"/>
              </w:rPr>
              <w:t>не відповідає кваліфікаційним критеріям, встановленим статтею 16</w:t>
            </w:r>
            <w:hyperlink r:id="rId16" w:history="1">
              <w:r w:rsidRPr="00427EE2">
                <w:rPr>
                  <w:rStyle w:val="a4"/>
                  <w:color w:val="auto"/>
                  <w:sz w:val="24"/>
                  <w:szCs w:val="24"/>
                </w:rPr>
                <w:t xml:space="preserve"> Закону</w:t>
              </w:r>
            </w:hyperlink>
            <w:r>
              <w:rPr>
                <w:rStyle w:val="a4"/>
                <w:color w:val="auto"/>
                <w:sz w:val="24"/>
                <w:szCs w:val="24"/>
              </w:rPr>
              <w:t xml:space="preserve"> України</w:t>
            </w:r>
            <w:r w:rsidRPr="00427EE2">
              <w:rPr>
                <w:sz w:val="24"/>
                <w:szCs w:val="24"/>
              </w:rPr>
              <w:t>;</w:t>
            </w:r>
          </w:p>
          <w:p w:rsidR="003F64EE" w:rsidRPr="00427EE2" w:rsidRDefault="003F64EE" w:rsidP="00D815C0">
            <w:pPr>
              <w:widowControl w:val="0"/>
              <w:autoSpaceDE w:val="0"/>
              <w:autoSpaceDN w:val="0"/>
              <w:adjustRightInd w:val="0"/>
              <w:ind w:firstLine="413"/>
              <w:jc w:val="both"/>
              <w:rPr>
                <w:sz w:val="24"/>
                <w:szCs w:val="24"/>
              </w:rPr>
            </w:pPr>
            <w:r w:rsidRPr="00427EE2">
              <w:rPr>
                <w:sz w:val="24"/>
                <w:szCs w:val="24"/>
              </w:rPr>
              <w:t>не погоджується з виправленням виявленої замовником арифметичної помилки;</w:t>
            </w:r>
          </w:p>
          <w:p w:rsidR="003F64EE" w:rsidRPr="00427EE2" w:rsidRDefault="003F64EE" w:rsidP="00D815C0">
            <w:pPr>
              <w:widowControl w:val="0"/>
              <w:autoSpaceDE w:val="0"/>
              <w:autoSpaceDN w:val="0"/>
              <w:adjustRightInd w:val="0"/>
              <w:ind w:firstLine="413"/>
              <w:jc w:val="both"/>
              <w:rPr>
                <w:sz w:val="24"/>
                <w:szCs w:val="24"/>
              </w:rPr>
            </w:pPr>
            <w:r>
              <w:rPr>
                <w:sz w:val="24"/>
                <w:szCs w:val="24"/>
              </w:rPr>
              <w:t xml:space="preserve">існують </w:t>
            </w:r>
            <w:r w:rsidRPr="00427EE2">
              <w:rPr>
                <w:sz w:val="24"/>
                <w:szCs w:val="24"/>
              </w:rPr>
              <w:t>наявні підстави, зазначені у статті 17 та частині 7 статті 28 Закону</w:t>
            </w:r>
            <w:r>
              <w:rPr>
                <w:sz w:val="24"/>
                <w:szCs w:val="24"/>
              </w:rPr>
              <w:t xml:space="preserve"> України</w:t>
            </w:r>
            <w:r w:rsidRPr="00427EE2">
              <w:rPr>
                <w:sz w:val="24"/>
                <w:szCs w:val="24"/>
              </w:rPr>
              <w:t>;</w:t>
            </w:r>
          </w:p>
          <w:p w:rsidR="003F64EE" w:rsidRPr="00427EE2" w:rsidRDefault="003F64EE" w:rsidP="00D815C0">
            <w:pPr>
              <w:widowControl w:val="0"/>
              <w:autoSpaceDE w:val="0"/>
              <w:autoSpaceDN w:val="0"/>
              <w:adjustRightInd w:val="0"/>
              <w:ind w:firstLine="413"/>
              <w:jc w:val="both"/>
              <w:rPr>
                <w:sz w:val="24"/>
                <w:szCs w:val="24"/>
              </w:rPr>
            </w:pPr>
            <w:r w:rsidRPr="00427EE2">
              <w:rPr>
                <w:sz w:val="24"/>
                <w:szCs w:val="24"/>
              </w:rPr>
              <w:t>пропозиція конкурсних торгів не відповідає умовам документації конкурсних торгів.</w:t>
            </w:r>
          </w:p>
          <w:p w:rsidR="003F64EE" w:rsidRDefault="003F64EE" w:rsidP="00D815C0">
            <w:pPr>
              <w:widowControl w:val="0"/>
              <w:autoSpaceDE w:val="0"/>
              <w:autoSpaceDN w:val="0"/>
              <w:adjustRightInd w:val="0"/>
              <w:ind w:firstLine="413"/>
              <w:jc w:val="both"/>
              <w:rPr>
                <w:rStyle w:val="a4"/>
                <w:color w:val="auto"/>
                <w:szCs w:val="24"/>
              </w:rPr>
            </w:pPr>
            <w:r w:rsidRPr="00427EE2">
              <w:rPr>
                <w:sz w:val="24"/>
                <w:szCs w:val="24"/>
              </w:rPr>
              <w:t xml:space="preserve">Інформація про відхилення пропозиції конкурсних торгів із зазначенням підстави надсилається </w:t>
            </w:r>
            <w:r>
              <w:rPr>
                <w:sz w:val="24"/>
                <w:szCs w:val="24"/>
              </w:rPr>
              <w:t>У</w:t>
            </w:r>
            <w:r w:rsidRPr="00427EE2">
              <w:rPr>
                <w:sz w:val="24"/>
                <w:szCs w:val="24"/>
              </w:rPr>
              <w:t>часнику, пропозиція якого відхилена, протягом трьох робочих днів з дати прийняття такого рішення та оприлюднюється відповідно до статті 10 цього</w:t>
            </w:r>
            <w:hyperlink r:id="rId17" w:history="1">
              <w:r w:rsidRPr="00427EE2">
                <w:rPr>
                  <w:rStyle w:val="a4"/>
                  <w:color w:val="auto"/>
                  <w:sz w:val="24"/>
                  <w:szCs w:val="24"/>
                </w:rPr>
                <w:t xml:space="preserve"> Закону</w:t>
              </w:r>
              <w:r>
                <w:rPr>
                  <w:rStyle w:val="a4"/>
                  <w:color w:val="auto"/>
                  <w:sz w:val="24"/>
                  <w:szCs w:val="24"/>
                </w:rPr>
                <w:t xml:space="preserve"> України</w:t>
              </w:r>
              <w:r w:rsidRPr="00427EE2">
                <w:rPr>
                  <w:rStyle w:val="a4"/>
                  <w:color w:val="auto"/>
                  <w:sz w:val="24"/>
                  <w:szCs w:val="24"/>
                </w:rPr>
                <w:t>.</w:t>
              </w:r>
            </w:hyperlink>
          </w:p>
          <w:p w:rsidR="003F64EE" w:rsidRPr="00427EE2" w:rsidRDefault="003F64EE" w:rsidP="00D815C0">
            <w:pPr>
              <w:widowControl w:val="0"/>
              <w:autoSpaceDE w:val="0"/>
              <w:autoSpaceDN w:val="0"/>
              <w:adjustRightInd w:val="0"/>
              <w:ind w:firstLine="413"/>
              <w:jc w:val="both"/>
              <w:rPr>
                <w:sz w:val="24"/>
                <w:szCs w:val="24"/>
              </w:rPr>
            </w:pPr>
            <w:r w:rsidRPr="006E7CB6">
              <w:rPr>
                <w:sz w:val="24"/>
                <w:szCs w:val="24"/>
              </w:rPr>
              <w:t xml:space="preserve">У разі якщо </w:t>
            </w:r>
            <w:r>
              <w:rPr>
                <w:sz w:val="24"/>
                <w:szCs w:val="24"/>
              </w:rPr>
              <w:t>У</w:t>
            </w:r>
            <w:r w:rsidRPr="006E7CB6">
              <w:rPr>
                <w:sz w:val="24"/>
                <w:szCs w:val="24"/>
              </w:rPr>
              <w:t xml:space="preserve">часник, пропозиція конкурсних торгів якого відхилена, вважає недостатньою аргументацію, зазначену в повідомленні, такий </w:t>
            </w:r>
            <w:r>
              <w:rPr>
                <w:sz w:val="24"/>
                <w:szCs w:val="24"/>
              </w:rPr>
              <w:t>У</w:t>
            </w:r>
            <w:r w:rsidRPr="006E7CB6">
              <w:rPr>
                <w:sz w:val="24"/>
                <w:szCs w:val="24"/>
              </w:rPr>
              <w:t>часн</w:t>
            </w:r>
            <w:r>
              <w:rPr>
                <w:sz w:val="24"/>
                <w:szCs w:val="24"/>
              </w:rPr>
              <w:t xml:space="preserve">ик може повторно звернутися до </w:t>
            </w:r>
            <w:r>
              <w:rPr>
                <w:sz w:val="24"/>
                <w:szCs w:val="24"/>
              </w:rPr>
              <w:lastRenderedPageBreak/>
              <w:t>З</w:t>
            </w:r>
            <w:r w:rsidRPr="006E7CB6">
              <w:rPr>
                <w:sz w:val="24"/>
                <w:szCs w:val="24"/>
              </w:rPr>
              <w:t xml:space="preserve">амовника з вимогою надати додаткову інформацію про причини невідповідності його пропозиції умовам документації конкурсних торгів, зокрема технічній специфікації та/або його невідповідності кваліфікаційним критеріям, а </w:t>
            </w:r>
            <w:r>
              <w:rPr>
                <w:sz w:val="24"/>
                <w:szCs w:val="24"/>
              </w:rPr>
              <w:t>З</w:t>
            </w:r>
            <w:r w:rsidRPr="006E7CB6">
              <w:rPr>
                <w:sz w:val="24"/>
                <w:szCs w:val="24"/>
              </w:rPr>
              <w:t>амовник зобов’язаний надати йому відповідь з такою інформацією не пізніше ніж через п’ять днів з дня надходження такого звернення.</w:t>
            </w:r>
            <w:r w:rsidRPr="00427EE2">
              <w:rPr>
                <w:sz w:val="24"/>
                <w:szCs w:val="24"/>
              </w:rPr>
              <w:t xml:space="preserve"> </w:t>
            </w:r>
          </w:p>
        </w:tc>
      </w:tr>
      <w:tr w:rsidR="003F64EE" w:rsidRPr="004A2583" w:rsidTr="00D65107">
        <w:trPr>
          <w:trHeight w:val="197"/>
        </w:trPr>
        <w:tc>
          <w:tcPr>
            <w:tcW w:w="2422" w:type="dxa"/>
            <w:tcBorders>
              <w:top w:val="single" w:sz="4" w:space="0" w:color="auto"/>
              <w:left w:val="single" w:sz="4" w:space="0" w:color="auto"/>
              <w:bottom w:val="single" w:sz="4" w:space="0" w:color="auto"/>
              <w:right w:val="single" w:sz="4" w:space="0" w:color="auto"/>
            </w:tcBorders>
            <w:hideMark/>
          </w:tcPr>
          <w:p w:rsidR="003F64EE" w:rsidRPr="006253A2" w:rsidRDefault="003F64EE" w:rsidP="00D815C0">
            <w:pPr>
              <w:widowControl w:val="0"/>
              <w:autoSpaceDE w:val="0"/>
              <w:autoSpaceDN w:val="0"/>
              <w:adjustRightInd w:val="0"/>
              <w:rPr>
                <w:b/>
                <w:sz w:val="24"/>
                <w:szCs w:val="24"/>
              </w:rPr>
            </w:pPr>
            <w:r w:rsidRPr="006253A2">
              <w:rPr>
                <w:b/>
                <w:sz w:val="24"/>
                <w:szCs w:val="24"/>
              </w:rPr>
              <w:lastRenderedPageBreak/>
              <w:t>5. Відміна</w:t>
            </w:r>
          </w:p>
          <w:p w:rsidR="003F64EE" w:rsidRPr="006253A2" w:rsidRDefault="003F64EE" w:rsidP="00D815C0">
            <w:pPr>
              <w:widowControl w:val="0"/>
              <w:autoSpaceDE w:val="0"/>
              <w:autoSpaceDN w:val="0"/>
              <w:adjustRightInd w:val="0"/>
              <w:rPr>
                <w:b/>
                <w:sz w:val="24"/>
                <w:szCs w:val="24"/>
              </w:rPr>
            </w:pPr>
            <w:r w:rsidRPr="006253A2">
              <w:rPr>
                <w:b/>
                <w:sz w:val="24"/>
                <w:szCs w:val="24"/>
              </w:rPr>
              <w:t>замовником торгів</w:t>
            </w:r>
          </w:p>
          <w:p w:rsidR="003F64EE" w:rsidRPr="006253A2" w:rsidRDefault="003F64EE" w:rsidP="00D815C0">
            <w:pPr>
              <w:widowControl w:val="0"/>
              <w:autoSpaceDE w:val="0"/>
              <w:autoSpaceDN w:val="0"/>
              <w:adjustRightInd w:val="0"/>
              <w:rPr>
                <w:sz w:val="24"/>
                <w:szCs w:val="24"/>
              </w:rPr>
            </w:pPr>
            <w:r w:rsidRPr="006253A2">
              <w:rPr>
                <w:b/>
                <w:sz w:val="24"/>
                <w:szCs w:val="24"/>
              </w:rPr>
              <w:t>чи визнання їх такими, що не відбулися</w:t>
            </w:r>
          </w:p>
        </w:tc>
        <w:tc>
          <w:tcPr>
            <w:tcW w:w="7467" w:type="dxa"/>
            <w:tcBorders>
              <w:top w:val="single" w:sz="4" w:space="0" w:color="auto"/>
              <w:left w:val="single" w:sz="4" w:space="0" w:color="auto"/>
              <w:bottom w:val="single" w:sz="4" w:space="0" w:color="auto"/>
              <w:right w:val="single" w:sz="4" w:space="0" w:color="auto"/>
            </w:tcBorders>
            <w:hideMark/>
          </w:tcPr>
          <w:p w:rsidR="003F64EE" w:rsidRPr="00A16232" w:rsidRDefault="003F64EE" w:rsidP="00D815C0">
            <w:pPr>
              <w:widowControl w:val="0"/>
              <w:autoSpaceDE w:val="0"/>
              <w:autoSpaceDN w:val="0"/>
              <w:adjustRightInd w:val="0"/>
              <w:ind w:firstLine="413"/>
              <w:jc w:val="both"/>
              <w:rPr>
                <w:sz w:val="24"/>
                <w:szCs w:val="24"/>
              </w:rPr>
            </w:pPr>
            <w:r w:rsidRPr="00A16232">
              <w:rPr>
                <w:sz w:val="24"/>
                <w:szCs w:val="24"/>
              </w:rPr>
              <w:t>Замовник відміняє торги у разі:</w:t>
            </w:r>
          </w:p>
          <w:p w:rsidR="003F64EE" w:rsidRPr="00A16232" w:rsidRDefault="003F64EE" w:rsidP="00D815C0">
            <w:pPr>
              <w:widowControl w:val="0"/>
              <w:autoSpaceDE w:val="0"/>
              <w:autoSpaceDN w:val="0"/>
              <w:adjustRightInd w:val="0"/>
              <w:jc w:val="both"/>
              <w:rPr>
                <w:sz w:val="24"/>
                <w:szCs w:val="24"/>
              </w:rPr>
            </w:pPr>
            <w:r w:rsidRPr="00A16232">
              <w:rPr>
                <w:sz w:val="24"/>
                <w:szCs w:val="24"/>
              </w:rPr>
              <w:t xml:space="preserve">      відсутності подальшої потреби у закупівлі послуги;</w:t>
            </w:r>
          </w:p>
          <w:p w:rsidR="003F64EE" w:rsidRPr="00A16232" w:rsidRDefault="003F64EE" w:rsidP="00D815C0">
            <w:pPr>
              <w:widowControl w:val="0"/>
              <w:autoSpaceDE w:val="0"/>
              <w:autoSpaceDN w:val="0"/>
              <w:adjustRightInd w:val="0"/>
              <w:jc w:val="both"/>
              <w:rPr>
                <w:sz w:val="24"/>
                <w:szCs w:val="24"/>
              </w:rPr>
            </w:pPr>
            <w:r w:rsidRPr="00A16232">
              <w:rPr>
                <w:sz w:val="24"/>
                <w:szCs w:val="24"/>
              </w:rPr>
              <w:t xml:space="preserve">      неможливості усунення порушень, які виникли через виявлені порушення законодавства з питань державних закупівель;</w:t>
            </w:r>
          </w:p>
          <w:p w:rsidR="003F64EE" w:rsidRPr="00902D54" w:rsidRDefault="003F64EE" w:rsidP="00D815C0">
            <w:pPr>
              <w:widowControl w:val="0"/>
              <w:autoSpaceDE w:val="0"/>
              <w:autoSpaceDN w:val="0"/>
              <w:adjustRightInd w:val="0"/>
              <w:jc w:val="both"/>
              <w:rPr>
                <w:sz w:val="24"/>
                <w:szCs w:val="24"/>
              </w:rPr>
            </w:pPr>
            <w:r w:rsidRPr="00A16232">
              <w:rPr>
                <w:sz w:val="24"/>
                <w:szCs w:val="24"/>
              </w:rPr>
              <w:t xml:space="preserve">      виявлення факту </w:t>
            </w:r>
            <w:r w:rsidRPr="00902D54">
              <w:rPr>
                <w:sz w:val="24"/>
                <w:szCs w:val="24"/>
              </w:rPr>
              <w:t>змови учасників;</w:t>
            </w:r>
          </w:p>
          <w:p w:rsidR="003F64EE" w:rsidRPr="00902D54" w:rsidRDefault="003F64EE" w:rsidP="00D815C0">
            <w:pPr>
              <w:widowControl w:val="0"/>
              <w:autoSpaceDE w:val="0"/>
              <w:autoSpaceDN w:val="0"/>
              <w:adjustRightInd w:val="0"/>
              <w:jc w:val="both"/>
              <w:rPr>
                <w:sz w:val="24"/>
                <w:szCs w:val="24"/>
              </w:rPr>
            </w:pPr>
            <w:r w:rsidRPr="00902D54">
              <w:rPr>
                <w:sz w:val="24"/>
                <w:szCs w:val="24"/>
              </w:rPr>
              <w:t xml:space="preserve">      порушення порядку оприлюднення оголошення про проведення процедури закупівлі, акцепту, оголошення про результати процедури закупівлі, передбаченого</w:t>
            </w:r>
            <w:hyperlink r:id="rId18" w:history="1">
              <w:r w:rsidRPr="00902D54">
                <w:rPr>
                  <w:sz w:val="24"/>
                  <w:szCs w:val="24"/>
                </w:rPr>
                <w:t xml:space="preserve"> Законом</w:t>
              </w:r>
            </w:hyperlink>
            <w:r>
              <w:rPr>
                <w:sz w:val="24"/>
                <w:szCs w:val="24"/>
              </w:rPr>
              <w:t xml:space="preserve"> України</w:t>
            </w:r>
            <w:r w:rsidRPr="00902D54">
              <w:rPr>
                <w:sz w:val="24"/>
                <w:szCs w:val="24"/>
              </w:rPr>
              <w:t>;</w:t>
            </w:r>
          </w:p>
          <w:p w:rsidR="003F64EE" w:rsidRPr="00902D54" w:rsidRDefault="003F64EE" w:rsidP="00D815C0">
            <w:pPr>
              <w:widowControl w:val="0"/>
              <w:autoSpaceDE w:val="0"/>
              <w:autoSpaceDN w:val="0"/>
              <w:adjustRightInd w:val="0"/>
              <w:jc w:val="both"/>
              <w:rPr>
                <w:sz w:val="24"/>
                <w:szCs w:val="24"/>
              </w:rPr>
            </w:pPr>
            <w:r w:rsidRPr="00902D54">
              <w:rPr>
                <w:sz w:val="24"/>
                <w:szCs w:val="24"/>
              </w:rPr>
              <w:t xml:space="preserve">     подання для участі у них менше двох пропозицій конкурсних торгів;</w:t>
            </w:r>
          </w:p>
          <w:p w:rsidR="003F64EE" w:rsidRPr="00902D54" w:rsidRDefault="003F64EE" w:rsidP="00D815C0">
            <w:pPr>
              <w:widowControl w:val="0"/>
              <w:autoSpaceDE w:val="0"/>
              <w:autoSpaceDN w:val="0"/>
              <w:adjustRightInd w:val="0"/>
              <w:jc w:val="both"/>
              <w:rPr>
                <w:sz w:val="24"/>
                <w:szCs w:val="24"/>
              </w:rPr>
            </w:pPr>
            <w:r w:rsidRPr="00902D54">
              <w:rPr>
                <w:sz w:val="24"/>
                <w:szCs w:val="24"/>
              </w:rPr>
              <w:t xml:space="preserve">     відхилення всіх пропозицій конкурсних торгів згідно з цим Законом;</w:t>
            </w:r>
          </w:p>
          <w:p w:rsidR="003F64EE" w:rsidRPr="00902D54" w:rsidRDefault="003F64EE" w:rsidP="00D815C0">
            <w:pPr>
              <w:widowControl w:val="0"/>
              <w:autoSpaceDE w:val="0"/>
              <w:autoSpaceDN w:val="0"/>
              <w:adjustRightInd w:val="0"/>
              <w:jc w:val="both"/>
              <w:rPr>
                <w:sz w:val="24"/>
                <w:szCs w:val="24"/>
              </w:rPr>
            </w:pPr>
            <w:r w:rsidRPr="00902D54">
              <w:rPr>
                <w:sz w:val="24"/>
                <w:szCs w:val="24"/>
              </w:rPr>
              <w:t xml:space="preserve">     якщо до оцінки допущено пропозиції менше ніж двох учасників.</w:t>
            </w:r>
          </w:p>
          <w:p w:rsidR="003F64EE" w:rsidRPr="00902D54" w:rsidRDefault="003F64EE" w:rsidP="00D815C0">
            <w:pPr>
              <w:widowControl w:val="0"/>
              <w:autoSpaceDE w:val="0"/>
              <w:autoSpaceDN w:val="0"/>
              <w:adjustRightInd w:val="0"/>
              <w:ind w:firstLine="413"/>
              <w:jc w:val="both"/>
              <w:rPr>
                <w:sz w:val="24"/>
                <w:szCs w:val="24"/>
              </w:rPr>
            </w:pPr>
            <w:r w:rsidRPr="00902D54">
              <w:rPr>
                <w:sz w:val="24"/>
                <w:szCs w:val="24"/>
              </w:rPr>
              <w:t>Замовник має право визнати торги такими, що не відбулися, у разі, якщо:</w:t>
            </w:r>
          </w:p>
          <w:p w:rsidR="003F64EE" w:rsidRPr="00902D54" w:rsidRDefault="003F64EE" w:rsidP="00D815C0">
            <w:pPr>
              <w:widowControl w:val="0"/>
              <w:autoSpaceDE w:val="0"/>
              <w:autoSpaceDN w:val="0"/>
              <w:adjustRightInd w:val="0"/>
              <w:jc w:val="both"/>
              <w:rPr>
                <w:sz w:val="24"/>
                <w:szCs w:val="24"/>
              </w:rPr>
            </w:pPr>
            <w:r w:rsidRPr="00902D54">
              <w:rPr>
                <w:sz w:val="24"/>
                <w:szCs w:val="24"/>
              </w:rPr>
              <w:t xml:space="preserve">      ціна найбільш вигідної пропозиції конкурсних торгів перевищує суму, передбачену замовником на фінансування закупівлі;</w:t>
            </w:r>
          </w:p>
          <w:p w:rsidR="003F64EE" w:rsidRPr="00902D54" w:rsidRDefault="003F64EE" w:rsidP="00D815C0">
            <w:pPr>
              <w:widowControl w:val="0"/>
              <w:autoSpaceDE w:val="0"/>
              <w:autoSpaceDN w:val="0"/>
              <w:adjustRightInd w:val="0"/>
              <w:jc w:val="both"/>
              <w:rPr>
                <w:sz w:val="24"/>
                <w:szCs w:val="24"/>
              </w:rPr>
            </w:pPr>
            <w:r w:rsidRPr="00902D54">
              <w:rPr>
                <w:sz w:val="24"/>
                <w:szCs w:val="24"/>
              </w:rPr>
              <w:t xml:space="preserve">     здійснення закупівлі стало неможливим унаслідок непереборної сили; </w:t>
            </w:r>
          </w:p>
          <w:p w:rsidR="003F64EE" w:rsidRPr="00902D54" w:rsidRDefault="003F64EE" w:rsidP="00D815C0">
            <w:pPr>
              <w:widowControl w:val="0"/>
              <w:autoSpaceDE w:val="0"/>
              <w:autoSpaceDN w:val="0"/>
              <w:adjustRightInd w:val="0"/>
              <w:jc w:val="both"/>
              <w:rPr>
                <w:sz w:val="24"/>
                <w:szCs w:val="24"/>
              </w:rPr>
            </w:pPr>
            <w:r w:rsidRPr="00902D54">
              <w:rPr>
                <w:sz w:val="24"/>
                <w:szCs w:val="24"/>
              </w:rPr>
              <w:t xml:space="preserve">     скорочення видатків на здійснення закупівлі товарів, робіт і послуг. </w:t>
            </w:r>
          </w:p>
          <w:p w:rsidR="003F64EE" w:rsidRPr="004A2583" w:rsidRDefault="003F64EE" w:rsidP="00D815C0">
            <w:pPr>
              <w:widowControl w:val="0"/>
              <w:autoSpaceDE w:val="0"/>
              <w:autoSpaceDN w:val="0"/>
              <w:adjustRightInd w:val="0"/>
              <w:ind w:firstLine="413"/>
              <w:jc w:val="both"/>
              <w:rPr>
                <w:sz w:val="24"/>
                <w:szCs w:val="24"/>
                <w:highlight w:val="cyan"/>
              </w:rPr>
            </w:pPr>
            <w:r w:rsidRPr="00902D54">
              <w:rPr>
                <w:sz w:val="24"/>
                <w:szCs w:val="24"/>
              </w:rPr>
              <w:t xml:space="preserve">Повідомлення про відміну торгів або визнання їх такими, що не відбулися, надсилається </w:t>
            </w:r>
            <w:r>
              <w:rPr>
                <w:sz w:val="24"/>
                <w:szCs w:val="24"/>
              </w:rPr>
              <w:t>З</w:t>
            </w:r>
            <w:r w:rsidRPr="00902D54">
              <w:rPr>
                <w:sz w:val="24"/>
                <w:szCs w:val="24"/>
              </w:rPr>
              <w:t>амовником усім учасникам протягом</w:t>
            </w:r>
            <w:r w:rsidRPr="004D10EF">
              <w:rPr>
                <w:sz w:val="24"/>
                <w:szCs w:val="24"/>
              </w:rPr>
              <w:t xml:space="preserve"> трьох робочих днів з дня прийняття замовником відповідного рішення.</w:t>
            </w:r>
          </w:p>
        </w:tc>
      </w:tr>
      <w:tr w:rsidR="003F64EE" w:rsidRPr="004A2583" w:rsidTr="00D65107">
        <w:trPr>
          <w:trHeight w:val="197"/>
        </w:trPr>
        <w:tc>
          <w:tcPr>
            <w:tcW w:w="9889" w:type="dxa"/>
            <w:gridSpan w:val="2"/>
            <w:tcBorders>
              <w:top w:val="single" w:sz="4" w:space="0" w:color="auto"/>
              <w:left w:val="single" w:sz="4" w:space="0" w:color="auto"/>
              <w:bottom w:val="single" w:sz="4" w:space="0" w:color="auto"/>
              <w:right w:val="single" w:sz="4" w:space="0" w:color="auto"/>
            </w:tcBorders>
          </w:tcPr>
          <w:p w:rsidR="003F64EE" w:rsidRPr="004A2583" w:rsidRDefault="003F64EE" w:rsidP="00D65107">
            <w:pPr>
              <w:widowControl w:val="0"/>
              <w:autoSpaceDE w:val="0"/>
              <w:autoSpaceDN w:val="0"/>
              <w:adjustRightInd w:val="0"/>
              <w:spacing w:before="30" w:after="15"/>
              <w:jc w:val="center"/>
              <w:rPr>
                <w:b/>
                <w:sz w:val="8"/>
                <w:szCs w:val="8"/>
                <w:highlight w:val="cyan"/>
              </w:rPr>
            </w:pPr>
          </w:p>
          <w:p w:rsidR="003F64EE" w:rsidRPr="006253A2" w:rsidRDefault="003F64EE" w:rsidP="00D65107">
            <w:pPr>
              <w:widowControl w:val="0"/>
              <w:autoSpaceDE w:val="0"/>
              <w:autoSpaceDN w:val="0"/>
              <w:adjustRightInd w:val="0"/>
              <w:spacing w:before="30" w:after="15"/>
              <w:jc w:val="center"/>
              <w:rPr>
                <w:b/>
                <w:sz w:val="24"/>
                <w:szCs w:val="24"/>
              </w:rPr>
            </w:pPr>
            <w:r w:rsidRPr="006253A2">
              <w:rPr>
                <w:b/>
                <w:sz w:val="24"/>
                <w:szCs w:val="24"/>
              </w:rPr>
              <w:t>VI. Укладання договору про закупівлю</w:t>
            </w:r>
          </w:p>
          <w:p w:rsidR="003F64EE" w:rsidRPr="004A2583" w:rsidRDefault="003F64EE" w:rsidP="00D65107">
            <w:pPr>
              <w:widowControl w:val="0"/>
              <w:autoSpaceDE w:val="0"/>
              <w:autoSpaceDN w:val="0"/>
              <w:adjustRightInd w:val="0"/>
              <w:spacing w:before="30" w:after="15"/>
              <w:jc w:val="center"/>
              <w:rPr>
                <w:b/>
                <w:sz w:val="8"/>
                <w:szCs w:val="8"/>
                <w:highlight w:val="cyan"/>
              </w:rPr>
            </w:pPr>
          </w:p>
        </w:tc>
      </w:tr>
      <w:tr w:rsidR="003F64EE" w:rsidRPr="004A2583" w:rsidTr="003F64EE">
        <w:trPr>
          <w:trHeight w:val="197"/>
        </w:trPr>
        <w:tc>
          <w:tcPr>
            <w:tcW w:w="2422" w:type="dxa"/>
            <w:tcBorders>
              <w:top w:val="single" w:sz="4" w:space="0" w:color="auto"/>
              <w:left w:val="single" w:sz="4" w:space="0" w:color="auto"/>
              <w:bottom w:val="single" w:sz="4" w:space="0" w:color="auto"/>
              <w:right w:val="single" w:sz="4" w:space="0" w:color="auto"/>
            </w:tcBorders>
          </w:tcPr>
          <w:p w:rsidR="003F64EE" w:rsidRPr="006253A2" w:rsidRDefault="003F64EE" w:rsidP="00D815C0">
            <w:pPr>
              <w:widowControl w:val="0"/>
              <w:autoSpaceDE w:val="0"/>
              <w:autoSpaceDN w:val="0"/>
              <w:adjustRightInd w:val="0"/>
              <w:rPr>
                <w:b/>
                <w:sz w:val="24"/>
                <w:szCs w:val="24"/>
              </w:rPr>
            </w:pPr>
            <w:r w:rsidRPr="006253A2">
              <w:rPr>
                <w:b/>
                <w:sz w:val="24"/>
                <w:szCs w:val="24"/>
              </w:rPr>
              <w:t xml:space="preserve">     1. Терміни укладання договору</w:t>
            </w:r>
          </w:p>
        </w:tc>
        <w:tc>
          <w:tcPr>
            <w:tcW w:w="7467" w:type="dxa"/>
            <w:tcBorders>
              <w:top w:val="single" w:sz="4" w:space="0" w:color="auto"/>
              <w:left w:val="single" w:sz="4" w:space="0" w:color="auto"/>
              <w:bottom w:val="single" w:sz="4" w:space="0" w:color="auto"/>
              <w:right w:val="single" w:sz="4" w:space="0" w:color="auto"/>
            </w:tcBorders>
          </w:tcPr>
          <w:p w:rsidR="003F64EE" w:rsidRDefault="003F64EE" w:rsidP="00D815C0">
            <w:pPr>
              <w:widowControl w:val="0"/>
              <w:autoSpaceDE w:val="0"/>
              <w:autoSpaceDN w:val="0"/>
              <w:adjustRightInd w:val="0"/>
              <w:ind w:firstLine="413"/>
              <w:jc w:val="both"/>
              <w:rPr>
                <w:sz w:val="24"/>
                <w:szCs w:val="24"/>
              </w:rPr>
            </w:pPr>
            <w:r w:rsidRPr="00902D54">
              <w:rPr>
                <w:sz w:val="24"/>
                <w:szCs w:val="24"/>
              </w:rPr>
              <w:t xml:space="preserve">У день визначення переможця </w:t>
            </w:r>
            <w:r>
              <w:rPr>
                <w:sz w:val="24"/>
                <w:szCs w:val="24"/>
              </w:rPr>
              <w:t>З</w:t>
            </w:r>
            <w:r w:rsidRPr="00902D54">
              <w:rPr>
                <w:sz w:val="24"/>
                <w:szCs w:val="24"/>
              </w:rPr>
              <w:t xml:space="preserve">амовник акцептує пропозицію конкурсних торгів, що визнана найбільш економічно вигідною за результатами оцінки. </w:t>
            </w:r>
          </w:p>
          <w:p w:rsidR="003F64EE" w:rsidRDefault="003F64EE" w:rsidP="00D815C0">
            <w:pPr>
              <w:widowControl w:val="0"/>
              <w:autoSpaceDE w:val="0"/>
              <w:autoSpaceDN w:val="0"/>
              <w:adjustRightInd w:val="0"/>
              <w:ind w:firstLine="413"/>
              <w:jc w:val="both"/>
              <w:rPr>
                <w:color w:val="000000"/>
                <w:shd w:val="clear" w:color="auto" w:fill="FFFFFF"/>
              </w:rPr>
            </w:pPr>
            <w:r w:rsidRPr="007A111B">
              <w:rPr>
                <w:sz w:val="24"/>
                <w:szCs w:val="24"/>
              </w:rPr>
              <w:t xml:space="preserve">Учасник, пропозиція конкурсних торгів якого не була акцептована та не визнана найбільш економічно вигідною за результатами оцінки, може звернутися до </w:t>
            </w:r>
            <w:r>
              <w:rPr>
                <w:sz w:val="24"/>
                <w:szCs w:val="24"/>
              </w:rPr>
              <w:t>З</w:t>
            </w:r>
            <w:r w:rsidRPr="007A111B">
              <w:rPr>
                <w:sz w:val="24"/>
                <w:szCs w:val="24"/>
              </w:rPr>
              <w:t xml:space="preserve">амовника з вимогою щодо надання інформації про пропозицію, визнану найбільш економічно вигідною за результатами оцінки, у тому числі щодо зазначення її переваг порівняно з пропозицією </w:t>
            </w:r>
            <w:r>
              <w:rPr>
                <w:sz w:val="24"/>
                <w:szCs w:val="24"/>
              </w:rPr>
              <w:t>У</w:t>
            </w:r>
            <w:r w:rsidRPr="007A111B">
              <w:rPr>
                <w:sz w:val="24"/>
                <w:szCs w:val="24"/>
              </w:rPr>
              <w:t xml:space="preserve">часника, який надіслав звернення, а </w:t>
            </w:r>
            <w:r>
              <w:rPr>
                <w:sz w:val="24"/>
                <w:szCs w:val="24"/>
              </w:rPr>
              <w:t>З</w:t>
            </w:r>
            <w:r w:rsidRPr="007A111B">
              <w:rPr>
                <w:sz w:val="24"/>
                <w:szCs w:val="24"/>
              </w:rPr>
              <w:t>амовник зобов’язаний надати йому письмову відповідь не пізніше ніж через п’ять днів із дня надходження такого звернення</w:t>
            </w:r>
            <w:r w:rsidRPr="007A111B">
              <w:rPr>
                <w:color w:val="000000"/>
                <w:shd w:val="clear" w:color="auto" w:fill="FFFFFF"/>
              </w:rPr>
              <w:t>.</w:t>
            </w:r>
          </w:p>
          <w:p w:rsidR="003F64EE" w:rsidRPr="007A111B" w:rsidRDefault="003F64EE" w:rsidP="00D815C0">
            <w:pPr>
              <w:widowControl w:val="0"/>
              <w:autoSpaceDE w:val="0"/>
              <w:autoSpaceDN w:val="0"/>
              <w:adjustRightInd w:val="0"/>
              <w:ind w:firstLine="413"/>
              <w:jc w:val="both"/>
              <w:rPr>
                <w:sz w:val="24"/>
                <w:szCs w:val="24"/>
              </w:rPr>
            </w:pPr>
            <w:r w:rsidRPr="007A111B">
              <w:rPr>
                <w:sz w:val="24"/>
                <w:szCs w:val="24"/>
              </w:rPr>
              <w:t xml:space="preserve">Переможець торгів у строк, що не перевищує 10 днів з дати оприлюднення на </w:t>
            </w:r>
            <w:proofErr w:type="spellStart"/>
            <w:r w:rsidRPr="007A111B">
              <w:rPr>
                <w:sz w:val="24"/>
                <w:szCs w:val="24"/>
              </w:rPr>
              <w:t>веб-порталі</w:t>
            </w:r>
            <w:proofErr w:type="spellEnd"/>
            <w:r w:rsidRPr="007A111B">
              <w:rPr>
                <w:sz w:val="24"/>
                <w:szCs w:val="24"/>
              </w:rPr>
              <w:t xml:space="preserve"> Уповноваженого органу повідомлення про акцепт пропозиції кон</w:t>
            </w:r>
            <w:r>
              <w:rPr>
                <w:sz w:val="24"/>
                <w:szCs w:val="24"/>
              </w:rPr>
              <w:t>курсних торгів, повинен подати З</w:t>
            </w:r>
            <w:r w:rsidRPr="007A111B">
              <w:rPr>
                <w:sz w:val="24"/>
                <w:szCs w:val="24"/>
              </w:rPr>
              <w:t>амовнику документи, що підтверджують відсутність підстав, визначених частинами першою і другою статті 17 Закону України, відповідно до Додатка 2 до цієї документації конкурсних торгів.</w:t>
            </w:r>
          </w:p>
          <w:p w:rsidR="003F64EE" w:rsidRDefault="003F64EE" w:rsidP="00D815C0">
            <w:pPr>
              <w:widowControl w:val="0"/>
              <w:autoSpaceDE w:val="0"/>
              <w:autoSpaceDN w:val="0"/>
              <w:adjustRightInd w:val="0"/>
              <w:ind w:firstLine="413"/>
              <w:jc w:val="both"/>
              <w:rPr>
                <w:sz w:val="24"/>
                <w:szCs w:val="24"/>
              </w:rPr>
            </w:pPr>
            <w:r w:rsidRPr="00902D54">
              <w:rPr>
                <w:sz w:val="24"/>
                <w:szCs w:val="24"/>
              </w:rPr>
              <w:t xml:space="preserve">Замовник укладає договір про закупівлю з Учасником, пропозицію конкурсних торгів якого було акцептовано, не пізніше ніж через 30 днів з дня акцепту пропозиції відповідно до вимог документації конкурсних торгів та акцептованої пропозиції, але не </w:t>
            </w:r>
            <w:r w:rsidRPr="00902D54">
              <w:rPr>
                <w:sz w:val="24"/>
                <w:szCs w:val="24"/>
              </w:rPr>
              <w:lastRenderedPageBreak/>
              <w:t xml:space="preserve">раніше ніж через 10 днів з дати оприлюднення на </w:t>
            </w:r>
            <w:proofErr w:type="spellStart"/>
            <w:r w:rsidRPr="00902D54">
              <w:rPr>
                <w:sz w:val="24"/>
                <w:szCs w:val="24"/>
              </w:rPr>
              <w:t>веб-порталі</w:t>
            </w:r>
            <w:proofErr w:type="spellEnd"/>
            <w:r w:rsidRPr="00902D54">
              <w:rPr>
                <w:sz w:val="24"/>
                <w:szCs w:val="24"/>
              </w:rPr>
              <w:t xml:space="preserve"> Уповноваженого органу</w:t>
            </w:r>
            <w:r>
              <w:rPr>
                <w:sz w:val="24"/>
                <w:szCs w:val="24"/>
              </w:rPr>
              <w:t xml:space="preserve"> з питань закупівель</w:t>
            </w:r>
            <w:r w:rsidRPr="00902D54">
              <w:rPr>
                <w:sz w:val="24"/>
                <w:szCs w:val="24"/>
              </w:rPr>
              <w:t xml:space="preserve"> повідомлення про акцепт пропозиції конкурсних торгів. </w:t>
            </w:r>
          </w:p>
          <w:p w:rsidR="003F64EE" w:rsidRPr="00902D54" w:rsidRDefault="003F64EE" w:rsidP="00D815C0">
            <w:pPr>
              <w:tabs>
                <w:tab w:val="left" w:pos="2160"/>
                <w:tab w:val="left" w:pos="3600"/>
              </w:tabs>
              <w:ind w:firstLine="413"/>
              <w:jc w:val="both"/>
              <w:rPr>
                <w:sz w:val="24"/>
                <w:szCs w:val="24"/>
              </w:rPr>
            </w:pPr>
            <w:r w:rsidRPr="00902D54">
              <w:rPr>
                <w:sz w:val="24"/>
                <w:szCs w:val="24"/>
              </w:rPr>
              <w:t xml:space="preserve">Протягом 1 (одного) робочого дня з дня прийняття рішення про визначення переможця </w:t>
            </w:r>
            <w:r>
              <w:rPr>
                <w:sz w:val="24"/>
                <w:szCs w:val="24"/>
              </w:rPr>
              <w:t>З</w:t>
            </w:r>
            <w:r w:rsidRPr="00902D54">
              <w:rPr>
                <w:sz w:val="24"/>
                <w:szCs w:val="24"/>
              </w:rPr>
              <w:t>амовник надсилає переможцю торгів повідомлення про акцепт пропозиції конкурсних торгів, а іншим учасникам - письмове повідомлення про результати торгів із зазначенням найменування та місцезнаходження учасника-переможця, пропозицію конкурсних торгів якого визнано найбільш економічно вигідною за результатами оцінки.</w:t>
            </w:r>
          </w:p>
          <w:p w:rsidR="003F64EE" w:rsidRPr="00902D54" w:rsidRDefault="003F64EE" w:rsidP="00D815C0">
            <w:pPr>
              <w:tabs>
                <w:tab w:val="left" w:pos="2160"/>
                <w:tab w:val="left" w:pos="3600"/>
              </w:tabs>
              <w:ind w:firstLine="413"/>
              <w:jc w:val="both"/>
              <w:rPr>
                <w:sz w:val="24"/>
                <w:szCs w:val="24"/>
              </w:rPr>
            </w:pPr>
            <w:r w:rsidRPr="00902D54">
              <w:rPr>
                <w:sz w:val="24"/>
                <w:szCs w:val="24"/>
              </w:rPr>
              <w:t xml:space="preserve">Оголошення про результати проведення процедури закупівлі оприлюднюється на </w:t>
            </w:r>
            <w:proofErr w:type="spellStart"/>
            <w:r w:rsidRPr="00902D54">
              <w:rPr>
                <w:sz w:val="24"/>
                <w:szCs w:val="24"/>
              </w:rPr>
              <w:t>веб-порталі</w:t>
            </w:r>
            <w:proofErr w:type="spellEnd"/>
            <w:r w:rsidRPr="00902D54">
              <w:rPr>
                <w:sz w:val="24"/>
                <w:szCs w:val="24"/>
              </w:rPr>
              <w:t xml:space="preserve"> Уповноваженого органу відповідно до статті 10 Закону </w:t>
            </w:r>
            <w:r>
              <w:rPr>
                <w:sz w:val="24"/>
                <w:szCs w:val="24"/>
              </w:rPr>
              <w:t xml:space="preserve">України </w:t>
            </w:r>
            <w:r w:rsidRPr="00902D54">
              <w:rPr>
                <w:sz w:val="24"/>
                <w:szCs w:val="24"/>
              </w:rPr>
              <w:t>протягом 7 (сім) днів з дня укладення договору про закупівлю або прийняття рішення про відміну торгів чи визнання їх такими, що не відбулися.</w:t>
            </w:r>
          </w:p>
        </w:tc>
      </w:tr>
      <w:tr w:rsidR="003F64EE" w:rsidRPr="004A2583" w:rsidTr="003F64EE">
        <w:trPr>
          <w:trHeight w:val="197"/>
        </w:trPr>
        <w:tc>
          <w:tcPr>
            <w:tcW w:w="2422" w:type="dxa"/>
            <w:tcBorders>
              <w:top w:val="single" w:sz="4" w:space="0" w:color="auto"/>
              <w:left w:val="single" w:sz="4" w:space="0" w:color="auto"/>
              <w:bottom w:val="single" w:sz="4" w:space="0" w:color="auto"/>
              <w:right w:val="single" w:sz="4" w:space="0" w:color="auto"/>
            </w:tcBorders>
          </w:tcPr>
          <w:p w:rsidR="003F64EE" w:rsidRPr="003B2A14" w:rsidRDefault="003F64EE" w:rsidP="00D815C0">
            <w:pPr>
              <w:widowControl w:val="0"/>
              <w:autoSpaceDE w:val="0"/>
              <w:autoSpaceDN w:val="0"/>
              <w:adjustRightInd w:val="0"/>
              <w:rPr>
                <w:b/>
                <w:sz w:val="24"/>
                <w:szCs w:val="24"/>
              </w:rPr>
            </w:pPr>
            <w:r w:rsidRPr="003B2A14">
              <w:rPr>
                <w:b/>
                <w:sz w:val="24"/>
                <w:szCs w:val="24"/>
              </w:rPr>
              <w:lastRenderedPageBreak/>
              <w:t xml:space="preserve">     2. Істотні умови,</w:t>
            </w:r>
          </w:p>
          <w:p w:rsidR="003F64EE" w:rsidRPr="004A2583" w:rsidRDefault="003F64EE" w:rsidP="00D815C0">
            <w:pPr>
              <w:widowControl w:val="0"/>
              <w:autoSpaceDE w:val="0"/>
              <w:autoSpaceDN w:val="0"/>
              <w:adjustRightInd w:val="0"/>
              <w:rPr>
                <w:sz w:val="24"/>
                <w:szCs w:val="24"/>
                <w:highlight w:val="cyan"/>
              </w:rPr>
            </w:pPr>
            <w:r w:rsidRPr="003B2A14">
              <w:rPr>
                <w:b/>
                <w:sz w:val="24"/>
                <w:szCs w:val="24"/>
              </w:rPr>
              <w:t>які обов'язково включаються до договору про закупівлю</w:t>
            </w:r>
          </w:p>
        </w:tc>
        <w:tc>
          <w:tcPr>
            <w:tcW w:w="7467" w:type="dxa"/>
            <w:tcBorders>
              <w:top w:val="single" w:sz="4" w:space="0" w:color="auto"/>
              <w:left w:val="single" w:sz="4" w:space="0" w:color="auto"/>
              <w:bottom w:val="single" w:sz="4" w:space="0" w:color="auto"/>
              <w:right w:val="single" w:sz="4" w:space="0" w:color="auto"/>
            </w:tcBorders>
          </w:tcPr>
          <w:p w:rsidR="003F64EE" w:rsidRPr="00902D54" w:rsidRDefault="003F64EE" w:rsidP="00D815C0">
            <w:pPr>
              <w:pStyle w:val="Preformatted"/>
              <w:ind w:firstLine="413"/>
              <w:jc w:val="both"/>
              <w:rPr>
                <w:rFonts w:ascii="Times New Roman" w:eastAsia="Calibri" w:hAnsi="Times New Roman"/>
                <w:sz w:val="24"/>
                <w:szCs w:val="24"/>
                <w:lang w:eastAsia="en-US"/>
              </w:rPr>
            </w:pPr>
            <w:r w:rsidRPr="00902D54">
              <w:rPr>
                <w:rFonts w:ascii="Times New Roman" w:hAnsi="Times New Roman"/>
                <w:spacing w:val="4"/>
                <w:sz w:val="24"/>
                <w:szCs w:val="24"/>
              </w:rPr>
              <w:t xml:space="preserve">Договір про закупівлю укладається тільки в письмовій формі та відповідно до положень </w:t>
            </w:r>
            <w:r w:rsidRPr="00902D54">
              <w:rPr>
                <w:rFonts w:ascii="Times New Roman" w:eastAsia="Calibri" w:hAnsi="Times New Roman"/>
                <w:sz w:val="24"/>
                <w:szCs w:val="24"/>
                <w:lang w:eastAsia="en-US"/>
              </w:rPr>
              <w:t>Цивільного кодексу України та Господарського кодексу України, вимог статті 40 Закону</w:t>
            </w:r>
            <w:r>
              <w:rPr>
                <w:rFonts w:ascii="Times New Roman" w:eastAsia="Calibri" w:hAnsi="Times New Roman"/>
                <w:sz w:val="24"/>
                <w:szCs w:val="24"/>
                <w:lang w:eastAsia="en-US"/>
              </w:rPr>
              <w:t xml:space="preserve"> України</w:t>
            </w:r>
            <w:r w:rsidRPr="00902D54">
              <w:rPr>
                <w:rFonts w:ascii="Times New Roman" w:eastAsia="Calibri" w:hAnsi="Times New Roman"/>
                <w:sz w:val="24"/>
                <w:szCs w:val="24"/>
                <w:lang w:eastAsia="en-US"/>
              </w:rPr>
              <w:t>. Всі витрати, пов’язані з укладанням договору</w:t>
            </w:r>
            <w:r>
              <w:rPr>
                <w:rFonts w:ascii="Times New Roman" w:eastAsia="Calibri" w:hAnsi="Times New Roman"/>
                <w:sz w:val="24"/>
                <w:szCs w:val="24"/>
                <w:lang w:eastAsia="en-US"/>
              </w:rPr>
              <w:t>,</w:t>
            </w:r>
            <w:r w:rsidRPr="00902D54">
              <w:rPr>
                <w:rFonts w:ascii="Times New Roman" w:eastAsia="Calibri" w:hAnsi="Times New Roman"/>
                <w:sz w:val="24"/>
                <w:szCs w:val="24"/>
                <w:lang w:eastAsia="en-US"/>
              </w:rPr>
              <w:t xml:space="preserve"> несе Учасник – переможець торгів.</w:t>
            </w:r>
          </w:p>
          <w:p w:rsidR="003F64EE" w:rsidRDefault="003F64EE" w:rsidP="00D815C0">
            <w:pPr>
              <w:tabs>
                <w:tab w:val="left" w:pos="10381"/>
              </w:tabs>
              <w:ind w:firstLine="413"/>
              <w:jc w:val="both"/>
              <w:rPr>
                <w:sz w:val="24"/>
                <w:szCs w:val="24"/>
              </w:rPr>
            </w:pPr>
            <w:r w:rsidRPr="00902D54">
              <w:rPr>
                <w:sz w:val="24"/>
                <w:szCs w:val="24"/>
              </w:rPr>
              <w:t>Умови договору про закупівлю не повинні відрізнятися від змісту пропозиції конкурсних торгів (у тому числі ціни за одиницю продукції)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зменшення обсягів закупівлі залежно від реального фінансування видатків та узгодженого зменшення сторонами договору ціни договору про закупівлю.</w:t>
            </w:r>
          </w:p>
          <w:p w:rsidR="003F64EE" w:rsidRPr="00364B2B" w:rsidRDefault="003F64EE" w:rsidP="00D815C0">
            <w:pPr>
              <w:tabs>
                <w:tab w:val="left" w:pos="10381"/>
              </w:tabs>
              <w:ind w:firstLine="413"/>
              <w:jc w:val="both"/>
              <w:rPr>
                <w:sz w:val="24"/>
                <w:szCs w:val="24"/>
              </w:rPr>
            </w:pPr>
            <w:r w:rsidRPr="00F723BF">
              <w:rPr>
                <w:sz w:val="24"/>
                <w:szCs w:val="24"/>
              </w:rPr>
              <w:t>Учасник-переможець процедури закупівлі під час укладення договору повинен надати дозвіл або ліцензію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rsidR="003F64EE" w:rsidRPr="00902D54" w:rsidRDefault="003F64EE" w:rsidP="00D815C0">
            <w:pPr>
              <w:tabs>
                <w:tab w:val="left" w:pos="10381"/>
              </w:tabs>
              <w:ind w:firstLine="413"/>
              <w:jc w:val="both"/>
              <w:rPr>
                <w:sz w:val="24"/>
                <w:szCs w:val="24"/>
              </w:rPr>
            </w:pPr>
            <w:r w:rsidRPr="00902D54">
              <w:rPr>
                <w:sz w:val="24"/>
                <w:szCs w:val="24"/>
              </w:rPr>
              <w:t>Істотні умови, які обов’язково включаються до Договору про закупівлю, визначено у Додатку 4 до документації конкурсних торгів.</w:t>
            </w:r>
          </w:p>
        </w:tc>
      </w:tr>
      <w:tr w:rsidR="003F64EE" w:rsidRPr="004A2583" w:rsidTr="003F64EE">
        <w:trPr>
          <w:trHeight w:val="197"/>
        </w:trPr>
        <w:tc>
          <w:tcPr>
            <w:tcW w:w="2422" w:type="dxa"/>
            <w:tcBorders>
              <w:top w:val="single" w:sz="4" w:space="0" w:color="auto"/>
              <w:left w:val="single" w:sz="4" w:space="0" w:color="auto"/>
              <w:bottom w:val="single" w:sz="4" w:space="0" w:color="auto"/>
              <w:right w:val="single" w:sz="4" w:space="0" w:color="auto"/>
            </w:tcBorders>
          </w:tcPr>
          <w:p w:rsidR="003F64EE" w:rsidRPr="004E57E6" w:rsidRDefault="003F64EE" w:rsidP="00D815C0">
            <w:pPr>
              <w:widowControl w:val="0"/>
              <w:autoSpaceDE w:val="0"/>
              <w:autoSpaceDN w:val="0"/>
              <w:adjustRightInd w:val="0"/>
              <w:rPr>
                <w:b/>
                <w:sz w:val="24"/>
                <w:szCs w:val="24"/>
              </w:rPr>
            </w:pPr>
            <w:r w:rsidRPr="004E57E6">
              <w:rPr>
                <w:b/>
                <w:sz w:val="24"/>
                <w:szCs w:val="24"/>
              </w:rPr>
              <w:t xml:space="preserve">     3. Дії замовника при відмові переможця торгів підписати договір про закупівлю</w:t>
            </w:r>
          </w:p>
        </w:tc>
        <w:tc>
          <w:tcPr>
            <w:tcW w:w="7467" w:type="dxa"/>
            <w:tcBorders>
              <w:top w:val="single" w:sz="4" w:space="0" w:color="auto"/>
              <w:left w:val="single" w:sz="4" w:space="0" w:color="auto"/>
              <w:bottom w:val="single" w:sz="4" w:space="0" w:color="auto"/>
              <w:right w:val="single" w:sz="4" w:space="0" w:color="auto"/>
            </w:tcBorders>
          </w:tcPr>
          <w:p w:rsidR="003F64EE" w:rsidRPr="004E57E6" w:rsidRDefault="003F64EE" w:rsidP="00D815C0">
            <w:pPr>
              <w:widowControl w:val="0"/>
              <w:autoSpaceDE w:val="0"/>
              <w:autoSpaceDN w:val="0"/>
              <w:adjustRightInd w:val="0"/>
              <w:ind w:firstLine="413"/>
              <w:jc w:val="both"/>
              <w:rPr>
                <w:sz w:val="24"/>
                <w:szCs w:val="24"/>
              </w:rPr>
            </w:pPr>
            <w:r w:rsidRPr="00014C50">
              <w:rPr>
                <w:sz w:val="24"/>
                <w:szCs w:val="24"/>
              </w:rPr>
              <w:t xml:space="preserve">У разі письмової відмови переможця торгів від підписання договору про закупівлю відповідно до вимог документації конкурсних торгів або </w:t>
            </w:r>
            <w:proofErr w:type="spellStart"/>
            <w:r w:rsidRPr="00014C50">
              <w:rPr>
                <w:sz w:val="24"/>
                <w:szCs w:val="24"/>
              </w:rPr>
              <w:t>неукладення</w:t>
            </w:r>
            <w:proofErr w:type="spellEnd"/>
            <w:r w:rsidRPr="00014C50">
              <w:rPr>
                <w:sz w:val="24"/>
                <w:szCs w:val="24"/>
              </w:rPr>
              <w:t xml:space="preserve"> договору про закупівлю з вини </w:t>
            </w:r>
            <w:r>
              <w:rPr>
                <w:sz w:val="24"/>
                <w:szCs w:val="24"/>
              </w:rPr>
              <w:t>У</w:t>
            </w:r>
            <w:r w:rsidRPr="00014C50">
              <w:rPr>
                <w:sz w:val="24"/>
                <w:szCs w:val="24"/>
              </w:rPr>
              <w:t>часника у строк, визначений Законом</w:t>
            </w:r>
            <w:r>
              <w:rPr>
                <w:sz w:val="24"/>
                <w:szCs w:val="24"/>
              </w:rPr>
              <w:t xml:space="preserve"> України</w:t>
            </w:r>
            <w:r w:rsidRPr="00014C50">
              <w:rPr>
                <w:sz w:val="24"/>
                <w:szCs w:val="24"/>
              </w:rPr>
              <w:t xml:space="preserve">, </w:t>
            </w:r>
            <w:r w:rsidRPr="00F723BF">
              <w:rPr>
                <w:sz w:val="24"/>
                <w:szCs w:val="24"/>
              </w:rPr>
              <w:t>або неподання переможцем документів, що підтверджують відсутність підстав, передбачених </w:t>
            </w:r>
            <w:hyperlink r:id="rId19" w:anchor="n288" w:history="1">
              <w:r w:rsidRPr="00F723BF">
                <w:rPr>
                  <w:sz w:val="24"/>
                  <w:szCs w:val="24"/>
                </w:rPr>
                <w:t>статтею 17</w:t>
              </w:r>
            </w:hyperlink>
            <w:r w:rsidRPr="00F723BF">
              <w:rPr>
                <w:sz w:val="24"/>
                <w:szCs w:val="24"/>
              </w:rPr>
              <w:t> цього Закону</w:t>
            </w:r>
            <w:r>
              <w:rPr>
                <w:sz w:val="24"/>
                <w:szCs w:val="24"/>
              </w:rPr>
              <w:t xml:space="preserve"> України</w:t>
            </w:r>
            <w:r w:rsidRPr="00014C50">
              <w:rPr>
                <w:sz w:val="24"/>
                <w:szCs w:val="24"/>
              </w:rPr>
              <w:t>, замовник визначає найбільш економічно вигідну пропозицію конкурсних торгів з тих, строк дії яких ще не минув.</w:t>
            </w:r>
            <w:r w:rsidRPr="004E57E6">
              <w:rPr>
                <w:sz w:val="24"/>
                <w:szCs w:val="24"/>
              </w:rPr>
              <w:t xml:space="preserve"> </w:t>
            </w:r>
          </w:p>
        </w:tc>
      </w:tr>
      <w:tr w:rsidR="003F64EE" w:rsidRPr="004A2583" w:rsidTr="003F64EE">
        <w:trPr>
          <w:trHeight w:val="197"/>
        </w:trPr>
        <w:tc>
          <w:tcPr>
            <w:tcW w:w="2422" w:type="dxa"/>
            <w:tcBorders>
              <w:top w:val="single" w:sz="4" w:space="0" w:color="auto"/>
              <w:left w:val="single" w:sz="4" w:space="0" w:color="auto"/>
              <w:bottom w:val="single" w:sz="4" w:space="0" w:color="auto"/>
              <w:right w:val="single" w:sz="4" w:space="0" w:color="auto"/>
            </w:tcBorders>
          </w:tcPr>
          <w:p w:rsidR="003F64EE" w:rsidRPr="004E57E6" w:rsidRDefault="003F64EE" w:rsidP="00D815C0">
            <w:pPr>
              <w:widowControl w:val="0"/>
              <w:autoSpaceDE w:val="0"/>
              <w:autoSpaceDN w:val="0"/>
              <w:adjustRightInd w:val="0"/>
              <w:rPr>
                <w:b/>
                <w:sz w:val="24"/>
                <w:szCs w:val="24"/>
              </w:rPr>
            </w:pPr>
            <w:r w:rsidRPr="004E57E6">
              <w:rPr>
                <w:b/>
                <w:sz w:val="24"/>
                <w:szCs w:val="24"/>
              </w:rPr>
              <w:t xml:space="preserve">     4. Забезпечення</w:t>
            </w:r>
          </w:p>
          <w:p w:rsidR="003F64EE" w:rsidRPr="004E57E6" w:rsidRDefault="003F64EE" w:rsidP="00D815C0">
            <w:pPr>
              <w:widowControl w:val="0"/>
              <w:autoSpaceDE w:val="0"/>
              <w:autoSpaceDN w:val="0"/>
              <w:adjustRightInd w:val="0"/>
              <w:rPr>
                <w:sz w:val="24"/>
                <w:szCs w:val="24"/>
              </w:rPr>
            </w:pPr>
            <w:r w:rsidRPr="004E57E6">
              <w:rPr>
                <w:b/>
                <w:sz w:val="24"/>
                <w:szCs w:val="24"/>
              </w:rPr>
              <w:t>виконання договору про закупівлю</w:t>
            </w:r>
          </w:p>
        </w:tc>
        <w:tc>
          <w:tcPr>
            <w:tcW w:w="7467" w:type="dxa"/>
            <w:tcBorders>
              <w:top w:val="single" w:sz="4" w:space="0" w:color="auto"/>
              <w:left w:val="single" w:sz="4" w:space="0" w:color="auto"/>
              <w:bottom w:val="single" w:sz="4" w:space="0" w:color="auto"/>
              <w:right w:val="single" w:sz="4" w:space="0" w:color="auto"/>
            </w:tcBorders>
          </w:tcPr>
          <w:p w:rsidR="003F64EE" w:rsidRPr="004E57E6" w:rsidRDefault="003F64EE" w:rsidP="00D815C0">
            <w:pPr>
              <w:widowControl w:val="0"/>
              <w:autoSpaceDE w:val="0"/>
              <w:autoSpaceDN w:val="0"/>
              <w:adjustRightInd w:val="0"/>
              <w:jc w:val="center"/>
              <w:rPr>
                <w:bCs/>
                <w:sz w:val="24"/>
                <w:szCs w:val="24"/>
              </w:rPr>
            </w:pPr>
          </w:p>
          <w:p w:rsidR="003F64EE" w:rsidRPr="004E57E6" w:rsidRDefault="003F64EE" w:rsidP="00D815C0">
            <w:pPr>
              <w:widowControl w:val="0"/>
              <w:autoSpaceDE w:val="0"/>
              <w:autoSpaceDN w:val="0"/>
              <w:adjustRightInd w:val="0"/>
              <w:jc w:val="center"/>
              <w:rPr>
                <w:sz w:val="24"/>
                <w:szCs w:val="24"/>
              </w:rPr>
            </w:pPr>
            <w:r w:rsidRPr="004E57E6">
              <w:rPr>
                <w:bCs/>
                <w:sz w:val="24"/>
                <w:szCs w:val="24"/>
              </w:rPr>
              <w:t>Забезпечення виконання договору про закупівлю не вимагається.</w:t>
            </w:r>
          </w:p>
        </w:tc>
      </w:tr>
    </w:tbl>
    <w:p w:rsidR="00D769BB" w:rsidRPr="004A2583" w:rsidRDefault="00D769BB" w:rsidP="00D769BB">
      <w:pPr>
        <w:rPr>
          <w:sz w:val="24"/>
          <w:szCs w:val="24"/>
          <w:highlight w:val="cyan"/>
        </w:rPr>
      </w:pPr>
    </w:p>
    <w:p w:rsidR="009347B0" w:rsidRDefault="009347B0" w:rsidP="00D769BB">
      <w:pPr>
        <w:pStyle w:val="3"/>
        <w:spacing w:after="0"/>
        <w:ind w:left="5670"/>
        <w:rPr>
          <w:sz w:val="24"/>
          <w:szCs w:val="24"/>
          <w:highlight w:val="cyan"/>
          <w:lang w:val="uk-UA"/>
        </w:rPr>
      </w:pPr>
    </w:p>
    <w:p w:rsidR="006D652A" w:rsidRDefault="006D652A" w:rsidP="00D769BB">
      <w:pPr>
        <w:pStyle w:val="3"/>
        <w:spacing w:after="0"/>
        <w:ind w:left="5670"/>
        <w:rPr>
          <w:sz w:val="24"/>
          <w:szCs w:val="24"/>
          <w:highlight w:val="cyan"/>
          <w:lang w:val="uk-UA"/>
        </w:rPr>
      </w:pPr>
    </w:p>
    <w:p w:rsidR="006D652A" w:rsidRDefault="006D652A" w:rsidP="00D769BB">
      <w:pPr>
        <w:pStyle w:val="3"/>
        <w:spacing w:after="0"/>
        <w:ind w:left="5670"/>
        <w:rPr>
          <w:sz w:val="24"/>
          <w:szCs w:val="24"/>
          <w:highlight w:val="cyan"/>
          <w:lang w:val="uk-UA"/>
        </w:rPr>
      </w:pPr>
    </w:p>
    <w:p w:rsidR="006D652A" w:rsidRDefault="006D652A" w:rsidP="00D769BB">
      <w:pPr>
        <w:pStyle w:val="3"/>
        <w:spacing w:after="0"/>
        <w:ind w:left="5670"/>
        <w:rPr>
          <w:sz w:val="24"/>
          <w:szCs w:val="24"/>
          <w:highlight w:val="cyan"/>
          <w:lang w:val="uk-UA"/>
        </w:rPr>
      </w:pPr>
    </w:p>
    <w:p w:rsidR="006D652A" w:rsidRDefault="006D652A" w:rsidP="00D769BB">
      <w:pPr>
        <w:pStyle w:val="3"/>
        <w:spacing w:after="0"/>
        <w:ind w:left="5670"/>
        <w:rPr>
          <w:sz w:val="24"/>
          <w:szCs w:val="24"/>
          <w:highlight w:val="cyan"/>
          <w:lang w:val="uk-UA"/>
        </w:rPr>
      </w:pPr>
    </w:p>
    <w:p w:rsidR="006D652A" w:rsidRDefault="006D652A" w:rsidP="00D769BB">
      <w:pPr>
        <w:pStyle w:val="3"/>
        <w:spacing w:after="0"/>
        <w:ind w:left="5670"/>
        <w:rPr>
          <w:sz w:val="24"/>
          <w:szCs w:val="24"/>
          <w:highlight w:val="cyan"/>
          <w:lang w:val="uk-UA"/>
        </w:rPr>
      </w:pPr>
    </w:p>
    <w:p w:rsidR="00D769BB" w:rsidRPr="00BF3776" w:rsidRDefault="00D769BB" w:rsidP="00D769BB">
      <w:pPr>
        <w:pStyle w:val="3"/>
        <w:spacing w:after="0"/>
        <w:ind w:left="5670"/>
        <w:rPr>
          <w:sz w:val="24"/>
          <w:szCs w:val="24"/>
          <w:lang w:val="uk-UA"/>
        </w:rPr>
      </w:pPr>
      <w:r w:rsidRPr="00BF3776">
        <w:rPr>
          <w:sz w:val="24"/>
          <w:szCs w:val="24"/>
          <w:lang w:val="uk-UA"/>
        </w:rPr>
        <w:lastRenderedPageBreak/>
        <w:t xml:space="preserve">Додаток 1 </w:t>
      </w:r>
    </w:p>
    <w:p w:rsidR="00D769BB" w:rsidRPr="00BF3776" w:rsidRDefault="00D769BB" w:rsidP="00D769BB">
      <w:pPr>
        <w:pStyle w:val="3"/>
        <w:spacing w:after="0"/>
        <w:ind w:left="5670"/>
        <w:rPr>
          <w:sz w:val="24"/>
          <w:szCs w:val="24"/>
          <w:lang w:val="uk-UA"/>
        </w:rPr>
      </w:pPr>
      <w:r w:rsidRPr="00BF3776">
        <w:rPr>
          <w:sz w:val="24"/>
          <w:szCs w:val="24"/>
          <w:lang w:val="uk-UA"/>
        </w:rPr>
        <w:t>до документації конкурсних торгів</w:t>
      </w:r>
    </w:p>
    <w:p w:rsidR="00D769BB" w:rsidRPr="00BF3776" w:rsidRDefault="00D769BB" w:rsidP="009002DF">
      <w:pPr>
        <w:ind w:left="5670" w:right="196"/>
        <w:jc w:val="both"/>
        <w:rPr>
          <w:i/>
          <w:iCs/>
          <w:sz w:val="24"/>
          <w:szCs w:val="24"/>
        </w:rPr>
      </w:pPr>
      <w:r w:rsidRPr="00BF3776">
        <w:rPr>
          <w:i/>
          <w:iCs/>
          <w:sz w:val="24"/>
          <w:szCs w:val="24"/>
        </w:rPr>
        <w:t xml:space="preserve">(подається </w:t>
      </w:r>
      <w:r w:rsidRPr="00BF3776">
        <w:rPr>
          <w:bCs/>
          <w:i/>
          <w:iCs/>
          <w:sz w:val="24"/>
          <w:szCs w:val="24"/>
        </w:rPr>
        <w:t>на бланку</w:t>
      </w:r>
      <w:r w:rsidRPr="00BF3776">
        <w:rPr>
          <w:i/>
          <w:iCs/>
          <w:sz w:val="24"/>
          <w:szCs w:val="24"/>
        </w:rPr>
        <w:t xml:space="preserve"> </w:t>
      </w:r>
      <w:r w:rsidR="009002DF">
        <w:rPr>
          <w:i/>
          <w:iCs/>
          <w:sz w:val="24"/>
          <w:szCs w:val="24"/>
        </w:rPr>
        <w:t>Учасника (у разі наявності)</w:t>
      </w:r>
      <w:r w:rsidR="00BF3776" w:rsidRPr="00BF3776">
        <w:rPr>
          <w:i/>
          <w:iCs/>
          <w:sz w:val="24"/>
          <w:szCs w:val="24"/>
        </w:rPr>
        <w:t xml:space="preserve"> </w:t>
      </w:r>
      <w:r w:rsidRPr="00BF3776">
        <w:rPr>
          <w:i/>
          <w:iCs/>
          <w:sz w:val="24"/>
          <w:szCs w:val="24"/>
        </w:rPr>
        <w:t>у вигляді, наведеному нижче)</w:t>
      </w:r>
    </w:p>
    <w:p w:rsidR="00D769BB" w:rsidRDefault="00D769BB" w:rsidP="00D769BB">
      <w:pPr>
        <w:pStyle w:val="3"/>
        <w:spacing w:after="0"/>
        <w:ind w:left="6300"/>
        <w:jc w:val="right"/>
        <w:rPr>
          <w:highlight w:val="cyan"/>
          <w:lang w:val="uk-UA"/>
        </w:rPr>
      </w:pPr>
    </w:p>
    <w:p w:rsidR="0028100F" w:rsidRPr="004A2583" w:rsidRDefault="0028100F" w:rsidP="00D769BB">
      <w:pPr>
        <w:pStyle w:val="3"/>
        <w:spacing w:after="0"/>
        <w:ind w:left="6300"/>
        <w:jc w:val="right"/>
        <w:rPr>
          <w:highlight w:val="cyan"/>
          <w:lang w:val="uk-UA"/>
        </w:rPr>
      </w:pPr>
    </w:p>
    <w:p w:rsidR="00D769BB" w:rsidRPr="00BF3776" w:rsidRDefault="00D769BB" w:rsidP="00D769BB">
      <w:pPr>
        <w:pStyle w:val="3"/>
        <w:spacing w:after="0"/>
        <w:ind w:firstLine="426"/>
        <w:jc w:val="center"/>
        <w:rPr>
          <w:b/>
          <w:sz w:val="24"/>
          <w:szCs w:val="24"/>
          <w:lang w:val="uk-UA"/>
        </w:rPr>
      </w:pPr>
      <w:r w:rsidRPr="00BF3776">
        <w:rPr>
          <w:b/>
          <w:sz w:val="24"/>
          <w:szCs w:val="24"/>
          <w:lang w:val="uk-UA"/>
        </w:rPr>
        <w:t>ПРОПОЗИЦІЯ КОНКУРСНИХ ТОРГІВ</w:t>
      </w:r>
    </w:p>
    <w:p w:rsidR="00D769BB" w:rsidRPr="00F3238A" w:rsidRDefault="00D769BB" w:rsidP="0028100F">
      <w:pPr>
        <w:pStyle w:val="10"/>
        <w:jc w:val="center"/>
        <w:rPr>
          <w:rFonts w:ascii="Times New Roman" w:hAnsi="Times New Roman"/>
          <w:szCs w:val="24"/>
        </w:rPr>
      </w:pPr>
      <w:r w:rsidRPr="00BF3776">
        <w:rPr>
          <w:rFonts w:ascii="Times New Roman" w:hAnsi="Times New Roman"/>
          <w:szCs w:val="24"/>
        </w:rPr>
        <w:t xml:space="preserve">по закупівлі послуги щодо експлуатування таксі (код 49.32.1 згідно </w:t>
      </w:r>
      <w:r w:rsidR="008E31EB">
        <w:rPr>
          <w:rFonts w:ascii="Times New Roman" w:hAnsi="Times New Roman"/>
          <w:szCs w:val="24"/>
        </w:rPr>
        <w:t xml:space="preserve">з </w:t>
      </w:r>
      <w:r w:rsidRPr="00BF3776">
        <w:rPr>
          <w:rFonts w:ascii="Times New Roman" w:hAnsi="Times New Roman"/>
          <w:szCs w:val="24"/>
        </w:rPr>
        <w:t>ДК 016:2010)</w:t>
      </w:r>
      <w:r w:rsidR="005F2AC3">
        <w:rPr>
          <w:rFonts w:ascii="Times New Roman" w:hAnsi="Times New Roman"/>
          <w:szCs w:val="24"/>
        </w:rPr>
        <w:t xml:space="preserve"> </w:t>
      </w:r>
      <w:r w:rsidR="005F2AC3" w:rsidRPr="005F2AC3">
        <w:rPr>
          <w:rFonts w:ascii="Times New Roman" w:hAnsi="Times New Roman"/>
          <w:szCs w:val="24"/>
        </w:rPr>
        <w:t xml:space="preserve">(прокат легкових автомобілів із водієм) </w:t>
      </w:r>
      <w:r w:rsidRPr="00BF3776">
        <w:rPr>
          <w:rFonts w:ascii="Times New Roman" w:hAnsi="Times New Roman"/>
          <w:szCs w:val="24"/>
        </w:rPr>
        <w:t>(послуги щодо оренди автомобільних транспортних засобів з водієм для забезпечення діяльності керівництва, депутатів Миколаївської обласної ради та посадових осіб її виконавчого апарату)</w:t>
      </w:r>
      <w:r w:rsidR="00F3238A" w:rsidRPr="00F3238A">
        <w:rPr>
          <w:rFonts w:ascii="Times New Roman" w:hAnsi="Times New Roman"/>
          <w:szCs w:val="24"/>
        </w:rPr>
        <w:t xml:space="preserve"> </w:t>
      </w:r>
    </w:p>
    <w:p w:rsidR="00D769BB" w:rsidRPr="0028100F" w:rsidRDefault="00D769BB" w:rsidP="00D769BB">
      <w:pPr>
        <w:jc w:val="center"/>
        <w:rPr>
          <w:sz w:val="24"/>
          <w:szCs w:val="24"/>
        </w:rPr>
      </w:pPr>
    </w:p>
    <w:p w:rsidR="008E31EB" w:rsidRDefault="00D769BB" w:rsidP="008E31EB">
      <w:pPr>
        <w:pStyle w:val="10"/>
        <w:jc w:val="right"/>
        <w:rPr>
          <w:rFonts w:ascii="Times New Roman" w:hAnsi="Times New Roman"/>
          <w:szCs w:val="24"/>
        </w:rPr>
      </w:pPr>
      <w:r w:rsidRPr="00BF3776">
        <w:rPr>
          <w:rFonts w:ascii="Times New Roman" w:hAnsi="Times New Roman"/>
          <w:szCs w:val="24"/>
        </w:rPr>
        <w:t>Вивчивши документацію конкурсних торгів</w:t>
      </w:r>
      <w:r w:rsidR="008E31EB">
        <w:rPr>
          <w:rFonts w:ascii="Times New Roman" w:hAnsi="Times New Roman"/>
          <w:szCs w:val="24"/>
        </w:rPr>
        <w:t>,</w:t>
      </w:r>
      <w:r w:rsidRPr="00BF3776">
        <w:rPr>
          <w:rFonts w:ascii="Times New Roman" w:hAnsi="Times New Roman"/>
          <w:szCs w:val="24"/>
        </w:rPr>
        <w:t xml:space="preserve"> ____________________________________ </w:t>
      </w:r>
      <w:r w:rsidR="008E31EB">
        <w:rPr>
          <w:rFonts w:ascii="Times New Roman" w:hAnsi="Times New Roman"/>
          <w:szCs w:val="24"/>
        </w:rPr>
        <w:t xml:space="preserve">                   </w:t>
      </w:r>
      <w:r w:rsidRPr="00BF3776">
        <w:rPr>
          <w:rFonts w:ascii="Times New Roman" w:hAnsi="Times New Roman"/>
          <w:i/>
          <w:szCs w:val="24"/>
        </w:rPr>
        <w:t>(зазначається повна назва учасника)</w:t>
      </w:r>
      <w:r w:rsidRPr="00BF3776">
        <w:rPr>
          <w:rFonts w:ascii="Times New Roman" w:hAnsi="Times New Roman"/>
          <w:szCs w:val="24"/>
        </w:rPr>
        <w:t xml:space="preserve"> </w:t>
      </w:r>
    </w:p>
    <w:p w:rsidR="00D769BB" w:rsidRPr="00BF3776" w:rsidRDefault="00D769BB" w:rsidP="00D769BB">
      <w:pPr>
        <w:pStyle w:val="10"/>
        <w:jc w:val="both"/>
        <w:rPr>
          <w:rFonts w:ascii="Times New Roman" w:hAnsi="Times New Roman"/>
          <w:szCs w:val="24"/>
        </w:rPr>
      </w:pPr>
      <w:r w:rsidRPr="00BF3776">
        <w:rPr>
          <w:rFonts w:ascii="Times New Roman" w:hAnsi="Times New Roman"/>
          <w:szCs w:val="24"/>
        </w:rPr>
        <w:t>надає свою пропозицію щодо участі у конкурсних торгах на закупівлю послуги щодо експлуатування таксі (послуги щодо оренди автомобільних транспортних засобів з водієм для забезпечення діяльності керівництва, депутатів Миколаївської обласної ради та посадових осіб її виконавчого апарату) згідно з вимогами Замовника конкурсних торгів.</w:t>
      </w:r>
    </w:p>
    <w:p w:rsidR="00D769BB" w:rsidRPr="00416FC8" w:rsidRDefault="00D769BB" w:rsidP="00D769BB">
      <w:pPr>
        <w:pStyle w:val="10"/>
        <w:jc w:val="both"/>
        <w:rPr>
          <w:rFonts w:ascii="Times New Roman" w:hAnsi="Times New Roman"/>
          <w:sz w:val="16"/>
          <w:szCs w:val="16"/>
          <w:highlight w:val="cy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2409"/>
        <w:gridCol w:w="1134"/>
        <w:gridCol w:w="2552"/>
        <w:gridCol w:w="1417"/>
      </w:tblGrid>
      <w:tr w:rsidR="00D769BB" w:rsidRPr="004A2583" w:rsidTr="00D65107">
        <w:tc>
          <w:tcPr>
            <w:tcW w:w="2235" w:type="dxa"/>
            <w:tcBorders>
              <w:top w:val="single" w:sz="4" w:space="0" w:color="auto"/>
              <w:left w:val="single" w:sz="4" w:space="0" w:color="auto"/>
              <w:bottom w:val="single" w:sz="4" w:space="0" w:color="auto"/>
              <w:right w:val="single" w:sz="4" w:space="0" w:color="auto"/>
            </w:tcBorders>
            <w:vAlign w:val="center"/>
            <w:hideMark/>
          </w:tcPr>
          <w:p w:rsidR="00902D54" w:rsidRPr="00902D54" w:rsidRDefault="00902D54" w:rsidP="00902D54">
            <w:pPr>
              <w:widowControl w:val="0"/>
              <w:autoSpaceDE w:val="0"/>
              <w:autoSpaceDN w:val="0"/>
              <w:adjustRightInd w:val="0"/>
              <w:spacing w:line="276" w:lineRule="auto"/>
              <w:jc w:val="center"/>
              <w:rPr>
                <w:sz w:val="24"/>
                <w:szCs w:val="24"/>
              </w:rPr>
            </w:pPr>
            <w:r w:rsidRPr="00902D54">
              <w:rPr>
                <w:sz w:val="24"/>
                <w:szCs w:val="24"/>
              </w:rPr>
              <w:t>Вид</w:t>
            </w:r>
            <w:r w:rsidRPr="00902D54">
              <w:rPr>
                <w:sz w:val="24"/>
                <w:szCs w:val="24"/>
                <w:lang w:val="ru-RU"/>
              </w:rPr>
              <w:t xml:space="preserve"> </w:t>
            </w:r>
            <w:r w:rsidRPr="00902D54">
              <w:rPr>
                <w:sz w:val="24"/>
                <w:szCs w:val="24"/>
              </w:rPr>
              <w:t>автомобільного</w:t>
            </w:r>
          </w:p>
          <w:p w:rsidR="00902D54" w:rsidRPr="00902D54" w:rsidRDefault="00902D54" w:rsidP="00902D54">
            <w:pPr>
              <w:widowControl w:val="0"/>
              <w:autoSpaceDE w:val="0"/>
              <w:autoSpaceDN w:val="0"/>
              <w:adjustRightInd w:val="0"/>
              <w:jc w:val="center"/>
              <w:rPr>
                <w:sz w:val="24"/>
                <w:szCs w:val="24"/>
              </w:rPr>
            </w:pPr>
            <w:r w:rsidRPr="00902D54">
              <w:rPr>
                <w:sz w:val="24"/>
                <w:szCs w:val="24"/>
              </w:rPr>
              <w:t xml:space="preserve">транспортного засобу </w:t>
            </w:r>
          </w:p>
          <w:p w:rsidR="00D769BB" w:rsidRPr="00902D54" w:rsidRDefault="00D769BB" w:rsidP="00D65107">
            <w:pPr>
              <w:widowControl w:val="0"/>
              <w:autoSpaceDE w:val="0"/>
              <w:autoSpaceDN w:val="0"/>
              <w:adjustRightInd w:val="0"/>
              <w:jc w:val="center"/>
              <w:rPr>
                <w:sz w:val="24"/>
                <w:szCs w:val="24"/>
              </w:rPr>
            </w:pPr>
          </w:p>
        </w:tc>
        <w:tc>
          <w:tcPr>
            <w:tcW w:w="2409" w:type="dxa"/>
            <w:tcBorders>
              <w:top w:val="single" w:sz="4" w:space="0" w:color="auto"/>
              <w:left w:val="single" w:sz="4" w:space="0" w:color="auto"/>
              <w:bottom w:val="single" w:sz="4" w:space="0" w:color="auto"/>
              <w:right w:val="single" w:sz="4" w:space="0" w:color="auto"/>
            </w:tcBorders>
            <w:hideMark/>
          </w:tcPr>
          <w:p w:rsidR="00902D54" w:rsidRPr="00902D54" w:rsidRDefault="00902D54" w:rsidP="00902D54">
            <w:pPr>
              <w:pStyle w:val="af2"/>
              <w:widowControl w:val="0"/>
              <w:tabs>
                <w:tab w:val="left" w:pos="708"/>
                <w:tab w:val="num" w:pos="1008"/>
              </w:tabs>
              <w:autoSpaceDE w:val="0"/>
              <w:autoSpaceDN w:val="0"/>
              <w:adjustRightInd w:val="0"/>
              <w:spacing w:after="0" w:line="240" w:lineRule="auto"/>
              <w:ind w:left="0"/>
              <w:jc w:val="center"/>
              <w:rPr>
                <w:rFonts w:ascii="Times New Roman" w:hAnsi="Times New Roman"/>
                <w:sz w:val="24"/>
                <w:szCs w:val="24"/>
                <w:lang w:eastAsia="en-US"/>
              </w:rPr>
            </w:pPr>
            <w:r w:rsidRPr="00902D54">
              <w:rPr>
                <w:rFonts w:ascii="Times New Roman" w:hAnsi="Times New Roman"/>
                <w:sz w:val="24"/>
                <w:szCs w:val="24"/>
                <w:lang w:eastAsia="en-US"/>
              </w:rPr>
              <w:t>Орієнтовна</w:t>
            </w:r>
          </w:p>
          <w:p w:rsidR="00D769BB" w:rsidRPr="00902D54" w:rsidRDefault="00902D54" w:rsidP="00902D54">
            <w:pPr>
              <w:widowControl w:val="0"/>
              <w:autoSpaceDE w:val="0"/>
              <w:autoSpaceDN w:val="0"/>
              <w:adjustRightInd w:val="0"/>
              <w:ind w:right="-108"/>
              <w:jc w:val="center"/>
              <w:rPr>
                <w:sz w:val="24"/>
                <w:szCs w:val="24"/>
              </w:rPr>
            </w:pPr>
            <w:r w:rsidRPr="00902D54">
              <w:rPr>
                <w:sz w:val="24"/>
                <w:szCs w:val="24"/>
              </w:rPr>
              <w:t>кількість кілометрів пробігу автомобільного транспортного засобу протягом дії договору</w:t>
            </w:r>
          </w:p>
        </w:tc>
        <w:tc>
          <w:tcPr>
            <w:tcW w:w="1134" w:type="dxa"/>
            <w:tcBorders>
              <w:top w:val="single" w:sz="4" w:space="0" w:color="auto"/>
              <w:left w:val="single" w:sz="4" w:space="0" w:color="auto"/>
              <w:bottom w:val="single" w:sz="4" w:space="0" w:color="auto"/>
              <w:right w:val="single" w:sz="4" w:space="0" w:color="auto"/>
            </w:tcBorders>
            <w:hideMark/>
          </w:tcPr>
          <w:p w:rsidR="00D769BB" w:rsidRPr="00902D54" w:rsidRDefault="00D769BB" w:rsidP="00D65107">
            <w:pPr>
              <w:pStyle w:val="af2"/>
              <w:widowControl w:val="0"/>
              <w:tabs>
                <w:tab w:val="left" w:pos="708"/>
                <w:tab w:val="num" w:pos="1008"/>
              </w:tabs>
              <w:autoSpaceDE w:val="0"/>
              <w:autoSpaceDN w:val="0"/>
              <w:adjustRightInd w:val="0"/>
              <w:spacing w:after="0" w:line="240" w:lineRule="auto"/>
              <w:ind w:left="0"/>
              <w:jc w:val="center"/>
              <w:rPr>
                <w:rFonts w:ascii="Times New Roman" w:hAnsi="Times New Roman"/>
                <w:sz w:val="24"/>
                <w:szCs w:val="24"/>
              </w:rPr>
            </w:pPr>
            <w:r w:rsidRPr="00902D54">
              <w:rPr>
                <w:rFonts w:ascii="Times New Roman" w:hAnsi="Times New Roman"/>
                <w:sz w:val="24"/>
                <w:szCs w:val="24"/>
              </w:rPr>
              <w:t xml:space="preserve">Ціна </w:t>
            </w:r>
          </w:p>
          <w:p w:rsidR="00D769BB" w:rsidRPr="00902D54" w:rsidRDefault="00D769BB" w:rsidP="00D65107">
            <w:pPr>
              <w:pStyle w:val="af2"/>
              <w:widowControl w:val="0"/>
              <w:tabs>
                <w:tab w:val="left" w:pos="708"/>
                <w:tab w:val="num" w:pos="1008"/>
              </w:tabs>
              <w:autoSpaceDE w:val="0"/>
              <w:autoSpaceDN w:val="0"/>
              <w:adjustRightInd w:val="0"/>
              <w:spacing w:after="0" w:line="240" w:lineRule="auto"/>
              <w:ind w:left="0"/>
              <w:jc w:val="center"/>
              <w:rPr>
                <w:sz w:val="24"/>
                <w:szCs w:val="24"/>
              </w:rPr>
            </w:pPr>
            <w:r w:rsidRPr="00902D54">
              <w:rPr>
                <w:rFonts w:ascii="Times New Roman" w:hAnsi="Times New Roman"/>
                <w:sz w:val="24"/>
                <w:szCs w:val="24"/>
              </w:rPr>
              <w:t>за 1 кілометр пробігу</w:t>
            </w:r>
          </w:p>
        </w:tc>
        <w:tc>
          <w:tcPr>
            <w:tcW w:w="2552" w:type="dxa"/>
            <w:tcBorders>
              <w:top w:val="single" w:sz="4" w:space="0" w:color="auto"/>
              <w:left w:val="single" w:sz="4" w:space="0" w:color="auto"/>
              <w:bottom w:val="single" w:sz="4" w:space="0" w:color="auto"/>
              <w:right w:val="single" w:sz="4" w:space="0" w:color="auto"/>
            </w:tcBorders>
          </w:tcPr>
          <w:p w:rsidR="00902D54" w:rsidRPr="00902D54" w:rsidRDefault="00902D54" w:rsidP="00902D54">
            <w:pPr>
              <w:pStyle w:val="af2"/>
              <w:widowControl w:val="0"/>
              <w:tabs>
                <w:tab w:val="left" w:pos="708"/>
                <w:tab w:val="num" w:pos="1008"/>
              </w:tabs>
              <w:autoSpaceDE w:val="0"/>
              <w:autoSpaceDN w:val="0"/>
              <w:adjustRightInd w:val="0"/>
              <w:spacing w:after="0" w:line="240" w:lineRule="auto"/>
              <w:ind w:left="0"/>
              <w:jc w:val="center"/>
              <w:rPr>
                <w:rFonts w:ascii="Times New Roman" w:hAnsi="Times New Roman"/>
                <w:sz w:val="24"/>
                <w:szCs w:val="24"/>
                <w:lang w:eastAsia="en-US"/>
              </w:rPr>
            </w:pPr>
            <w:r w:rsidRPr="00902D54">
              <w:rPr>
                <w:rFonts w:ascii="Times New Roman" w:hAnsi="Times New Roman"/>
                <w:sz w:val="24"/>
                <w:szCs w:val="24"/>
                <w:lang w:eastAsia="en-US"/>
              </w:rPr>
              <w:t>Орієнтовна кількість</w:t>
            </w:r>
          </w:p>
          <w:p w:rsidR="00D769BB" w:rsidRPr="00902D54" w:rsidRDefault="00902D54" w:rsidP="00902D54">
            <w:pPr>
              <w:widowControl w:val="0"/>
              <w:autoSpaceDE w:val="0"/>
              <w:autoSpaceDN w:val="0"/>
              <w:adjustRightInd w:val="0"/>
              <w:jc w:val="center"/>
              <w:rPr>
                <w:sz w:val="24"/>
                <w:szCs w:val="24"/>
              </w:rPr>
            </w:pPr>
            <w:r w:rsidRPr="00902D54">
              <w:rPr>
                <w:sz w:val="24"/>
                <w:szCs w:val="24"/>
              </w:rPr>
              <w:t>годин використання автомобільного транспортного засобу протягом дії договору</w:t>
            </w:r>
          </w:p>
        </w:tc>
        <w:tc>
          <w:tcPr>
            <w:tcW w:w="1417" w:type="dxa"/>
            <w:tcBorders>
              <w:top w:val="single" w:sz="4" w:space="0" w:color="auto"/>
              <w:left w:val="single" w:sz="4" w:space="0" w:color="auto"/>
              <w:bottom w:val="single" w:sz="4" w:space="0" w:color="auto"/>
              <w:right w:val="single" w:sz="4" w:space="0" w:color="auto"/>
            </w:tcBorders>
          </w:tcPr>
          <w:p w:rsidR="00D769BB" w:rsidRPr="00902D54" w:rsidRDefault="00D769BB" w:rsidP="00D65107">
            <w:pPr>
              <w:pStyle w:val="af2"/>
              <w:widowControl w:val="0"/>
              <w:tabs>
                <w:tab w:val="left" w:pos="708"/>
                <w:tab w:val="num" w:pos="1008"/>
              </w:tabs>
              <w:autoSpaceDE w:val="0"/>
              <w:autoSpaceDN w:val="0"/>
              <w:adjustRightInd w:val="0"/>
              <w:spacing w:after="0" w:line="240" w:lineRule="auto"/>
              <w:ind w:left="0"/>
              <w:jc w:val="center"/>
              <w:rPr>
                <w:rFonts w:ascii="Times New Roman" w:hAnsi="Times New Roman"/>
                <w:sz w:val="24"/>
                <w:szCs w:val="24"/>
              </w:rPr>
            </w:pPr>
            <w:r w:rsidRPr="00902D54">
              <w:rPr>
                <w:rFonts w:ascii="Times New Roman" w:hAnsi="Times New Roman"/>
                <w:sz w:val="24"/>
                <w:szCs w:val="24"/>
              </w:rPr>
              <w:t>Ціна</w:t>
            </w:r>
          </w:p>
          <w:p w:rsidR="00D769BB" w:rsidRPr="00902D54" w:rsidRDefault="00D769BB" w:rsidP="00D65107">
            <w:pPr>
              <w:pStyle w:val="af2"/>
              <w:widowControl w:val="0"/>
              <w:tabs>
                <w:tab w:val="left" w:pos="708"/>
                <w:tab w:val="num" w:pos="1008"/>
              </w:tabs>
              <w:autoSpaceDE w:val="0"/>
              <w:autoSpaceDN w:val="0"/>
              <w:adjustRightInd w:val="0"/>
              <w:spacing w:after="0" w:line="240" w:lineRule="auto"/>
              <w:ind w:left="0"/>
              <w:jc w:val="center"/>
              <w:rPr>
                <w:rFonts w:ascii="Times New Roman" w:hAnsi="Times New Roman"/>
                <w:sz w:val="24"/>
                <w:szCs w:val="24"/>
              </w:rPr>
            </w:pPr>
            <w:r w:rsidRPr="00902D54">
              <w:rPr>
                <w:rFonts w:ascii="Times New Roman" w:hAnsi="Times New Roman"/>
                <w:sz w:val="24"/>
                <w:szCs w:val="24"/>
              </w:rPr>
              <w:t>за 1 годину</w:t>
            </w:r>
          </w:p>
          <w:p w:rsidR="00D769BB" w:rsidRPr="00902D54" w:rsidRDefault="00D769BB" w:rsidP="00D65107">
            <w:pPr>
              <w:jc w:val="center"/>
              <w:rPr>
                <w:sz w:val="24"/>
                <w:szCs w:val="24"/>
              </w:rPr>
            </w:pPr>
            <w:r w:rsidRPr="00902D54">
              <w:rPr>
                <w:sz w:val="24"/>
                <w:szCs w:val="24"/>
              </w:rPr>
              <w:t>використання</w:t>
            </w:r>
          </w:p>
        </w:tc>
      </w:tr>
      <w:tr w:rsidR="00902D54" w:rsidRPr="00902D54" w:rsidTr="00D65107">
        <w:tc>
          <w:tcPr>
            <w:tcW w:w="2235" w:type="dxa"/>
            <w:tcBorders>
              <w:top w:val="single" w:sz="4" w:space="0" w:color="auto"/>
              <w:left w:val="single" w:sz="4" w:space="0" w:color="auto"/>
              <w:bottom w:val="single" w:sz="4" w:space="0" w:color="auto"/>
              <w:right w:val="single" w:sz="4" w:space="0" w:color="auto"/>
            </w:tcBorders>
            <w:hideMark/>
          </w:tcPr>
          <w:p w:rsidR="00902D54" w:rsidRPr="00902D54" w:rsidRDefault="00902D54" w:rsidP="00D65107">
            <w:pPr>
              <w:widowControl w:val="0"/>
              <w:autoSpaceDE w:val="0"/>
              <w:autoSpaceDN w:val="0"/>
              <w:adjustRightInd w:val="0"/>
              <w:jc w:val="center"/>
              <w:rPr>
                <w:sz w:val="24"/>
                <w:szCs w:val="24"/>
              </w:rPr>
            </w:pPr>
            <w:r w:rsidRPr="00902D54">
              <w:rPr>
                <w:sz w:val="24"/>
                <w:szCs w:val="24"/>
              </w:rPr>
              <w:t>Автомобілі легкові</w:t>
            </w:r>
          </w:p>
        </w:tc>
        <w:tc>
          <w:tcPr>
            <w:tcW w:w="2409" w:type="dxa"/>
            <w:tcBorders>
              <w:top w:val="single" w:sz="4" w:space="0" w:color="auto"/>
              <w:left w:val="single" w:sz="4" w:space="0" w:color="auto"/>
              <w:bottom w:val="single" w:sz="4" w:space="0" w:color="auto"/>
              <w:right w:val="single" w:sz="4" w:space="0" w:color="auto"/>
            </w:tcBorders>
            <w:hideMark/>
          </w:tcPr>
          <w:p w:rsidR="00902D54" w:rsidRPr="00902D54" w:rsidRDefault="009002DF" w:rsidP="00C13A0E">
            <w:pPr>
              <w:widowControl w:val="0"/>
              <w:autoSpaceDE w:val="0"/>
              <w:autoSpaceDN w:val="0"/>
              <w:adjustRightInd w:val="0"/>
              <w:spacing w:line="276" w:lineRule="auto"/>
              <w:jc w:val="center"/>
              <w:rPr>
                <w:sz w:val="24"/>
                <w:szCs w:val="24"/>
              </w:rPr>
            </w:pPr>
            <w:r>
              <w:rPr>
                <w:sz w:val="24"/>
                <w:szCs w:val="24"/>
              </w:rPr>
              <w:t>70 704</w:t>
            </w:r>
          </w:p>
        </w:tc>
        <w:tc>
          <w:tcPr>
            <w:tcW w:w="1134" w:type="dxa"/>
            <w:tcBorders>
              <w:top w:val="single" w:sz="4" w:space="0" w:color="auto"/>
              <w:left w:val="single" w:sz="4" w:space="0" w:color="auto"/>
              <w:bottom w:val="single" w:sz="4" w:space="0" w:color="auto"/>
              <w:right w:val="single" w:sz="4" w:space="0" w:color="auto"/>
            </w:tcBorders>
            <w:hideMark/>
          </w:tcPr>
          <w:p w:rsidR="00902D54" w:rsidRPr="00902D54" w:rsidRDefault="00902D54" w:rsidP="00D65107">
            <w:pPr>
              <w:widowControl w:val="0"/>
              <w:autoSpaceDE w:val="0"/>
              <w:autoSpaceDN w:val="0"/>
              <w:adjustRightInd w:val="0"/>
              <w:jc w:val="center"/>
              <w:rPr>
                <w:sz w:val="24"/>
                <w:szCs w:val="24"/>
              </w:rPr>
            </w:pPr>
            <w:r w:rsidRPr="00902D54">
              <w:rPr>
                <w:sz w:val="24"/>
                <w:szCs w:val="24"/>
              </w:rPr>
              <w:t>А</w:t>
            </w:r>
          </w:p>
        </w:tc>
        <w:tc>
          <w:tcPr>
            <w:tcW w:w="2552" w:type="dxa"/>
            <w:tcBorders>
              <w:top w:val="single" w:sz="4" w:space="0" w:color="auto"/>
              <w:left w:val="single" w:sz="4" w:space="0" w:color="auto"/>
              <w:bottom w:val="single" w:sz="4" w:space="0" w:color="auto"/>
              <w:right w:val="single" w:sz="4" w:space="0" w:color="auto"/>
            </w:tcBorders>
          </w:tcPr>
          <w:p w:rsidR="00902D54" w:rsidRPr="00902D54" w:rsidRDefault="009002DF" w:rsidP="00C13A0E">
            <w:pPr>
              <w:widowControl w:val="0"/>
              <w:autoSpaceDE w:val="0"/>
              <w:autoSpaceDN w:val="0"/>
              <w:adjustRightInd w:val="0"/>
              <w:spacing w:line="276" w:lineRule="auto"/>
              <w:jc w:val="center"/>
              <w:rPr>
                <w:sz w:val="24"/>
                <w:szCs w:val="24"/>
              </w:rPr>
            </w:pPr>
            <w:r>
              <w:rPr>
                <w:sz w:val="24"/>
                <w:szCs w:val="24"/>
              </w:rPr>
              <w:t>3 800</w:t>
            </w:r>
          </w:p>
        </w:tc>
        <w:tc>
          <w:tcPr>
            <w:tcW w:w="1417" w:type="dxa"/>
            <w:tcBorders>
              <w:top w:val="single" w:sz="4" w:space="0" w:color="auto"/>
              <w:left w:val="single" w:sz="4" w:space="0" w:color="auto"/>
              <w:bottom w:val="single" w:sz="4" w:space="0" w:color="auto"/>
              <w:right w:val="single" w:sz="4" w:space="0" w:color="auto"/>
            </w:tcBorders>
          </w:tcPr>
          <w:p w:rsidR="00902D54" w:rsidRPr="00902D54" w:rsidRDefault="00902D54" w:rsidP="00D65107">
            <w:pPr>
              <w:widowControl w:val="0"/>
              <w:autoSpaceDE w:val="0"/>
              <w:autoSpaceDN w:val="0"/>
              <w:adjustRightInd w:val="0"/>
              <w:jc w:val="center"/>
              <w:rPr>
                <w:sz w:val="24"/>
                <w:szCs w:val="24"/>
              </w:rPr>
            </w:pPr>
            <w:r w:rsidRPr="00902D54">
              <w:rPr>
                <w:sz w:val="24"/>
                <w:szCs w:val="24"/>
              </w:rPr>
              <w:t>Б</w:t>
            </w:r>
          </w:p>
        </w:tc>
      </w:tr>
    </w:tbl>
    <w:p w:rsidR="00D769BB" w:rsidRPr="00902D54" w:rsidRDefault="00D769BB" w:rsidP="00D769BB">
      <w:pPr>
        <w:pStyle w:val="10"/>
        <w:jc w:val="both"/>
        <w:rPr>
          <w:rFonts w:ascii="Times New Roman" w:hAnsi="Times New Roman"/>
          <w:sz w:val="16"/>
          <w:szCs w:val="16"/>
        </w:rPr>
      </w:pPr>
    </w:p>
    <w:p w:rsidR="00D769BB" w:rsidRDefault="00D769BB" w:rsidP="00D769BB">
      <w:pPr>
        <w:shd w:val="clear" w:color="auto" w:fill="FFFFFF"/>
        <w:tabs>
          <w:tab w:val="left" w:pos="708"/>
        </w:tabs>
        <w:jc w:val="both"/>
        <w:rPr>
          <w:b/>
          <w:sz w:val="24"/>
          <w:szCs w:val="24"/>
        </w:rPr>
      </w:pPr>
      <w:r w:rsidRPr="00902D54">
        <w:rPr>
          <w:b/>
          <w:sz w:val="22"/>
          <w:szCs w:val="22"/>
        </w:rPr>
        <w:tab/>
      </w:r>
      <w:r w:rsidRPr="00902D54">
        <w:rPr>
          <w:b/>
          <w:sz w:val="24"/>
          <w:szCs w:val="24"/>
        </w:rPr>
        <w:t>Методика розрахунку найнижчої ціни пропозиції конкурсних торгів розраховується за такою формулою:</w:t>
      </w:r>
    </w:p>
    <w:p w:rsidR="00416FC8" w:rsidRPr="00416FC8" w:rsidRDefault="00416FC8" w:rsidP="00D769BB">
      <w:pPr>
        <w:shd w:val="clear" w:color="auto" w:fill="FFFFFF"/>
        <w:tabs>
          <w:tab w:val="left" w:pos="708"/>
        </w:tabs>
        <w:jc w:val="both"/>
        <w:rPr>
          <w:b/>
          <w:sz w:val="10"/>
          <w:szCs w:val="10"/>
        </w:rPr>
      </w:pPr>
    </w:p>
    <w:p w:rsidR="00D769BB" w:rsidRPr="00902D54" w:rsidRDefault="00D769BB" w:rsidP="00D769BB">
      <w:pPr>
        <w:shd w:val="clear" w:color="auto" w:fill="FFFFFF"/>
        <w:tabs>
          <w:tab w:val="left" w:pos="708"/>
        </w:tabs>
        <w:rPr>
          <w:b/>
          <w:sz w:val="24"/>
          <w:szCs w:val="24"/>
        </w:rPr>
      </w:pPr>
      <w:r w:rsidRPr="00902D54">
        <w:rPr>
          <w:b/>
          <w:sz w:val="24"/>
          <w:szCs w:val="24"/>
        </w:rPr>
        <w:t>Ц= ((А*</w:t>
      </w:r>
      <w:r w:rsidR="00493465">
        <w:rPr>
          <w:b/>
          <w:sz w:val="24"/>
          <w:szCs w:val="24"/>
        </w:rPr>
        <w:t>70 704</w:t>
      </w:r>
      <w:r w:rsidRPr="00902D54">
        <w:rPr>
          <w:b/>
          <w:sz w:val="24"/>
          <w:szCs w:val="24"/>
        </w:rPr>
        <w:t>) +(Б*</w:t>
      </w:r>
      <w:r w:rsidR="00493465">
        <w:rPr>
          <w:b/>
          <w:sz w:val="24"/>
          <w:szCs w:val="24"/>
        </w:rPr>
        <w:t>3 800</w:t>
      </w:r>
      <w:r w:rsidRPr="00902D54">
        <w:rPr>
          <w:b/>
          <w:sz w:val="24"/>
          <w:szCs w:val="24"/>
        </w:rPr>
        <w:t>))</w:t>
      </w:r>
    </w:p>
    <w:p w:rsidR="00D769BB" w:rsidRPr="00902D54" w:rsidRDefault="00D769BB" w:rsidP="00D769BB">
      <w:pPr>
        <w:shd w:val="clear" w:color="auto" w:fill="FFFFFF"/>
        <w:tabs>
          <w:tab w:val="left" w:pos="708"/>
        </w:tabs>
        <w:rPr>
          <w:b/>
          <w:sz w:val="16"/>
          <w:szCs w:val="16"/>
        </w:rPr>
      </w:pPr>
    </w:p>
    <w:p w:rsidR="00D769BB" w:rsidRPr="00902D54" w:rsidRDefault="00D769BB" w:rsidP="00D769BB">
      <w:pPr>
        <w:shd w:val="clear" w:color="auto" w:fill="FFFFFF"/>
        <w:tabs>
          <w:tab w:val="left" w:pos="708"/>
        </w:tabs>
        <w:rPr>
          <w:sz w:val="24"/>
          <w:szCs w:val="24"/>
        </w:rPr>
      </w:pPr>
      <w:r w:rsidRPr="00902D54">
        <w:rPr>
          <w:sz w:val="24"/>
          <w:szCs w:val="24"/>
        </w:rPr>
        <w:t>А – ціна за1 км. пробігу легкового автомобіля;</w:t>
      </w:r>
    </w:p>
    <w:p w:rsidR="00D769BB" w:rsidRPr="00902D54" w:rsidRDefault="00D769BB" w:rsidP="00D769BB">
      <w:pPr>
        <w:shd w:val="clear" w:color="auto" w:fill="FFFFFF"/>
        <w:tabs>
          <w:tab w:val="left" w:pos="708"/>
        </w:tabs>
        <w:rPr>
          <w:sz w:val="24"/>
          <w:szCs w:val="24"/>
        </w:rPr>
      </w:pPr>
      <w:r w:rsidRPr="00902D54">
        <w:rPr>
          <w:sz w:val="24"/>
          <w:szCs w:val="24"/>
        </w:rPr>
        <w:t>Б – ціна за1 годину використання  легкового автомобіля;</w:t>
      </w:r>
    </w:p>
    <w:p w:rsidR="00D769BB" w:rsidRPr="006E11A9" w:rsidRDefault="00D769BB" w:rsidP="00D769BB">
      <w:pPr>
        <w:jc w:val="both"/>
        <w:rPr>
          <w:sz w:val="24"/>
          <w:szCs w:val="24"/>
          <w:lang w:val="ru-RU"/>
        </w:rPr>
      </w:pPr>
    </w:p>
    <w:p w:rsidR="00F3238A" w:rsidRPr="006E11A9" w:rsidRDefault="00F3238A" w:rsidP="00D769BB">
      <w:pPr>
        <w:jc w:val="both"/>
        <w:rPr>
          <w:sz w:val="24"/>
          <w:szCs w:val="24"/>
          <w:lang w:val="ru-RU"/>
        </w:rPr>
      </w:pPr>
    </w:p>
    <w:tbl>
      <w:tblPr>
        <w:tblW w:w="9747" w:type="dxa"/>
        <w:tblLayout w:type="fixed"/>
        <w:tblLook w:val="04A0" w:firstRow="1" w:lastRow="0" w:firstColumn="1" w:lastColumn="0" w:noHBand="0" w:noVBand="1"/>
      </w:tblPr>
      <w:tblGrid>
        <w:gridCol w:w="4786"/>
        <w:gridCol w:w="4961"/>
      </w:tblGrid>
      <w:tr w:rsidR="00D769BB" w:rsidRPr="00902D54" w:rsidTr="0028100F">
        <w:trPr>
          <w:trHeight w:val="636"/>
        </w:trPr>
        <w:tc>
          <w:tcPr>
            <w:tcW w:w="4786" w:type="dxa"/>
            <w:hideMark/>
          </w:tcPr>
          <w:p w:rsidR="00D769BB" w:rsidRPr="00902D54" w:rsidRDefault="00D769BB" w:rsidP="00D65107">
            <w:pPr>
              <w:jc w:val="both"/>
              <w:rPr>
                <w:b/>
                <w:sz w:val="24"/>
                <w:szCs w:val="24"/>
                <w:u w:val="single"/>
              </w:rPr>
            </w:pPr>
            <w:r w:rsidRPr="00902D54">
              <w:rPr>
                <w:b/>
                <w:sz w:val="24"/>
                <w:szCs w:val="24"/>
                <w:u w:val="single"/>
              </w:rPr>
              <w:t xml:space="preserve">Загальна сума цінової пропозиції </w:t>
            </w:r>
          </w:p>
        </w:tc>
        <w:tc>
          <w:tcPr>
            <w:tcW w:w="4961" w:type="dxa"/>
            <w:hideMark/>
          </w:tcPr>
          <w:p w:rsidR="00D769BB" w:rsidRPr="00F3238A" w:rsidRDefault="00D769BB" w:rsidP="00D65107">
            <w:pPr>
              <w:jc w:val="both"/>
              <w:rPr>
                <w:sz w:val="24"/>
                <w:szCs w:val="24"/>
              </w:rPr>
            </w:pPr>
            <w:r w:rsidRPr="00F3238A">
              <w:rPr>
                <w:sz w:val="24"/>
                <w:szCs w:val="24"/>
              </w:rPr>
              <w:t>__________________ грн. з урахуванням ПДВ</w:t>
            </w:r>
          </w:p>
          <w:p w:rsidR="00D769BB" w:rsidRPr="00F3238A" w:rsidRDefault="00416FC8" w:rsidP="00D65107">
            <w:pPr>
              <w:jc w:val="both"/>
              <w:rPr>
                <w:sz w:val="20"/>
                <w:szCs w:val="20"/>
                <w:highlight w:val="cyan"/>
              </w:rPr>
            </w:pPr>
            <w:r w:rsidRPr="00F3238A">
              <w:rPr>
                <w:sz w:val="20"/>
                <w:szCs w:val="20"/>
              </w:rPr>
              <w:t xml:space="preserve">   </w:t>
            </w:r>
            <w:r w:rsidR="00D769BB" w:rsidRPr="00F3238A">
              <w:rPr>
                <w:sz w:val="20"/>
                <w:szCs w:val="20"/>
              </w:rPr>
              <w:t>(цифрами та словами)</w:t>
            </w:r>
          </w:p>
        </w:tc>
      </w:tr>
    </w:tbl>
    <w:p w:rsidR="00F3238A" w:rsidRPr="009002DF" w:rsidRDefault="009002DF" w:rsidP="00D769BB">
      <w:pPr>
        <w:ind w:firstLine="567"/>
        <w:jc w:val="both"/>
        <w:rPr>
          <w:sz w:val="24"/>
          <w:szCs w:val="24"/>
        </w:rPr>
      </w:pPr>
      <w:r w:rsidRPr="0021170C">
        <w:rPr>
          <w:sz w:val="24"/>
          <w:szCs w:val="24"/>
        </w:rPr>
        <w:t xml:space="preserve">Після зазначення суми цінової пропозиції Учасник обов’язково зазначає суму податків, зборів (обов’язкових платежів), </w:t>
      </w:r>
      <w:r w:rsidRPr="00A65257">
        <w:rPr>
          <w:sz w:val="24"/>
          <w:szCs w:val="24"/>
        </w:rPr>
        <w:t>страхування тощо, що включені до цінової пропозиції.</w:t>
      </w:r>
    </w:p>
    <w:p w:rsidR="00D769BB" w:rsidRPr="00902D54" w:rsidRDefault="00D769BB" w:rsidP="00D769BB">
      <w:pPr>
        <w:ind w:firstLine="567"/>
        <w:jc w:val="both"/>
        <w:rPr>
          <w:sz w:val="24"/>
          <w:szCs w:val="24"/>
        </w:rPr>
      </w:pPr>
      <w:r w:rsidRPr="00902D54">
        <w:rPr>
          <w:sz w:val="24"/>
          <w:szCs w:val="24"/>
        </w:rPr>
        <w:t xml:space="preserve">1. Ми погоджуємося дотримуватися своєї пропозиції протягом </w:t>
      </w:r>
      <w:r w:rsidRPr="00902D54">
        <w:rPr>
          <w:iCs/>
          <w:sz w:val="24"/>
          <w:szCs w:val="24"/>
        </w:rPr>
        <w:t>90</w:t>
      </w:r>
      <w:r w:rsidRPr="00902D54">
        <w:rPr>
          <w:sz w:val="24"/>
          <w:szCs w:val="24"/>
        </w:rPr>
        <w:t xml:space="preserve"> днів з дати розкриття пропозицій конкурсних торгів. Наша пропозиція є обов'язковою для нас і може бути акцептована Вами у будь-який час до закінчення зазначеного терміну.</w:t>
      </w:r>
    </w:p>
    <w:p w:rsidR="00D769BB" w:rsidRPr="00902D54" w:rsidRDefault="00D769BB" w:rsidP="00D769BB">
      <w:pPr>
        <w:ind w:firstLine="567"/>
        <w:jc w:val="both"/>
        <w:rPr>
          <w:sz w:val="24"/>
          <w:szCs w:val="24"/>
        </w:rPr>
      </w:pPr>
      <w:r w:rsidRPr="00902D54">
        <w:rPr>
          <w:sz w:val="24"/>
          <w:szCs w:val="24"/>
        </w:rPr>
        <w:t>2. Ми погоджуємося з тим, що Ви можете відхилити нашу чи всі пропозиції конкурсних торгів згідно з умовами документації конкурсних торгів та чинним законодавством.</w:t>
      </w:r>
    </w:p>
    <w:p w:rsidR="004F2CA6" w:rsidRPr="00902D54" w:rsidRDefault="00D769BB" w:rsidP="004F2CA6">
      <w:pPr>
        <w:ind w:firstLine="567"/>
        <w:jc w:val="both"/>
        <w:rPr>
          <w:i/>
          <w:iCs/>
          <w:sz w:val="24"/>
          <w:szCs w:val="24"/>
        </w:rPr>
      </w:pPr>
      <w:r w:rsidRPr="00902D54">
        <w:rPr>
          <w:sz w:val="24"/>
          <w:szCs w:val="24"/>
        </w:rPr>
        <w:t>3. Якщо наша пропозиція буде акцептована, ми зобов'язуємося підписати Договір із Замовником в редакції відповідного додатку до документації конкурсних торгів не пізніше</w:t>
      </w:r>
      <w:r w:rsidR="00953216">
        <w:rPr>
          <w:sz w:val="24"/>
          <w:szCs w:val="24"/>
        </w:rPr>
        <w:t>,</w:t>
      </w:r>
      <w:r w:rsidRPr="00902D54">
        <w:rPr>
          <w:sz w:val="24"/>
          <w:szCs w:val="24"/>
        </w:rPr>
        <w:t xml:space="preserve"> ніж через </w:t>
      </w:r>
      <w:r w:rsidR="009002DF">
        <w:rPr>
          <w:sz w:val="24"/>
          <w:szCs w:val="24"/>
        </w:rPr>
        <w:t>30 (</w:t>
      </w:r>
      <w:r w:rsidRPr="00902D54">
        <w:rPr>
          <w:sz w:val="24"/>
          <w:szCs w:val="24"/>
        </w:rPr>
        <w:t>тридцять днів</w:t>
      </w:r>
      <w:r w:rsidR="009002DF">
        <w:rPr>
          <w:sz w:val="24"/>
          <w:szCs w:val="24"/>
        </w:rPr>
        <w:t>)</w:t>
      </w:r>
      <w:r w:rsidRPr="00902D54">
        <w:rPr>
          <w:sz w:val="24"/>
          <w:szCs w:val="24"/>
        </w:rPr>
        <w:t xml:space="preserve"> з дня акцепту пропозиції та не раніше ніж через </w:t>
      </w:r>
      <w:r w:rsidR="004F2CA6" w:rsidRPr="00902D54">
        <w:rPr>
          <w:sz w:val="24"/>
          <w:szCs w:val="24"/>
        </w:rPr>
        <w:t>десять</w:t>
      </w:r>
      <w:r w:rsidRPr="00902D54">
        <w:rPr>
          <w:sz w:val="24"/>
          <w:szCs w:val="24"/>
        </w:rPr>
        <w:t xml:space="preserve"> днів </w:t>
      </w:r>
      <w:r w:rsidR="004F2CA6" w:rsidRPr="00902D54">
        <w:rPr>
          <w:sz w:val="24"/>
          <w:szCs w:val="24"/>
        </w:rPr>
        <w:t xml:space="preserve">з дати оприлюднення на </w:t>
      </w:r>
      <w:proofErr w:type="spellStart"/>
      <w:r w:rsidR="004F2CA6" w:rsidRPr="00902D54">
        <w:rPr>
          <w:sz w:val="24"/>
          <w:szCs w:val="24"/>
        </w:rPr>
        <w:t>веб-порталі</w:t>
      </w:r>
      <w:proofErr w:type="spellEnd"/>
      <w:r w:rsidR="004F2CA6" w:rsidRPr="00902D54">
        <w:rPr>
          <w:sz w:val="24"/>
          <w:szCs w:val="24"/>
        </w:rPr>
        <w:t xml:space="preserve"> Уповноваженого органу повідомлення про акцепт пропозиції конкурсних торгів.</w:t>
      </w:r>
      <w:r w:rsidR="004F2CA6" w:rsidRPr="00902D54">
        <w:rPr>
          <w:i/>
          <w:iCs/>
          <w:sz w:val="24"/>
          <w:szCs w:val="24"/>
        </w:rPr>
        <w:t xml:space="preserve"> </w:t>
      </w:r>
    </w:p>
    <w:p w:rsidR="00D769BB" w:rsidRPr="00902D54" w:rsidRDefault="00D769BB" w:rsidP="00D769BB">
      <w:pPr>
        <w:ind w:firstLine="567"/>
        <w:jc w:val="both"/>
        <w:rPr>
          <w:i/>
          <w:iCs/>
          <w:sz w:val="16"/>
          <w:szCs w:val="16"/>
        </w:rPr>
      </w:pPr>
    </w:p>
    <w:p w:rsidR="00D769BB" w:rsidRPr="00902D54" w:rsidRDefault="00D769BB" w:rsidP="00D769BB">
      <w:pPr>
        <w:jc w:val="center"/>
        <w:rPr>
          <w:i/>
          <w:iCs/>
          <w:sz w:val="24"/>
          <w:szCs w:val="24"/>
        </w:rPr>
      </w:pPr>
      <w:r w:rsidRPr="00902D54">
        <w:rPr>
          <w:i/>
          <w:iCs/>
          <w:sz w:val="24"/>
          <w:szCs w:val="24"/>
        </w:rPr>
        <w:t>___________________________________________________________________________</w:t>
      </w:r>
    </w:p>
    <w:p w:rsidR="00D769BB" w:rsidRPr="00902D54" w:rsidRDefault="00D769BB" w:rsidP="00D769BB">
      <w:pPr>
        <w:jc w:val="center"/>
        <w:rPr>
          <w:i/>
          <w:iCs/>
          <w:sz w:val="24"/>
          <w:szCs w:val="24"/>
        </w:rPr>
      </w:pPr>
      <w:r w:rsidRPr="00902D54">
        <w:rPr>
          <w:i/>
          <w:iCs/>
          <w:sz w:val="24"/>
          <w:szCs w:val="24"/>
        </w:rPr>
        <w:t>Посада, прізвище, ініціали, підпис уповноваженої особи Учасника, завірені печаткою</w:t>
      </w:r>
    </w:p>
    <w:p w:rsidR="00D769BB" w:rsidRPr="00DB7376" w:rsidRDefault="00D769BB" w:rsidP="00D769BB">
      <w:pPr>
        <w:pStyle w:val="3"/>
        <w:spacing w:after="0"/>
        <w:ind w:left="5954"/>
        <w:rPr>
          <w:sz w:val="24"/>
          <w:szCs w:val="24"/>
          <w:lang w:val="uk-UA"/>
        </w:rPr>
      </w:pPr>
      <w:r w:rsidRPr="00DB7376">
        <w:rPr>
          <w:sz w:val="24"/>
          <w:szCs w:val="24"/>
          <w:lang w:val="uk-UA"/>
        </w:rPr>
        <w:lastRenderedPageBreak/>
        <w:t xml:space="preserve">Додаток 2 </w:t>
      </w:r>
    </w:p>
    <w:p w:rsidR="00D769BB" w:rsidRPr="00DB7376" w:rsidRDefault="00D769BB" w:rsidP="00D769BB">
      <w:pPr>
        <w:pStyle w:val="3"/>
        <w:spacing w:after="0"/>
        <w:ind w:left="5954"/>
        <w:rPr>
          <w:sz w:val="24"/>
          <w:szCs w:val="24"/>
          <w:lang w:val="uk-UA"/>
        </w:rPr>
      </w:pPr>
      <w:r w:rsidRPr="00DB7376">
        <w:rPr>
          <w:sz w:val="24"/>
          <w:szCs w:val="24"/>
          <w:lang w:val="uk-UA"/>
        </w:rPr>
        <w:t>до документації конкурсних торгів</w:t>
      </w:r>
    </w:p>
    <w:p w:rsidR="00D769BB" w:rsidRPr="006E11A9" w:rsidRDefault="00D769BB" w:rsidP="00D769BB">
      <w:pPr>
        <w:jc w:val="right"/>
        <w:rPr>
          <w:rFonts w:eastAsia="Times New Roman"/>
          <w:b/>
          <w:noProof/>
          <w:sz w:val="24"/>
          <w:szCs w:val="24"/>
          <w:lang w:val="ru-RU" w:eastAsia="ru-RU"/>
        </w:rPr>
      </w:pPr>
    </w:p>
    <w:p w:rsidR="00870A01" w:rsidRPr="006E11A9" w:rsidRDefault="00870A01" w:rsidP="00D769BB">
      <w:pPr>
        <w:jc w:val="right"/>
        <w:rPr>
          <w:rFonts w:eastAsia="Times New Roman"/>
          <w:b/>
          <w:noProof/>
          <w:sz w:val="24"/>
          <w:szCs w:val="24"/>
          <w:lang w:val="ru-RU" w:eastAsia="ru-RU"/>
        </w:rPr>
      </w:pPr>
    </w:p>
    <w:p w:rsidR="00D769BB" w:rsidRPr="00DB7376" w:rsidRDefault="00D769BB" w:rsidP="00D769BB">
      <w:pPr>
        <w:spacing w:line="360" w:lineRule="auto"/>
        <w:ind w:firstLine="708"/>
        <w:jc w:val="center"/>
        <w:rPr>
          <w:rFonts w:eastAsia="Times New Roman"/>
          <w:b/>
          <w:bCs/>
          <w:sz w:val="24"/>
          <w:szCs w:val="24"/>
          <w:lang w:eastAsia="ru-RU"/>
        </w:rPr>
      </w:pPr>
      <w:r w:rsidRPr="00DB7376">
        <w:rPr>
          <w:rFonts w:eastAsia="Times New Roman"/>
          <w:b/>
          <w:bCs/>
          <w:sz w:val="24"/>
          <w:szCs w:val="24"/>
          <w:lang w:eastAsia="ru-RU"/>
        </w:rPr>
        <w:t>КВАЛІФІКАЦІЙНІ КРИТЕРІЇ ДЛЯ УЧАСНИКІВ</w:t>
      </w:r>
    </w:p>
    <w:p w:rsidR="00FB1893" w:rsidRPr="009F0B41" w:rsidRDefault="00FB1893" w:rsidP="00FB1893">
      <w:pPr>
        <w:spacing w:before="100" w:beforeAutospacing="1" w:after="100" w:afterAutospacing="1"/>
        <w:ind w:firstLine="709"/>
        <w:jc w:val="both"/>
        <w:rPr>
          <w:rFonts w:eastAsia="Times New Roman"/>
          <w:b/>
          <w:sz w:val="24"/>
          <w:szCs w:val="24"/>
          <w:lang w:eastAsia="ru-RU"/>
        </w:rPr>
      </w:pPr>
      <w:r w:rsidRPr="009F0B41">
        <w:rPr>
          <w:rFonts w:eastAsia="Times New Roman"/>
          <w:b/>
          <w:sz w:val="24"/>
          <w:szCs w:val="24"/>
          <w:lang w:eastAsia="ru-RU"/>
        </w:rPr>
        <w:t>І. Кваліфікаційні критерії, встановлені статтею 16 Закону України «Про здійснення державних закупівель»</w:t>
      </w:r>
      <w:r>
        <w:rPr>
          <w:rFonts w:eastAsia="Times New Roman"/>
          <w:b/>
          <w:sz w:val="24"/>
          <w:szCs w:val="24"/>
          <w:lang w:eastAsia="ru-RU"/>
        </w:rPr>
        <w:t>:</w:t>
      </w:r>
    </w:p>
    <w:p w:rsidR="00FB1893" w:rsidRDefault="00FB1893" w:rsidP="00FB1893">
      <w:pPr>
        <w:pStyle w:val="af3"/>
        <w:ind w:firstLine="567"/>
        <w:rPr>
          <w:b/>
          <w:sz w:val="24"/>
          <w:szCs w:val="24"/>
          <w:lang w:eastAsia="ru-RU"/>
        </w:rPr>
      </w:pPr>
      <w:r w:rsidRPr="003A736F">
        <w:rPr>
          <w:b/>
          <w:sz w:val="24"/>
          <w:szCs w:val="24"/>
          <w:lang w:eastAsia="ru-RU"/>
        </w:rPr>
        <w:t xml:space="preserve">1. Наявність обладнання та матеріально-технічної бази: </w:t>
      </w:r>
    </w:p>
    <w:p w:rsidR="00D769BB" w:rsidRPr="00DB7376" w:rsidRDefault="00D769BB" w:rsidP="00D769BB">
      <w:pPr>
        <w:pStyle w:val="af3"/>
        <w:ind w:firstLine="709"/>
        <w:jc w:val="both"/>
        <w:rPr>
          <w:sz w:val="24"/>
          <w:szCs w:val="24"/>
          <w:lang w:eastAsia="ru-RU"/>
        </w:rPr>
      </w:pPr>
      <w:r w:rsidRPr="00DB7376">
        <w:rPr>
          <w:sz w:val="24"/>
          <w:szCs w:val="24"/>
          <w:lang w:eastAsia="ru-RU"/>
        </w:rPr>
        <w:t>Учасник торгів повинен надати довідку (у довільній формі) щодо наявності у нього необхідного обладнання та матеріально-технічної бази для надання послуг за цими конкурсними торгами:</w:t>
      </w:r>
    </w:p>
    <w:p w:rsidR="00D769BB" w:rsidRPr="00870A01" w:rsidRDefault="00D769BB" w:rsidP="00D769BB">
      <w:pPr>
        <w:pStyle w:val="af3"/>
        <w:ind w:firstLine="709"/>
        <w:jc w:val="both"/>
        <w:rPr>
          <w:sz w:val="24"/>
          <w:szCs w:val="24"/>
          <w:lang w:eastAsia="ru-RU"/>
        </w:rPr>
      </w:pPr>
      <w:r w:rsidRPr="00DB7376">
        <w:rPr>
          <w:sz w:val="24"/>
          <w:szCs w:val="24"/>
          <w:lang w:eastAsia="ru-RU"/>
        </w:rPr>
        <w:t xml:space="preserve">не менш 4 (чотирьох) комфортабельних легкових автомобілів </w:t>
      </w:r>
      <w:r w:rsidRPr="00953216">
        <w:rPr>
          <w:sz w:val="24"/>
          <w:szCs w:val="24"/>
          <w:lang w:eastAsia="ru-RU"/>
        </w:rPr>
        <w:t>класу D або Е, відповідно до Європейської класифікації легкових автомобіл</w:t>
      </w:r>
      <w:r w:rsidR="00870A01">
        <w:rPr>
          <w:sz w:val="24"/>
          <w:szCs w:val="24"/>
          <w:lang w:eastAsia="ru-RU"/>
        </w:rPr>
        <w:t>ів, не раніше 2003 року випуску</w:t>
      </w:r>
      <w:r w:rsidR="00870A01" w:rsidRPr="00870A01">
        <w:rPr>
          <w:sz w:val="24"/>
          <w:szCs w:val="24"/>
          <w:lang w:eastAsia="ru-RU"/>
        </w:rPr>
        <w:t>.</w:t>
      </w:r>
    </w:p>
    <w:p w:rsidR="00870A01" w:rsidRPr="00870A01" w:rsidRDefault="00870A01" w:rsidP="00D769BB">
      <w:pPr>
        <w:pStyle w:val="af3"/>
        <w:ind w:firstLine="709"/>
        <w:jc w:val="both"/>
        <w:rPr>
          <w:sz w:val="24"/>
          <w:szCs w:val="24"/>
          <w:lang w:eastAsia="ru-RU"/>
        </w:rPr>
      </w:pPr>
    </w:p>
    <w:p w:rsidR="00D769BB" w:rsidRPr="00DB7376" w:rsidRDefault="00D769BB" w:rsidP="00D769BB">
      <w:pPr>
        <w:pStyle w:val="af3"/>
        <w:ind w:firstLine="709"/>
        <w:jc w:val="both"/>
        <w:rPr>
          <w:sz w:val="24"/>
          <w:szCs w:val="24"/>
          <w:lang w:eastAsia="ru-RU"/>
        </w:rPr>
      </w:pPr>
      <w:r w:rsidRPr="00DB7376">
        <w:rPr>
          <w:sz w:val="24"/>
          <w:szCs w:val="24"/>
          <w:lang w:eastAsia="ru-RU"/>
        </w:rPr>
        <w:t xml:space="preserve">По кожній одиниці автотранспорту учасник надає засвідчені копії технічних паспортів. </w:t>
      </w:r>
    </w:p>
    <w:p w:rsidR="00D769BB" w:rsidRPr="00DB7376" w:rsidRDefault="00D769BB" w:rsidP="00D769BB">
      <w:pPr>
        <w:pStyle w:val="af3"/>
        <w:ind w:firstLine="709"/>
        <w:jc w:val="both"/>
        <w:rPr>
          <w:sz w:val="24"/>
          <w:szCs w:val="24"/>
          <w:lang w:eastAsia="ru-RU"/>
        </w:rPr>
      </w:pPr>
      <w:r w:rsidRPr="00DB7376">
        <w:rPr>
          <w:sz w:val="24"/>
          <w:szCs w:val="24"/>
          <w:lang w:eastAsia="ru-RU"/>
        </w:rPr>
        <w:t>Учасник торгів повинен використовувати власні та/або орендовані транспортні засоби відповідно до їх призначення згідно з інструкцією виробника.</w:t>
      </w:r>
    </w:p>
    <w:p w:rsidR="00D769BB" w:rsidRPr="004A2583" w:rsidRDefault="00D769BB" w:rsidP="00D769BB">
      <w:pPr>
        <w:pStyle w:val="af3"/>
        <w:ind w:firstLine="709"/>
        <w:jc w:val="both"/>
        <w:rPr>
          <w:sz w:val="16"/>
          <w:szCs w:val="16"/>
          <w:highlight w:val="cyan"/>
          <w:lang w:eastAsia="ru-RU"/>
        </w:rPr>
      </w:pPr>
    </w:p>
    <w:p w:rsidR="00FB1893" w:rsidRDefault="00FB1893" w:rsidP="00FB1893">
      <w:pPr>
        <w:pStyle w:val="af3"/>
        <w:ind w:firstLine="709"/>
        <w:jc w:val="both"/>
        <w:rPr>
          <w:b/>
          <w:sz w:val="24"/>
          <w:szCs w:val="24"/>
          <w:lang w:eastAsia="ru-RU"/>
        </w:rPr>
      </w:pPr>
      <w:r w:rsidRPr="003A736F">
        <w:rPr>
          <w:b/>
          <w:sz w:val="24"/>
          <w:szCs w:val="24"/>
          <w:lang w:eastAsia="ru-RU"/>
        </w:rPr>
        <w:t xml:space="preserve">2. Наявність працівників відповідної кваліфікації, які мають необхідні знання та досвід: </w:t>
      </w:r>
    </w:p>
    <w:p w:rsidR="00FB1893" w:rsidRPr="00D21EAC" w:rsidRDefault="00FB1893" w:rsidP="00FB1893">
      <w:pPr>
        <w:pStyle w:val="af3"/>
        <w:ind w:firstLine="709"/>
        <w:jc w:val="both"/>
        <w:rPr>
          <w:b/>
          <w:lang w:eastAsia="ru-RU"/>
        </w:rPr>
      </w:pPr>
    </w:p>
    <w:p w:rsidR="00FB1893" w:rsidRPr="00783C32" w:rsidRDefault="00FB1893" w:rsidP="00FB1893">
      <w:pPr>
        <w:ind w:firstLine="567"/>
        <w:jc w:val="both"/>
        <w:rPr>
          <w:rFonts w:eastAsia="Times New Roman"/>
          <w:sz w:val="24"/>
          <w:szCs w:val="24"/>
          <w:lang w:eastAsia="ru-RU"/>
        </w:rPr>
      </w:pPr>
      <w:r w:rsidRPr="00783C32">
        <w:rPr>
          <w:rFonts w:eastAsia="Times New Roman"/>
          <w:sz w:val="24"/>
          <w:szCs w:val="24"/>
          <w:lang w:eastAsia="ru-RU"/>
        </w:rPr>
        <w:t xml:space="preserve">Учасник торгів повинен надати довідку (у довільній формі) щодо наявності працівників </w:t>
      </w:r>
      <w:r w:rsidRPr="00DB7376">
        <w:rPr>
          <w:sz w:val="24"/>
          <w:szCs w:val="24"/>
          <w:lang w:eastAsia="ru-RU"/>
        </w:rPr>
        <w:t xml:space="preserve">(водіїв) </w:t>
      </w:r>
      <w:r w:rsidRPr="00783C32">
        <w:rPr>
          <w:rFonts w:eastAsia="Times New Roman"/>
          <w:sz w:val="24"/>
          <w:szCs w:val="24"/>
          <w:lang w:eastAsia="ru-RU"/>
        </w:rPr>
        <w:t>відповідної кваліфікації, які мають необхідні знання та досвід для надання послуг</w:t>
      </w:r>
      <w:r>
        <w:rPr>
          <w:rFonts w:eastAsia="Times New Roman"/>
          <w:sz w:val="24"/>
          <w:szCs w:val="24"/>
          <w:lang w:eastAsia="ru-RU"/>
        </w:rPr>
        <w:t>,</w:t>
      </w:r>
      <w:r w:rsidRPr="00783C32">
        <w:rPr>
          <w:rFonts w:eastAsia="Times New Roman"/>
          <w:sz w:val="24"/>
          <w:szCs w:val="24"/>
          <w:lang w:eastAsia="ru-RU"/>
        </w:rPr>
        <w:t xml:space="preserve"> </w:t>
      </w:r>
      <w:r w:rsidRPr="00D06144">
        <w:rPr>
          <w:sz w:val="24"/>
          <w:szCs w:val="24"/>
          <w:lang w:eastAsia="ru-RU"/>
        </w:rPr>
        <w:t xml:space="preserve">що є </w:t>
      </w:r>
      <w:r w:rsidRPr="00C15C5E">
        <w:rPr>
          <w:sz w:val="24"/>
          <w:szCs w:val="24"/>
          <w:lang w:eastAsia="ru-RU"/>
        </w:rPr>
        <w:t>предметом закупівлі,</w:t>
      </w:r>
      <w:r w:rsidRPr="00783C32">
        <w:rPr>
          <w:rFonts w:eastAsia="Times New Roman"/>
          <w:sz w:val="24"/>
          <w:szCs w:val="24"/>
          <w:lang w:eastAsia="ru-RU"/>
        </w:rPr>
        <w:t xml:space="preserve"> із зазначенням таких відомостей:</w:t>
      </w:r>
    </w:p>
    <w:p w:rsidR="00D769BB" w:rsidRPr="00DB7376" w:rsidRDefault="00D769BB" w:rsidP="00D769BB">
      <w:pPr>
        <w:pStyle w:val="af3"/>
        <w:ind w:firstLine="709"/>
        <w:jc w:val="both"/>
        <w:rPr>
          <w:sz w:val="24"/>
          <w:szCs w:val="24"/>
          <w:lang w:eastAsia="ru-RU"/>
        </w:rPr>
      </w:pPr>
      <w:r w:rsidRPr="00DB7376">
        <w:rPr>
          <w:sz w:val="24"/>
          <w:szCs w:val="24"/>
          <w:lang w:eastAsia="ru-RU"/>
        </w:rPr>
        <w:t>наявність необхідної кількості працівників (водіїв) – не менше 4 (чотирьох) зі стажем роботи не менше 3-х років з наданням копій посвідчення на право керування транспортним засобом відповідної категорії;</w:t>
      </w:r>
    </w:p>
    <w:p w:rsidR="00D769BB" w:rsidRPr="00DB7376" w:rsidRDefault="00D769BB" w:rsidP="00D769BB">
      <w:pPr>
        <w:pStyle w:val="af3"/>
        <w:ind w:firstLine="709"/>
        <w:jc w:val="both"/>
        <w:rPr>
          <w:sz w:val="24"/>
          <w:szCs w:val="24"/>
          <w:lang w:eastAsia="ru-RU"/>
        </w:rPr>
      </w:pPr>
      <w:r w:rsidRPr="00DB7376">
        <w:rPr>
          <w:sz w:val="24"/>
          <w:szCs w:val="24"/>
          <w:lang w:eastAsia="ru-RU"/>
        </w:rPr>
        <w:t>наявність осіб, які проводять медичний огляд та підтверджуючі документи (витяг з штатного розпису про працівників, які проводять даний огляд). У разі відсутності такої особи повідомити про установу, яка проводить медичний огляд та надати копію договір з цією установою);</w:t>
      </w:r>
    </w:p>
    <w:p w:rsidR="00D769BB" w:rsidRPr="00DB7376" w:rsidRDefault="00D769BB" w:rsidP="00D769BB">
      <w:pPr>
        <w:pStyle w:val="af3"/>
        <w:ind w:firstLine="709"/>
        <w:jc w:val="both"/>
        <w:rPr>
          <w:sz w:val="24"/>
          <w:szCs w:val="24"/>
          <w:lang w:eastAsia="ru-RU"/>
        </w:rPr>
      </w:pPr>
      <w:r w:rsidRPr="00DB7376">
        <w:rPr>
          <w:sz w:val="24"/>
          <w:szCs w:val="24"/>
          <w:lang w:eastAsia="ru-RU"/>
        </w:rPr>
        <w:t>відомості про кваліфікацію працівників (водіїв) (підвищення кваліфікації, класність, наявність необхідних категорій тощо).</w:t>
      </w:r>
    </w:p>
    <w:p w:rsidR="00D769BB" w:rsidRPr="004A2583" w:rsidRDefault="00D769BB" w:rsidP="00D769BB">
      <w:pPr>
        <w:pStyle w:val="af3"/>
        <w:ind w:firstLine="709"/>
        <w:jc w:val="both"/>
        <w:rPr>
          <w:sz w:val="24"/>
          <w:szCs w:val="24"/>
          <w:highlight w:val="cyan"/>
          <w:lang w:eastAsia="ru-RU"/>
        </w:rPr>
      </w:pPr>
    </w:p>
    <w:p w:rsidR="00FB1893" w:rsidRDefault="00FB1893" w:rsidP="00FB1893">
      <w:pPr>
        <w:tabs>
          <w:tab w:val="left" w:pos="-142"/>
        </w:tabs>
        <w:ind w:left="-142" w:firstLine="709"/>
        <w:jc w:val="both"/>
        <w:rPr>
          <w:color w:val="000000"/>
          <w:sz w:val="24"/>
          <w:szCs w:val="24"/>
        </w:rPr>
      </w:pPr>
      <w:r w:rsidRPr="00FB1893">
        <w:rPr>
          <w:b/>
          <w:sz w:val="24"/>
          <w:szCs w:val="24"/>
          <w:lang w:eastAsia="ru-RU"/>
        </w:rPr>
        <w:t xml:space="preserve">3. </w:t>
      </w:r>
      <w:r w:rsidR="00D769BB" w:rsidRPr="00FB1893">
        <w:rPr>
          <w:b/>
          <w:sz w:val="24"/>
          <w:szCs w:val="24"/>
          <w:lang w:eastAsia="ru-RU"/>
        </w:rPr>
        <w:t>Наявність фінансової спроможності</w:t>
      </w:r>
      <w:r>
        <w:rPr>
          <w:b/>
          <w:sz w:val="24"/>
          <w:szCs w:val="24"/>
          <w:lang w:eastAsia="ru-RU"/>
        </w:rPr>
        <w:t>: з</w:t>
      </w:r>
      <w:r w:rsidRPr="00807385">
        <w:rPr>
          <w:rFonts w:eastAsia="Times New Roman"/>
          <w:sz w:val="24"/>
          <w:szCs w:val="24"/>
          <w:lang w:eastAsia="ru-RU"/>
        </w:rPr>
        <w:t xml:space="preserve"> метою підтвердження фінансової спроможності Учасник</w:t>
      </w:r>
      <w:r w:rsidRPr="00807385">
        <w:rPr>
          <w:rFonts w:eastAsia="Times New Roman"/>
          <w:b/>
          <w:sz w:val="24"/>
          <w:szCs w:val="24"/>
          <w:lang w:eastAsia="ru-RU"/>
        </w:rPr>
        <w:t xml:space="preserve"> </w:t>
      </w:r>
      <w:r w:rsidRPr="00807385">
        <w:rPr>
          <w:rFonts w:eastAsia="Times New Roman"/>
          <w:sz w:val="24"/>
          <w:szCs w:val="24"/>
          <w:lang w:eastAsia="ru-RU"/>
        </w:rPr>
        <w:t>торгів повинен надати</w:t>
      </w:r>
      <w:r>
        <w:rPr>
          <w:rFonts w:eastAsia="Times New Roman"/>
          <w:sz w:val="24"/>
          <w:szCs w:val="24"/>
          <w:lang w:eastAsia="ru-RU"/>
        </w:rPr>
        <w:t xml:space="preserve"> </w:t>
      </w:r>
      <w:r w:rsidRPr="006949D2">
        <w:rPr>
          <w:rFonts w:eastAsia="Times New Roman"/>
          <w:sz w:val="24"/>
          <w:szCs w:val="24"/>
          <w:lang w:eastAsia="ru-RU"/>
        </w:rPr>
        <w:t>довідк</w:t>
      </w:r>
      <w:r>
        <w:rPr>
          <w:rFonts w:eastAsia="Times New Roman"/>
          <w:sz w:val="24"/>
          <w:szCs w:val="24"/>
          <w:lang w:eastAsia="ru-RU"/>
        </w:rPr>
        <w:t>у (</w:t>
      </w:r>
      <w:r w:rsidRPr="006949D2">
        <w:rPr>
          <w:rFonts w:eastAsia="Times New Roman"/>
          <w:sz w:val="24"/>
          <w:szCs w:val="24"/>
          <w:lang w:eastAsia="ru-RU"/>
        </w:rPr>
        <w:t>и</w:t>
      </w:r>
      <w:r>
        <w:rPr>
          <w:rFonts w:eastAsia="Times New Roman"/>
          <w:sz w:val="24"/>
          <w:szCs w:val="24"/>
          <w:lang w:eastAsia="ru-RU"/>
        </w:rPr>
        <w:t>)</w:t>
      </w:r>
      <w:r w:rsidRPr="006949D2">
        <w:rPr>
          <w:rFonts w:eastAsia="Times New Roman"/>
          <w:sz w:val="24"/>
          <w:szCs w:val="24"/>
          <w:lang w:eastAsia="ru-RU"/>
        </w:rPr>
        <w:t xml:space="preserve"> </w:t>
      </w:r>
      <w:r>
        <w:rPr>
          <w:rFonts w:eastAsia="Times New Roman"/>
          <w:sz w:val="24"/>
          <w:szCs w:val="24"/>
          <w:lang w:eastAsia="ru-RU"/>
        </w:rPr>
        <w:t>(</w:t>
      </w:r>
      <w:r w:rsidRPr="00807385">
        <w:rPr>
          <w:rFonts w:eastAsia="Times New Roman"/>
          <w:sz w:val="24"/>
          <w:szCs w:val="24"/>
          <w:lang w:eastAsia="ru-RU"/>
        </w:rPr>
        <w:t xml:space="preserve">оригінал </w:t>
      </w:r>
      <w:r w:rsidRPr="006949D2">
        <w:rPr>
          <w:rFonts w:eastAsia="Times New Roman"/>
          <w:sz w:val="24"/>
          <w:szCs w:val="24"/>
          <w:lang w:eastAsia="ru-RU"/>
        </w:rPr>
        <w:t>або завірен</w:t>
      </w:r>
      <w:r>
        <w:rPr>
          <w:rFonts w:eastAsia="Times New Roman"/>
          <w:sz w:val="24"/>
          <w:szCs w:val="24"/>
          <w:lang w:eastAsia="ru-RU"/>
        </w:rPr>
        <w:t>у</w:t>
      </w:r>
      <w:r w:rsidRPr="006949D2">
        <w:rPr>
          <w:rFonts w:eastAsia="Times New Roman"/>
          <w:sz w:val="24"/>
          <w:szCs w:val="24"/>
          <w:lang w:eastAsia="ru-RU"/>
        </w:rPr>
        <w:t xml:space="preserve"> копі</w:t>
      </w:r>
      <w:r>
        <w:rPr>
          <w:rFonts w:eastAsia="Times New Roman"/>
          <w:sz w:val="24"/>
          <w:szCs w:val="24"/>
          <w:lang w:eastAsia="ru-RU"/>
        </w:rPr>
        <w:t>ю)</w:t>
      </w:r>
      <w:r w:rsidRPr="006949D2">
        <w:rPr>
          <w:rFonts w:eastAsia="Times New Roman"/>
          <w:sz w:val="24"/>
          <w:szCs w:val="24"/>
          <w:lang w:eastAsia="ru-RU"/>
        </w:rPr>
        <w:t xml:space="preserve"> з обслуговуючого банку про відсутність/наявність заборгованості за кредитами, видан</w:t>
      </w:r>
      <w:r>
        <w:rPr>
          <w:rFonts w:eastAsia="Times New Roman"/>
          <w:sz w:val="24"/>
          <w:szCs w:val="24"/>
          <w:lang w:eastAsia="ru-RU"/>
        </w:rPr>
        <w:t>у</w:t>
      </w:r>
      <w:r w:rsidRPr="006949D2">
        <w:rPr>
          <w:rFonts w:eastAsia="Times New Roman"/>
          <w:sz w:val="24"/>
          <w:szCs w:val="24"/>
          <w:lang w:eastAsia="ru-RU"/>
        </w:rPr>
        <w:t xml:space="preserve"> не раніше тридцяти календарних днів до настання кінцевого строку подання пропозиції конкурсних торгів </w:t>
      </w:r>
      <w:r w:rsidRPr="006949D2">
        <w:rPr>
          <w:sz w:val="24"/>
          <w:szCs w:val="24"/>
        </w:rPr>
        <w:t>(у</w:t>
      </w:r>
      <w:r w:rsidRPr="006949D2">
        <w:rPr>
          <w:color w:val="000000"/>
          <w:sz w:val="24"/>
          <w:szCs w:val="24"/>
        </w:rPr>
        <w:t xml:space="preserve"> разі наявності в учасника декількох обслуговуючих банків – надати довідки з усіх обслуговуючих банків, зазначених у реквізитах Учасника).</w:t>
      </w:r>
    </w:p>
    <w:p w:rsidR="00DB7376" w:rsidRDefault="00DB7376" w:rsidP="00D769BB">
      <w:pPr>
        <w:pStyle w:val="af3"/>
        <w:ind w:firstLine="709"/>
        <w:jc w:val="both"/>
        <w:rPr>
          <w:sz w:val="24"/>
          <w:szCs w:val="24"/>
          <w:lang w:eastAsia="ru-RU"/>
        </w:rPr>
      </w:pPr>
    </w:p>
    <w:p w:rsidR="00D769BB" w:rsidRPr="007B10B2" w:rsidRDefault="00D769BB" w:rsidP="00D769BB">
      <w:pPr>
        <w:pStyle w:val="af3"/>
        <w:ind w:firstLine="709"/>
        <w:jc w:val="both"/>
        <w:rPr>
          <w:b/>
          <w:sz w:val="24"/>
          <w:szCs w:val="24"/>
          <w:lang w:eastAsia="ru-RU"/>
        </w:rPr>
      </w:pPr>
      <w:r w:rsidRPr="007B10B2">
        <w:rPr>
          <w:b/>
          <w:sz w:val="24"/>
          <w:szCs w:val="24"/>
          <w:lang w:eastAsia="ru-RU"/>
        </w:rPr>
        <w:t xml:space="preserve">ІІ. Документи, що підтверджують відсутність підстав, зазначених у статті 17 Закону України «Про </w:t>
      </w:r>
      <w:r w:rsidR="00764657" w:rsidRPr="007B10B2">
        <w:rPr>
          <w:b/>
          <w:sz w:val="24"/>
          <w:szCs w:val="24"/>
          <w:lang w:eastAsia="ru-RU"/>
        </w:rPr>
        <w:t>здійснення державних закупівель</w:t>
      </w:r>
      <w:r w:rsidRPr="007B10B2">
        <w:rPr>
          <w:b/>
          <w:sz w:val="24"/>
          <w:szCs w:val="24"/>
          <w:lang w:eastAsia="ru-RU"/>
        </w:rPr>
        <w:t xml:space="preserve">»: </w:t>
      </w:r>
    </w:p>
    <w:p w:rsidR="00D769BB" w:rsidRPr="00764657" w:rsidRDefault="00D769BB" w:rsidP="00D769BB">
      <w:pPr>
        <w:pStyle w:val="af3"/>
        <w:ind w:firstLine="709"/>
        <w:jc w:val="both"/>
        <w:rPr>
          <w:sz w:val="10"/>
          <w:szCs w:val="10"/>
          <w:lang w:eastAsia="ru-RU"/>
        </w:rPr>
      </w:pPr>
    </w:p>
    <w:p w:rsidR="009C2F66" w:rsidRPr="000B78B0" w:rsidRDefault="009C2F66" w:rsidP="007B10B2">
      <w:pPr>
        <w:shd w:val="clear" w:color="auto" w:fill="FFFFFF"/>
        <w:ind w:firstLine="567"/>
        <w:jc w:val="both"/>
        <w:rPr>
          <w:bCs/>
          <w:sz w:val="24"/>
          <w:szCs w:val="24"/>
          <w:lang w:eastAsia="ru-RU"/>
        </w:rPr>
      </w:pPr>
      <w:r w:rsidRPr="000B78B0">
        <w:rPr>
          <w:bCs/>
          <w:sz w:val="24"/>
          <w:szCs w:val="24"/>
          <w:lang w:eastAsia="ru-RU"/>
        </w:rPr>
        <w:t>Для підтвердження відсутності підстав</w:t>
      </w:r>
      <w:r>
        <w:rPr>
          <w:bCs/>
          <w:sz w:val="24"/>
          <w:szCs w:val="24"/>
          <w:lang w:eastAsia="ru-RU"/>
        </w:rPr>
        <w:t>,</w:t>
      </w:r>
      <w:r w:rsidRPr="000B78B0">
        <w:rPr>
          <w:bCs/>
          <w:sz w:val="24"/>
          <w:szCs w:val="24"/>
          <w:lang w:eastAsia="ru-RU"/>
        </w:rPr>
        <w:t xml:space="preserve"> зазначених у статті 17 Закону України «Про здійснення державних закупівель»</w:t>
      </w:r>
      <w:r>
        <w:rPr>
          <w:bCs/>
          <w:sz w:val="24"/>
          <w:szCs w:val="24"/>
          <w:lang w:eastAsia="ru-RU"/>
        </w:rPr>
        <w:t>,</w:t>
      </w:r>
      <w:r w:rsidRPr="000B78B0">
        <w:rPr>
          <w:bCs/>
          <w:sz w:val="24"/>
          <w:szCs w:val="24"/>
          <w:lang w:eastAsia="ru-RU"/>
        </w:rPr>
        <w:t xml:space="preserve"> для відмови в участі у процедурі закупівлі Учасник у складі своєї пропозиції повинен надати </w:t>
      </w:r>
      <w:r>
        <w:rPr>
          <w:bCs/>
          <w:sz w:val="24"/>
          <w:szCs w:val="24"/>
          <w:lang w:eastAsia="ru-RU"/>
        </w:rPr>
        <w:t>такі</w:t>
      </w:r>
      <w:r w:rsidRPr="000B78B0">
        <w:rPr>
          <w:bCs/>
          <w:sz w:val="24"/>
          <w:szCs w:val="24"/>
          <w:lang w:eastAsia="ru-RU"/>
        </w:rPr>
        <w:t xml:space="preserve"> документи:</w:t>
      </w:r>
    </w:p>
    <w:p w:rsidR="009C2F66" w:rsidRDefault="009C2F66" w:rsidP="009C2F66">
      <w:pPr>
        <w:ind w:firstLine="567"/>
        <w:jc w:val="both"/>
        <w:rPr>
          <w:rFonts w:eastAsia="Times New Roman"/>
          <w:sz w:val="16"/>
          <w:szCs w:val="16"/>
          <w:lang w:eastAsia="ru-RU"/>
        </w:rPr>
      </w:pPr>
    </w:p>
    <w:p w:rsidR="009C2F66" w:rsidRDefault="009C2F66" w:rsidP="009C2F66">
      <w:pPr>
        <w:ind w:firstLine="567"/>
        <w:jc w:val="both"/>
        <w:rPr>
          <w:rFonts w:eastAsia="Times New Roman"/>
          <w:sz w:val="16"/>
          <w:szCs w:val="16"/>
          <w:lang w:eastAsia="ru-RU"/>
        </w:rPr>
      </w:pPr>
      <w:r>
        <w:rPr>
          <w:sz w:val="24"/>
          <w:szCs w:val="24"/>
        </w:rPr>
        <w:t>д</w:t>
      </w:r>
      <w:r w:rsidRPr="001529D5">
        <w:rPr>
          <w:sz w:val="24"/>
          <w:szCs w:val="24"/>
        </w:rPr>
        <w:t>овідка або інформація</w:t>
      </w:r>
      <w:r>
        <w:rPr>
          <w:sz w:val="24"/>
          <w:szCs w:val="24"/>
        </w:rPr>
        <w:t>,</w:t>
      </w:r>
      <w:r w:rsidRPr="00145360">
        <w:rPr>
          <w:color w:val="000000"/>
          <w:sz w:val="24"/>
          <w:szCs w:val="24"/>
          <w:shd w:val="clear" w:color="auto" w:fill="FFFFFF"/>
        </w:rPr>
        <w:t xml:space="preserve"> складен</w:t>
      </w:r>
      <w:r>
        <w:rPr>
          <w:color w:val="000000"/>
          <w:sz w:val="24"/>
          <w:szCs w:val="24"/>
          <w:shd w:val="clear" w:color="auto" w:fill="FFFFFF"/>
        </w:rPr>
        <w:t>а</w:t>
      </w:r>
      <w:r w:rsidRPr="00145360">
        <w:rPr>
          <w:color w:val="000000"/>
          <w:sz w:val="24"/>
          <w:szCs w:val="24"/>
          <w:shd w:val="clear" w:color="auto" w:fill="FFFFFF"/>
        </w:rPr>
        <w:t xml:space="preserve"> у довільній формі, що містить в собі інформацію про те, що відомості про юридичну особу, яка є </w:t>
      </w:r>
      <w:r>
        <w:rPr>
          <w:color w:val="000000"/>
          <w:sz w:val="24"/>
          <w:szCs w:val="24"/>
          <w:shd w:val="clear" w:color="auto" w:fill="FFFFFF"/>
        </w:rPr>
        <w:t>У</w:t>
      </w:r>
      <w:r w:rsidRPr="00145360">
        <w:rPr>
          <w:color w:val="000000"/>
          <w:sz w:val="24"/>
          <w:szCs w:val="24"/>
          <w:shd w:val="clear" w:color="auto" w:fill="FFFFFF"/>
        </w:rPr>
        <w:t>часником</w:t>
      </w:r>
      <w:r>
        <w:rPr>
          <w:color w:val="000000"/>
          <w:sz w:val="24"/>
          <w:szCs w:val="24"/>
          <w:shd w:val="clear" w:color="auto" w:fill="FFFFFF"/>
        </w:rPr>
        <w:t>,</w:t>
      </w:r>
      <w:r w:rsidRPr="00145360">
        <w:rPr>
          <w:color w:val="000000"/>
          <w:sz w:val="24"/>
          <w:szCs w:val="24"/>
          <w:shd w:val="clear" w:color="auto" w:fill="FFFFFF"/>
        </w:rPr>
        <w:t xml:space="preserve"> не вносились до Єдиного державного реєстру осіб, які вчинили корупційні або пов’язані з корупцією правопорушення</w:t>
      </w:r>
      <w:r>
        <w:rPr>
          <w:color w:val="000000"/>
          <w:sz w:val="24"/>
          <w:szCs w:val="24"/>
          <w:shd w:val="clear" w:color="auto" w:fill="FFFFFF"/>
        </w:rPr>
        <w:t xml:space="preserve"> </w:t>
      </w:r>
      <w:r w:rsidRPr="003C55EC">
        <w:rPr>
          <w:color w:val="000000"/>
          <w:sz w:val="24"/>
          <w:szCs w:val="24"/>
          <w:shd w:val="clear" w:color="auto" w:fill="FFFFFF"/>
        </w:rPr>
        <w:lastRenderedPageBreak/>
        <w:t xml:space="preserve">та </w:t>
      </w:r>
      <w:r w:rsidRPr="003C55EC">
        <w:rPr>
          <w:sz w:val="24"/>
          <w:szCs w:val="24"/>
        </w:rPr>
        <w:t xml:space="preserve">яка, у разі </w:t>
      </w:r>
      <w:r w:rsidRPr="008940DC">
        <w:rPr>
          <w:color w:val="000000"/>
          <w:sz w:val="24"/>
          <w:szCs w:val="24"/>
          <w:shd w:val="clear" w:color="auto" w:fill="FFFFFF"/>
        </w:rPr>
        <w:t>відсутності інформації</w:t>
      </w:r>
      <w:r>
        <w:rPr>
          <w:color w:val="000000"/>
          <w:sz w:val="24"/>
          <w:szCs w:val="24"/>
          <w:shd w:val="clear" w:color="auto" w:fill="FFFFFF"/>
        </w:rPr>
        <w:t>,</w:t>
      </w:r>
      <w:r w:rsidRPr="008940DC">
        <w:rPr>
          <w:color w:val="000000"/>
          <w:sz w:val="24"/>
          <w:szCs w:val="24"/>
          <w:shd w:val="clear" w:color="auto" w:fill="FFFFFF"/>
        </w:rPr>
        <w:t xml:space="preserve"> повинна містити фразу або речення «відомості про юридичну особу, яка є учасником, не внесено до Єдиного державного реєстру осіб, які вчинили корупційні або пов’язані з корупцією правопорушення»;</w:t>
      </w:r>
    </w:p>
    <w:p w:rsidR="009C2F66" w:rsidRDefault="009C2F66" w:rsidP="009C2F66">
      <w:pPr>
        <w:tabs>
          <w:tab w:val="left" w:pos="0"/>
        </w:tabs>
        <w:ind w:right="142" w:firstLine="709"/>
        <w:jc w:val="both"/>
        <w:rPr>
          <w:color w:val="000000"/>
          <w:sz w:val="24"/>
          <w:szCs w:val="24"/>
        </w:rPr>
      </w:pPr>
      <w:r>
        <w:rPr>
          <w:color w:val="000000"/>
          <w:sz w:val="24"/>
          <w:szCs w:val="24"/>
          <w:shd w:val="clear" w:color="auto" w:fill="FFFFFF"/>
        </w:rPr>
        <w:t>д</w:t>
      </w:r>
      <w:r w:rsidRPr="00297E6D">
        <w:rPr>
          <w:color w:val="000000"/>
          <w:sz w:val="24"/>
          <w:szCs w:val="24"/>
          <w:shd w:val="clear" w:color="auto" w:fill="FFFFFF"/>
        </w:rPr>
        <w:t>овідка</w:t>
      </w:r>
      <w:r>
        <w:rPr>
          <w:color w:val="000000"/>
          <w:sz w:val="24"/>
          <w:szCs w:val="24"/>
          <w:shd w:val="clear" w:color="auto" w:fill="FFFFFF"/>
        </w:rPr>
        <w:t xml:space="preserve"> </w:t>
      </w:r>
      <w:r w:rsidRPr="001529D5">
        <w:rPr>
          <w:sz w:val="24"/>
          <w:szCs w:val="24"/>
        </w:rPr>
        <w:t>або інформація</w:t>
      </w:r>
      <w:r w:rsidRPr="00297E6D">
        <w:rPr>
          <w:color w:val="000000"/>
          <w:sz w:val="24"/>
          <w:szCs w:val="24"/>
          <w:shd w:val="clear" w:color="auto" w:fill="FFFFFF"/>
        </w:rPr>
        <w:t xml:space="preserve">, складена </w:t>
      </w:r>
      <w:r>
        <w:rPr>
          <w:color w:val="000000"/>
          <w:sz w:val="24"/>
          <w:szCs w:val="24"/>
          <w:shd w:val="clear" w:color="auto" w:fill="FFFFFF"/>
        </w:rPr>
        <w:t>у</w:t>
      </w:r>
      <w:r w:rsidRPr="00297E6D">
        <w:rPr>
          <w:color w:val="000000"/>
          <w:sz w:val="24"/>
          <w:szCs w:val="24"/>
          <w:shd w:val="clear" w:color="auto" w:fill="FFFFFF"/>
        </w:rPr>
        <w:t xml:space="preserve"> довільній формі, яка містить відомості про наявність чи відсутність фактів про те, що службову (посадову) особу </w:t>
      </w:r>
      <w:r>
        <w:rPr>
          <w:color w:val="000000"/>
          <w:sz w:val="24"/>
          <w:szCs w:val="24"/>
          <w:shd w:val="clear" w:color="auto" w:fill="FFFFFF"/>
        </w:rPr>
        <w:t>У</w:t>
      </w:r>
      <w:r w:rsidRPr="00297E6D">
        <w:rPr>
          <w:color w:val="000000"/>
          <w:sz w:val="24"/>
          <w:szCs w:val="24"/>
          <w:shd w:val="clear" w:color="auto" w:fill="FFFFFF"/>
        </w:rPr>
        <w:t xml:space="preserve">часника, яку уповноважено </w:t>
      </w:r>
      <w:r>
        <w:rPr>
          <w:color w:val="000000"/>
          <w:sz w:val="24"/>
          <w:szCs w:val="24"/>
          <w:shd w:val="clear" w:color="auto" w:fill="FFFFFF"/>
        </w:rPr>
        <w:t>У</w:t>
      </w:r>
      <w:r w:rsidRPr="00297E6D">
        <w:rPr>
          <w:color w:val="000000"/>
          <w:sz w:val="24"/>
          <w:szCs w:val="24"/>
          <w:shd w:val="clear" w:color="auto" w:fill="FFFFFF"/>
        </w:rPr>
        <w:t xml:space="preserve">часником представляти його інтереси під час проведення процедури закупівлі, фізичну особу, яка є </w:t>
      </w:r>
      <w:r>
        <w:rPr>
          <w:color w:val="000000"/>
          <w:sz w:val="24"/>
          <w:szCs w:val="24"/>
          <w:shd w:val="clear" w:color="auto" w:fill="FFFFFF"/>
        </w:rPr>
        <w:t>У</w:t>
      </w:r>
      <w:r w:rsidRPr="00297E6D">
        <w:rPr>
          <w:color w:val="000000"/>
          <w:sz w:val="24"/>
          <w:szCs w:val="24"/>
          <w:shd w:val="clear" w:color="auto" w:fill="FFFFFF"/>
        </w:rPr>
        <w:t>часником, було притягнуто згідно із законом до відповідальності за вчинення у сфері державних закупівель корупційного правопорушення.</w:t>
      </w:r>
      <w:r w:rsidRPr="00401E4F">
        <w:rPr>
          <w:color w:val="000000"/>
          <w:sz w:val="24"/>
          <w:szCs w:val="24"/>
        </w:rPr>
        <w:t xml:space="preserve"> Інформація надається на кожну посадову особу </w:t>
      </w:r>
      <w:r>
        <w:rPr>
          <w:color w:val="000000"/>
          <w:sz w:val="24"/>
          <w:szCs w:val="24"/>
        </w:rPr>
        <w:t>У</w:t>
      </w:r>
      <w:r w:rsidRPr="00401E4F">
        <w:rPr>
          <w:color w:val="000000"/>
          <w:sz w:val="24"/>
          <w:szCs w:val="24"/>
        </w:rPr>
        <w:t>часника, яку уповноважено представляти його інтереси під час проведення процедури закупівлі</w:t>
      </w:r>
      <w:r>
        <w:rPr>
          <w:color w:val="000000"/>
          <w:sz w:val="24"/>
          <w:szCs w:val="24"/>
        </w:rPr>
        <w:t xml:space="preserve">. </w:t>
      </w:r>
      <w:r w:rsidRPr="00401E4F">
        <w:rPr>
          <w:color w:val="000000"/>
          <w:sz w:val="24"/>
          <w:szCs w:val="24"/>
        </w:rPr>
        <w:t xml:space="preserve">У разі якщо </w:t>
      </w:r>
      <w:r>
        <w:rPr>
          <w:color w:val="000000"/>
          <w:sz w:val="24"/>
          <w:szCs w:val="24"/>
        </w:rPr>
        <w:t>У</w:t>
      </w:r>
      <w:r w:rsidRPr="00401E4F">
        <w:rPr>
          <w:color w:val="000000"/>
          <w:sz w:val="24"/>
          <w:szCs w:val="24"/>
        </w:rPr>
        <w:t>часник не повинен подавати вищенаведену інформацію в довільній формі</w:t>
      </w:r>
      <w:r>
        <w:rPr>
          <w:color w:val="000000"/>
          <w:sz w:val="24"/>
          <w:szCs w:val="24"/>
        </w:rPr>
        <w:t>, то</w:t>
      </w:r>
      <w:r w:rsidRPr="00401E4F">
        <w:rPr>
          <w:color w:val="000000"/>
          <w:sz w:val="24"/>
          <w:szCs w:val="24"/>
        </w:rPr>
        <w:t xml:space="preserve"> зазначає законодавчі підстави неподання даної інформації</w:t>
      </w:r>
      <w:r>
        <w:rPr>
          <w:color w:val="000000"/>
          <w:sz w:val="24"/>
          <w:szCs w:val="24"/>
        </w:rPr>
        <w:t>;</w:t>
      </w:r>
    </w:p>
    <w:p w:rsidR="009C2F66" w:rsidRDefault="009C2F66" w:rsidP="009C2F66">
      <w:pPr>
        <w:tabs>
          <w:tab w:val="left" w:pos="709"/>
          <w:tab w:val="left" w:pos="9160"/>
          <w:tab w:val="left" w:pos="10076"/>
          <w:tab w:val="left" w:pos="10992"/>
          <w:tab w:val="left" w:pos="11908"/>
          <w:tab w:val="left" w:pos="12824"/>
          <w:tab w:val="left" w:pos="13740"/>
          <w:tab w:val="left" w:pos="14656"/>
        </w:tabs>
        <w:ind w:right="142" w:firstLine="709"/>
        <w:jc w:val="both"/>
        <w:rPr>
          <w:rStyle w:val="rvts0"/>
          <w:sz w:val="24"/>
          <w:szCs w:val="24"/>
        </w:rPr>
      </w:pPr>
      <w:r>
        <w:rPr>
          <w:color w:val="000000"/>
          <w:sz w:val="24"/>
          <w:szCs w:val="24"/>
          <w:shd w:val="clear" w:color="auto" w:fill="FFFFFF"/>
        </w:rPr>
        <w:t>д</w:t>
      </w:r>
      <w:r w:rsidRPr="003C55EC">
        <w:rPr>
          <w:color w:val="000000"/>
          <w:sz w:val="24"/>
          <w:szCs w:val="24"/>
          <w:shd w:val="clear" w:color="auto" w:fill="FFFFFF"/>
        </w:rPr>
        <w:t xml:space="preserve">овідка </w:t>
      </w:r>
      <w:r w:rsidRPr="003C55EC">
        <w:rPr>
          <w:sz w:val="24"/>
          <w:szCs w:val="24"/>
        </w:rPr>
        <w:t>або інформація</w:t>
      </w:r>
      <w:r w:rsidRPr="003C55EC">
        <w:rPr>
          <w:color w:val="000000"/>
          <w:sz w:val="24"/>
          <w:szCs w:val="24"/>
          <w:shd w:val="clear" w:color="auto" w:fill="FFFFFF"/>
        </w:rPr>
        <w:t>, складена у</w:t>
      </w:r>
      <w:r w:rsidRPr="003C55EC">
        <w:rPr>
          <w:color w:val="000000"/>
          <w:sz w:val="24"/>
          <w:szCs w:val="24"/>
          <w:lang w:eastAsia="ar-SA"/>
        </w:rPr>
        <w:t xml:space="preserve"> довільній формі за підписом уповноваженої особи </w:t>
      </w:r>
      <w:r>
        <w:rPr>
          <w:color w:val="000000"/>
          <w:sz w:val="24"/>
          <w:szCs w:val="24"/>
          <w:lang w:eastAsia="ar-SA"/>
        </w:rPr>
        <w:t>У</w:t>
      </w:r>
      <w:r w:rsidRPr="003C55EC">
        <w:rPr>
          <w:color w:val="000000"/>
          <w:sz w:val="24"/>
          <w:szCs w:val="24"/>
          <w:lang w:eastAsia="ar-SA"/>
        </w:rPr>
        <w:t>часника та завірен</w:t>
      </w:r>
      <w:r>
        <w:rPr>
          <w:color w:val="000000"/>
          <w:sz w:val="24"/>
          <w:szCs w:val="24"/>
          <w:lang w:eastAsia="ar-SA"/>
        </w:rPr>
        <w:t>а</w:t>
      </w:r>
      <w:r w:rsidRPr="003C55EC">
        <w:rPr>
          <w:color w:val="000000"/>
          <w:sz w:val="24"/>
          <w:szCs w:val="24"/>
          <w:lang w:eastAsia="ar-SA"/>
        </w:rPr>
        <w:t xml:space="preserve"> печаткою (у разі наявності) з посиланням на Зведені відомості рішення органів Антимонопольного комітету України щодо визнання вчинення суб’єктами господарювання порушень законодавства про захист економічної конкуренції у вигляді </w:t>
      </w:r>
      <w:proofErr w:type="spellStart"/>
      <w:r w:rsidRPr="003C55EC">
        <w:rPr>
          <w:color w:val="000000"/>
          <w:sz w:val="24"/>
          <w:szCs w:val="24"/>
          <w:lang w:eastAsia="ar-SA"/>
        </w:rPr>
        <w:t>антиконкурентних</w:t>
      </w:r>
      <w:proofErr w:type="spellEnd"/>
      <w:r w:rsidRPr="003C55EC">
        <w:rPr>
          <w:color w:val="000000"/>
          <w:sz w:val="24"/>
          <w:szCs w:val="24"/>
          <w:lang w:eastAsia="ar-SA"/>
        </w:rPr>
        <w:t xml:space="preserve"> узгоджених дії, які стосувалися спотворення результатів торгів (тендерів), а також щодо можливого подальшого судового розгляду цих рішень, їх перевірки, перегляду органами Антимонопольного комітету України, розміщена на офіційному </w:t>
      </w:r>
      <w:proofErr w:type="spellStart"/>
      <w:r w:rsidRPr="003C55EC">
        <w:rPr>
          <w:color w:val="000000"/>
          <w:sz w:val="24"/>
          <w:szCs w:val="24"/>
          <w:lang w:eastAsia="ar-SA"/>
        </w:rPr>
        <w:t>веб</w:t>
      </w:r>
      <w:proofErr w:type="spellEnd"/>
      <w:r w:rsidRPr="003C55EC">
        <w:rPr>
          <w:color w:val="000000"/>
          <w:sz w:val="24"/>
          <w:szCs w:val="24"/>
          <w:lang w:eastAsia="ar-SA"/>
        </w:rPr>
        <w:t xml:space="preserve"> порталі АМКУ (</w:t>
      </w:r>
      <w:hyperlink r:id="rId20" w:history="1">
        <w:r w:rsidRPr="003C55EC">
          <w:rPr>
            <w:color w:val="000000"/>
            <w:sz w:val="24"/>
            <w:szCs w:val="24"/>
          </w:rPr>
          <w:t>www.amc.gov.ua</w:t>
        </w:r>
      </w:hyperlink>
      <w:r w:rsidRPr="003C55EC">
        <w:rPr>
          <w:color w:val="000000"/>
          <w:sz w:val="24"/>
          <w:szCs w:val="24"/>
          <w:lang w:eastAsia="ar-SA"/>
        </w:rPr>
        <w:t xml:space="preserve">) в розділі «Діяльність у сфері державних закупівель», в якій </w:t>
      </w:r>
      <w:r>
        <w:rPr>
          <w:color w:val="000000"/>
          <w:sz w:val="24"/>
          <w:szCs w:val="24"/>
          <w:lang w:eastAsia="ar-SA"/>
        </w:rPr>
        <w:t>У</w:t>
      </w:r>
      <w:r w:rsidRPr="003C55EC">
        <w:rPr>
          <w:color w:val="000000"/>
          <w:sz w:val="24"/>
          <w:szCs w:val="24"/>
          <w:lang w:eastAsia="ar-SA"/>
        </w:rPr>
        <w:t xml:space="preserve">часник підтверджує, що протягом останніх трьох років він не був притягнений до відповідальності за </w:t>
      </w:r>
      <w:r w:rsidRPr="003C55EC">
        <w:rPr>
          <w:color w:val="000000"/>
          <w:sz w:val="24"/>
          <w:szCs w:val="24"/>
        </w:rPr>
        <w:t xml:space="preserve">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3C55EC">
        <w:rPr>
          <w:color w:val="000000"/>
          <w:sz w:val="24"/>
          <w:szCs w:val="24"/>
        </w:rPr>
        <w:t>антиконкурентних</w:t>
      </w:r>
      <w:proofErr w:type="spellEnd"/>
      <w:r w:rsidRPr="003C55EC">
        <w:rPr>
          <w:color w:val="000000"/>
          <w:sz w:val="24"/>
          <w:szCs w:val="24"/>
        </w:rPr>
        <w:t xml:space="preserve"> узгоджених дій, які стосуються спотворення результатів торгів</w:t>
      </w:r>
      <w:r w:rsidRPr="003C55EC">
        <w:rPr>
          <w:b/>
          <w:color w:val="000000"/>
          <w:sz w:val="24"/>
          <w:szCs w:val="24"/>
          <w:lang w:eastAsia="ar-SA"/>
        </w:rPr>
        <w:t xml:space="preserve"> </w:t>
      </w:r>
      <w:r w:rsidRPr="003C55EC">
        <w:rPr>
          <w:color w:val="000000"/>
          <w:sz w:val="24"/>
          <w:szCs w:val="24"/>
          <w:lang w:eastAsia="ar-SA"/>
        </w:rPr>
        <w:t>(тендерів).</w:t>
      </w:r>
      <w:r>
        <w:rPr>
          <w:color w:val="000000"/>
          <w:sz w:val="24"/>
          <w:szCs w:val="24"/>
          <w:lang w:eastAsia="ar-SA"/>
        </w:rPr>
        <w:t xml:space="preserve"> </w:t>
      </w:r>
      <w:r w:rsidRPr="003C55EC">
        <w:rPr>
          <w:sz w:val="24"/>
          <w:szCs w:val="24"/>
        </w:rPr>
        <w:t>У разі відсутності такої інформації довідка повинна містити фразу або речення: «у</w:t>
      </w:r>
      <w:r w:rsidRPr="003C55EC">
        <w:rPr>
          <w:rStyle w:val="rvts0"/>
          <w:sz w:val="24"/>
          <w:szCs w:val="24"/>
        </w:rPr>
        <w:t>часник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 конкурентних узгоджених дій, які стосуються спотворення результатів торгів (тендерів)»)</w:t>
      </w:r>
      <w:r>
        <w:rPr>
          <w:rStyle w:val="rvts0"/>
          <w:sz w:val="24"/>
          <w:szCs w:val="24"/>
        </w:rPr>
        <w:t>;</w:t>
      </w:r>
    </w:p>
    <w:p w:rsidR="009C2F66" w:rsidRDefault="009C2F66" w:rsidP="009C2F66">
      <w:pPr>
        <w:tabs>
          <w:tab w:val="left" w:pos="709"/>
          <w:tab w:val="left" w:pos="9160"/>
          <w:tab w:val="left" w:pos="10076"/>
          <w:tab w:val="left" w:pos="10992"/>
          <w:tab w:val="left" w:pos="11908"/>
          <w:tab w:val="left" w:pos="12824"/>
          <w:tab w:val="left" w:pos="13740"/>
          <w:tab w:val="left" w:pos="14656"/>
        </w:tabs>
        <w:ind w:right="142" w:firstLine="567"/>
        <w:jc w:val="both"/>
        <w:rPr>
          <w:bCs/>
          <w:sz w:val="24"/>
          <w:szCs w:val="24"/>
        </w:rPr>
      </w:pPr>
      <w:r>
        <w:rPr>
          <w:sz w:val="24"/>
          <w:szCs w:val="24"/>
        </w:rPr>
        <w:t>д</w:t>
      </w:r>
      <w:r w:rsidRPr="00316B22">
        <w:rPr>
          <w:sz w:val="24"/>
          <w:szCs w:val="24"/>
        </w:rPr>
        <w:t>овідка або інформація, складена у довільній формі</w:t>
      </w:r>
      <w:r>
        <w:rPr>
          <w:sz w:val="24"/>
          <w:szCs w:val="24"/>
        </w:rPr>
        <w:t xml:space="preserve"> </w:t>
      </w:r>
      <w:r w:rsidRPr="00401E4F">
        <w:rPr>
          <w:color w:val="000000"/>
          <w:sz w:val="24"/>
          <w:szCs w:val="24"/>
          <w:lang w:eastAsia="ar-SA"/>
        </w:rPr>
        <w:t>за власноручним підписом уповноваженої особи учасника та завірен</w:t>
      </w:r>
      <w:r>
        <w:rPr>
          <w:color w:val="000000"/>
          <w:sz w:val="24"/>
          <w:szCs w:val="24"/>
          <w:lang w:eastAsia="ar-SA"/>
        </w:rPr>
        <w:t>у</w:t>
      </w:r>
      <w:r w:rsidRPr="00401E4F">
        <w:rPr>
          <w:color w:val="000000"/>
          <w:sz w:val="24"/>
          <w:szCs w:val="24"/>
          <w:lang w:eastAsia="ar-SA"/>
        </w:rPr>
        <w:t xml:space="preserve"> печаткою (у разі наявності) про </w:t>
      </w:r>
      <w:r w:rsidRPr="00DF3C36">
        <w:rPr>
          <w:sz w:val="24"/>
          <w:szCs w:val="24"/>
        </w:rPr>
        <w:t>наявність або відсутність судимості</w:t>
      </w:r>
      <w:r>
        <w:rPr>
          <w:sz w:val="24"/>
          <w:szCs w:val="24"/>
        </w:rPr>
        <w:t xml:space="preserve"> </w:t>
      </w:r>
      <w:r w:rsidRPr="00401E4F">
        <w:rPr>
          <w:color w:val="000000"/>
          <w:sz w:val="24"/>
          <w:szCs w:val="24"/>
        </w:rPr>
        <w:t>за злочин, вчинений з корисливих мотивів</w:t>
      </w:r>
      <w:r>
        <w:rPr>
          <w:color w:val="000000"/>
          <w:sz w:val="24"/>
          <w:szCs w:val="24"/>
        </w:rPr>
        <w:t>:</w:t>
      </w:r>
    </w:p>
    <w:p w:rsidR="009C2F66" w:rsidRPr="00DF3C36" w:rsidRDefault="009C2F66" w:rsidP="009C2F66">
      <w:pPr>
        <w:ind w:right="-1" w:firstLine="567"/>
        <w:jc w:val="both"/>
        <w:rPr>
          <w:sz w:val="24"/>
          <w:szCs w:val="24"/>
        </w:rPr>
      </w:pPr>
      <w:r w:rsidRPr="00DF3C36">
        <w:rPr>
          <w:sz w:val="24"/>
          <w:szCs w:val="24"/>
        </w:rPr>
        <w:t>в Учасника (якщо Учасник – фізична особа</w:t>
      </w:r>
      <w:r>
        <w:rPr>
          <w:sz w:val="24"/>
          <w:szCs w:val="24"/>
        </w:rPr>
        <w:t>-підприємець</w:t>
      </w:r>
      <w:r w:rsidRPr="00DF3C36">
        <w:rPr>
          <w:sz w:val="24"/>
          <w:szCs w:val="24"/>
        </w:rPr>
        <w:t xml:space="preserve">) за злочин, вчинений з корисних мотивів, судимість з якої не знято або не погашено у встановленому законом порядку; </w:t>
      </w:r>
    </w:p>
    <w:p w:rsidR="009C2F66" w:rsidRDefault="009C2F66" w:rsidP="009C2F66">
      <w:pPr>
        <w:tabs>
          <w:tab w:val="left" w:pos="709"/>
          <w:tab w:val="left" w:pos="9160"/>
          <w:tab w:val="left" w:pos="10076"/>
          <w:tab w:val="left" w:pos="10992"/>
          <w:tab w:val="left" w:pos="11908"/>
          <w:tab w:val="left" w:pos="12824"/>
          <w:tab w:val="left" w:pos="13740"/>
          <w:tab w:val="left" w:pos="14656"/>
        </w:tabs>
        <w:ind w:right="-1" w:firstLine="567"/>
        <w:jc w:val="both"/>
        <w:rPr>
          <w:rFonts w:eastAsia="Times New Roman"/>
          <w:sz w:val="16"/>
          <w:szCs w:val="16"/>
          <w:lang w:eastAsia="ru-RU"/>
        </w:rPr>
      </w:pPr>
      <w:r w:rsidRPr="00DF3C36">
        <w:rPr>
          <w:sz w:val="24"/>
          <w:szCs w:val="24"/>
        </w:rPr>
        <w:t xml:space="preserve">в уповноваженої особи (службової, посадової) Учасника представляти інтереси останнього під час проведення процедури закупівлі (якщо Учасник – юридична особа) за злочин, вчинений з корисних мотивів, судимість з якої не знято або не погашено у встановленому законом порядку </w:t>
      </w:r>
      <w:r w:rsidRPr="003C55EC">
        <w:rPr>
          <w:sz w:val="24"/>
          <w:szCs w:val="24"/>
        </w:rPr>
        <w:t>(одна довідка на керівника Учасника і одна на уповноважену особу Учасника, якщо така є)</w:t>
      </w:r>
      <w:r>
        <w:rPr>
          <w:sz w:val="24"/>
          <w:szCs w:val="24"/>
        </w:rPr>
        <w:t>;</w:t>
      </w:r>
    </w:p>
    <w:p w:rsidR="009C2F66" w:rsidRPr="00BD53F3" w:rsidRDefault="009C2F66" w:rsidP="009C2F66">
      <w:pPr>
        <w:tabs>
          <w:tab w:val="left" w:pos="709"/>
          <w:tab w:val="left" w:pos="9160"/>
          <w:tab w:val="left" w:pos="10076"/>
          <w:tab w:val="left" w:pos="10992"/>
          <w:tab w:val="left" w:pos="11908"/>
          <w:tab w:val="left" w:pos="12824"/>
          <w:tab w:val="left" w:pos="13740"/>
          <w:tab w:val="left" w:pos="14656"/>
        </w:tabs>
        <w:ind w:right="-1" w:firstLine="567"/>
        <w:jc w:val="both"/>
        <w:rPr>
          <w:rFonts w:eastAsia="Times New Roman"/>
          <w:sz w:val="16"/>
          <w:szCs w:val="16"/>
          <w:lang w:eastAsia="ru-RU"/>
        </w:rPr>
      </w:pPr>
      <w:r w:rsidRPr="005237AC">
        <w:rPr>
          <w:sz w:val="24"/>
          <w:szCs w:val="24"/>
        </w:rPr>
        <w:t>д</w:t>
      </w:r>
      <w:r w:rsidRPr="00316B22">
        <w:rPr>
          <w:sz w:val="24"/>
          <w:szCs w:val="24"/>
        </w:rPr>
        <w:t>овідка або інформація, складена у довільній формі</w:t>
      </w:r>
      <w:r>
        <w:rPr>
          <w:sz w:val="24"/>
          <w:szCs w:val="24"/>
        </w:rPr>
        <w:t xml:space="preserve"> </w:t>
      </w:r>
      <w:r w:rsidRPr="005237AC">
        <w:rPr>
          <w:sz w:val="24"/>
          <w:szCs w:val="24"/>
        </w:rPr>
        <w:t xml:space="preserve">за підписом уповноваженої особи </w:t>
      </w:r>
      <w:r>
        <w:rPr>
          <w:sz w:val="24"/>
          <w:szCs w:val="24"/>
        </w:rPr>
        <w:t>У</w:t>
      </w:r>
      <w:r w:rsidRPr="005237AC">
        <w:rPr>
          <w:sz w:val="24"/>
          <w:szCs w:val="24"/>
        </w:rPr>
        <w:t xml:space="preserve">часника та завірену печаткою (у разі наявності) про те, що службова (посадова) особа </w:t>
      </w:r>
      <w:r>
        <w:rPr>
          <w:sz w:val="24"/>
          <w:szCs w:val="24"/>
        </w:rPr>
        <w:t>У</w:t>
      </w:r>
      <w:r w:rsidRPr="005237AC">
        <w:rPr>
          <w:sz w:val="24"/>
          <w:szCs w:val="24"/>
        </w:rPr>
        <w:t xml:space="preserve">часника, яку уповноважено </w:t>
      </w:r>
      <w:r>
        <w:rPr>
          <w:sz w:val="24"/>
          <w:szCs w:val="24"/>
        </w:rPr>
        <w:t>У</w:t>
      </w:r>
      <w:r w:rsidRPr="005237AC">
        <w:rPr>
          <w:sz w:val="24"/>
          <w:szCs w:val="24"/>
        </w:rPr>
        <w:t>часником представляти його інтереси під час проведення процедури закупівлі</w:t>
      </w:r>
      <w:r>
        <w:rPr>
          <w:sz w:val="24"/>
          <w:szCs w:val="24"/>
        </w:rPr>
        <w:t>,</w:t>
      </w:r>
      <w:r w:rsidRPr="005237AC">
        <w:rPr>
          <w:sz w:val="24"/>
          <w:szCs w:val="24"/>
        </w:rPr>
        <w:t xml:space="preserve"> не була засуджена за злочин, вчинений з корисливих мотивів, судимість з якої не знято або не погашено у встановленому законом порядку</w:t>
      </w:r>
      <w:r>
        <w:rPr>
          <w:sz w:val="24"/>
          <w:szCs w:val="24"/>
        </w:rPr>
        <w:t>;</w:t>
      </w:r>
    </w:p>
    <w:p w:rsidR="009C2F66" w:rsidRDefault="009C2F66" w:rsidP="009C2F66">
      <w:pPr>
        <w:pStyle w:val="af3"/>
        <w:ind w:firstLine="709"/>
        <w:jc w:val="both"/>
        <w:rPr>
          <w:rFonts w:eastAsia="Times New Roman"/>
          <w:sz w:val="16"/>
          <w:szCs w:val="16"/>
          <w:lang w:eastAsia="ru-RU"/>
        </w:rPr>
      </w:pPr>
      <w:r>
        <w:rPr>
          <w:sz w:val="24"/>
          <w:szCs w:val="24"/>
        </w:rPr>
        <w:t>д</w:t>
      </w:r>
      <w:r w:rsidRPr="005237AC">
        <w:rPr>
          <w:sz w:val="24"/>
          <w:szCs w:val="24"/>
        </w:rPr>
        <w:t xml:space="preserve">овідка або інформація, складена у довільній формі за власноручним підписом уповноваженої особи учасника та завірену печаткою (у разі наявності) з підтвердженням того, що учасника не визнано в установленому законом порядку банкрутом та відносно нього не </w:t>
      </w:r>
      <w:r>
        <w:rPr>
          <w:sz w:val="24"/>
          <w:szCs w:val="24"/>
        </w:rPr>
        <w:t>відкрито ліквідаційну процедуру;</w:t>
      </w:r>
    </w:p>
    <w:p w:rsidR="009C2F66" w:rsidRPr="005237AC" w:rsidRDefault="009C2F66" w:rsidP="009C2F66">
      <w:pPr>
        <w:pStyle w:val="af3"/>
        <w:ind w:firstLine="709"/>
        <w:jc w:val="both"/>
        <w:rPr>
          <w:sz w:val="24"/>
          <w:szCs w:val="24"/>
          <w:lang w:eastAsia="ar-SA"/>
        </w:rPr>
      </w:pPr>
      <w:r>
        <w:rPr>
          <w:sz w:val="24"/>
          <w:szCs w:val="24"/>
          <w:lang w:eastAsia="ar-SA"/>
        </w:rPr>
        <w:t>д</w:t>
      </w:r>
      <w:r w:rsidRPr="005237AC">
        <w:rPr>
          <w:sz w:val="24"/>
          <w:szCs w:val="24"/>
          <w:lang w:eastAsia="ar-SA"/>
        </w:rPr>
        <w:t xml:space="preserve">овідка або інформація, складена у довільній формі за підписом уповноваженої особи </w:t>
      </w:r>
      <w:r>
        <w:rPr>
          <w:sz w:val="24"/>
          <w:szCs w:val="24"/>
          <w:lang w:eastAsia="ar-SA"/>
        </w:rPr>
        <w:t>У</w:t>
      </w:r>
      <w:r w:rsidRPr="005237AC">
        <w:rPr>
          <w:sz w:val="24"/>
          <w:szCs w:val="24"/>
          <w:lang w:eastAsia="ar-SA"/>
        </w:rPr>
        <w:t>часника та завірена печаткою (у разі наявності) з підтвердженням того, що в Єдиному реєстрі юридичних осіб та фізичних осіб</w:t>
      </w:r>
      <w:r>
        <w:rPr>
          <w:sz w:val="24"/>
          <w:szCs w:val="24"/>
          <w:lang w:eastAsia="ar-SA"/>
        </w:rPr>
        <w:t>-</w:t>
      </w:r>
      <w:r w:rsidRPr="005237AC">
        <w:rPr>
          <w:sz w:val="24"/>
          <w:szCs w:val="24"/>
          <w:lang w:eastAsia="ar-SA"/>
        </w:rPr>
        <w:t xml:space="preserve">підприємців наявна інформація, передбачена частиною другою статті 17 Закону України «Про державну реєстрацію юридичних осіб та </w:t>
      </w:r>
      <w:r w:rsidRPr="005237AC">
        <w:rPr>
          <w:sz w:val="24"/>
          <w:szCs w:val="24"/>
          <w:lang w:eastAsia="ar-SA"/>
        </w:rPr>
        <w:lastRenderedPageBreak/>
        <w:t xml:space="preserve">фізичних осіб підприємців», про кінцевого </w:t>
      </w:r>
      <w:proofErr w:type="spellStart"/>
      <w:r w:rsidRPr="005237AC">
        <w:rPr>
          <w:sz w:val="24"/>
          <w:szCs w:val="24"/>
          <w:lang w:eastAsia="ar-SA"/>
        </w:rPr>
        <w:t>бенефіціарного</w:t>
      </w:r>
      <w:proofErr w:type="spellEnd"/>
      <w:r w:rsidRPr="005237AC">
        <w:rPr>
          <w:sz w:val="24"/>
          <w:szCs w:val="24"/>
          <w:lang w:eastAsia="ar-SA"/>
        </w:rPr>
        <w:t xml:space="preserve"> власника (контролера) юридичної особи - резидента України, яка є </w:t>
      </w:r>
      <w:r>
        <w:rPr>
          <w:sz w:val="24"/>
          <w:szCs w:val="24"/>
          <w:lang w:eastAsia="ar-SA"/>
        </w:rPr>
        <w:t>У</w:t>
      </w:r>
      <w:r w:rsidRPr="005237AC">
        <w:rPr>
          <w:sz w:val="24"/>
          <w:szCs w:val="24"/>
          <w:lang w:eastAsia="ar-SA"/>
        </w:rPr>
        <w:t>часником. У разі якщо учасник не повинен подавати вищенаведену інформацію в довільній формі</w:t>
      </w:r>
      <w:r>
        <w:rPr>
          <w:sz w:val="24"/>
          <w:szCs w:val="24"/>
          <w:lang w:eastAsia="ar-SA"/>
        </w:rPr>
        <w:t>, то</w:t>
      </w:r>
      <w:r w:rsidRPr="005237AC">
        <w:rPr>
          <w:sz w:val="24"/>
          <w:szCs w:val="24"/>
          <w:lang w:eastAsia="ar-SA"/>
        </w:rPr>
        <w:t xml:space="preserve"> зазначає законодавчі підст</w:t>
      </w:r>
      <w:r>
        <w:rPr>
          <w:sz w:val="24"/>
          <w:szCs w:val="24"/>
          <w:lang w:eastAsia="ar-SA"/>
        </w:rPr>
        <w:t>ави неподання даної інформації;</w:t>
      </w:r>
    </w:p>
    <w:p w:rsidR="009C2F66" w:rsidRDefault="009C2F66" w:rsidP="009C2F66">
      <w:pPr>
        <w:ind w:firstLine="567"/>
        <w:jc w:val="both"/>
        <w:rPr>
          <w:rFonts w:eastAsia="Times New Roman"/>
          <w:sz w:val="16"/>
          <w:szCs w:val="16"/>
          <w:lang w:eastAsia="ru-RU"/>
        </w:rPr>
      </w:pPr>
      <w:r>
        <w:rPr>
          <w:color w:val="000000"/>
          <w:sz w:val="24"/>
          <w:szCs w:val="24"/>
          <w:lang w:eastAsia="ar-SA"/>
        </w:rPr>
        <w:t>д</w:t>
      </w:r>
      <w:r w:rsidRPr="00474C56">
        <w:rPr>
          <w:color w:val="000000"/>
          <w:sz w:val="24"/>
          <w:szCs w:val="24"/>
          <w:lang w:eastAsia="ar-SA"/>
        </w:rPr>
        <w:t xml:space="preserve">овідка або інформація, складена у довільній формі за підписом </w:t>
      </w:r>
      <w:r w:rsidRPr="00401E4F">
        <w:rPr>
          <w:color w:val="000000"/>
          <w:sz w:val="24"/>
          <w:szCs w:val="24"/>
          <w:lang w:eastAsia="ar-SA"/>
        </w:rPr>
        <w:t>уповноваженої особи учасника та завірен</w:t>
      </w:r>
      <w:r>
        <w:rPr>
          <w:color w:val="000000"/>
          <w:sz w:val="24"/>
          <w:szCs w:val="24"/>
          <w:lang w:eastAsia="ar-SA"/>
        </w:rPr>
        <w:t>а</w:t>
      </w:r>
      <w:r w:rsidRPr="00401E4F">
        <w:rPr>
          <w:color w:val="000000"/>
          <w:sz w:val="24"/>
          <w:szCs w:val="24"/>
          <w:lang w:eastAsia="ar-SA"/>
        </w:rPr>
        <w:t xml:space="preserve"> печаткою (у разі наявності) про те, що Учасник </w:t>
      </w:r>
      <w:r>
        <w:rPr>
          <w:color w:val="000000"/>
          <w:sz w:val="24"/>
          <w:szCs w:val="24"/>
          <w:lang w:eastAsia="ar-SA"/>
        </w:rPr>
        <w:t>має (</w:t>
      </w:r>
      <w:r w:rsidRPr="00401E4F">
        <w:rPr>
          <w:color w:val="000000"/>
          <w:sz w:val="24"/>
          <w:szCs w:val="24"/>
          <w:lang w:eastAsia="ar-SA"/>
        </w:rPr>
        <w:t>не має</w:t>
      </w:r>
      <w:r>
        <w:rPr>
          <w:color w:val="000000"/>
          <w:sz w:val="24"/>
          <w:szCs w:val="24"/>
          <w:lang w:eastAsia="ar-SA"/>
        </w:rPr>
        <w:t>)</w:t>
      </w:r>
      <w:r w:rsidRPr="00401E4F">
        <w:rPr>
          <w:color w:val="000000"/>
          <w:sz w:val="24"/>
          <w:szCs w:val="24"/>
          <w:lang w:eastAsia="ar-SA"/>
        </w:rPr>
        <w:t xml:space="preserve"> заборгованості зі сплати податків і зборів (обов’язкових платежів)</w:t>
      </w:r>
      <w:r>
        <w:rPr>
          <w:color w:val="000000"/>
          <w:sz w:val="24"/>
          <w:szCs w:val="24"/>
          <w:lang w:eastAsia="ar-SA"/>
        </w:rPr>
        <w:t>;</w:t>
      </w:r>
    </w:p>
    <w:p w:rsidR="009C2F66" w:rsidRDefault="009C2F66" w:rsidP="009C2F66">
      <w:pPr>
        <w:ind w:firstLine="567"/>
        <w:jc w:val="both"/>
        <w:rPr>
          <w:rFonts w:eastAsia="Times New Roman"/>
          <w:sz w:val="16"/>
          <w:szCs w:val="16"/>
          <w:lang w:eastAsia="ru-RU"/>
        </w:rPr>
      </w:pPr>
      <w:r>
        <w:rPr>
          <w:color w:val="000000"/>
          <w:sz w:val="24"/>
          <w:szCs w:val="24"/>
          <w:lang w:eastAsia="ar-SA"/>
        </w:rPr>
        <w:t>д</w:t>
      </w:r>
      <w:r w:rsidRPr="00474C56">
        <w:rPr>
          <w:color w:val="000000"/>
          <w:sz w:val="24"/>
          <w:szCs w:val="24"/>
          <w:lang w:eastAsia="ar-SA"/>
        </w:rPr>
        <w:t xml:space="preserve">овідка або інформація, складена у довільній формі за підписом </w:t>
      </w:r>
      <w:r w:rsidRPr="00401E4F">
        <w:rPr>
          <w:color w:val="000000"/>
          <w:sz w:val="24"/>
          <w:szCs w:val="24"/>
          <w:lang w:eastAsia="ar-SA"/>
        </w:rPr>
        <w:t>уповноваженої особи учасника та завірен</w:t>
      </w:r>
      <w:r>
        <w:rPr>
          <w:color w:val="000000"/>
          <w:sz w:val="24"/>
          <w:szCs w:val="24"/>
          <w:lang w:eastAsia="ar-SA"/>
        </w:rPr>
        <w:t>а</w:t>
      </w:r>
      <w:r w:rsidRPr="00401E4F">
        <w:rPr>
          <w:color w:val="000000"/>
          <w:sz w:val="24"/>
          <w:szCs w:val="24"/>
          <w:lang w:eastAsia="ar-SA"/>
        </w:rPr>
        <w:t xml:space="preserve"> печаткою (у разі наявності) </w:t>
      </w:r>
      <w:r>
        <w:rPr>
          <w:color w:val="000000"/>
          <w:sz w:val="24"/>
          <w:szCs w:val="24"/>
          <w:lang w:eastAsia="ar-SA"/>
        </w:rPr>
        <w:t xml:space="preserve">з даними </w:t>
      </w:r>
      <w:r w:rsidRPr="00401E4F">
        <w:rPr>
          <w:color w:val="000000"/>
          <w:sz w:val="24"/>
          <w:szCs w:val="24"/>
          <w:lang w:eastAsia="ar-SA"/>
        </w:rPr>
        <w:t>про учасника з посиланням на відповідний розділ (пункт, абзац тощо) установчих документів, в яких зазначено, що учасник здійснює господарську діяльність згідно з положенням його статуту</w:t>
      </w:r>
      <w:r>
        <w:rPr>
          <w:color w:val="000000"/>
          <w:sz w:val="24"/>
          <w:szCs w:val="24"/>
          <w:lang w:eastAsia="ar-SA"/>
        </w:rPr>
        <w:t>;</w:t>
      </w:r>
    </w:p>
    <w:p w:rsidR="009C2F66" w:rsidRDefault="009C2F66" w:rsidP="009C2F66">
      <w:pPr>
        <w:ind w:firstLine="567"/>
        <w:jc w:val="both"/>
        <w:rPr>
          <w:rFonts w:eastAsia="Times New Roman"/>
          <w:sz w:val="16"/>
          <w:szCs w:val="16"/>
          <w:lang w:eastAsia="ru-RU"/>
        </w:rPr>
      </w:pPr>
      <w:r>
        <w:rPr>
          <w:color w:val="000000"/>
          <w:sz w:val="24"/>
          <w:szCs w:val="24"/>
          <w:lang w:eastAsia="ar-SA"/>
        </w:rPr>
        <w:t>д</w:t>
      </w:r>
      <w:r w:rsidRPr="003C55EC">
        <w:rPr>
          <w:color w:val="000000"/>
          <w:sz w:val="24"/>
          <w:szCs w:val="24"/>
          <w:lang w:eastAsia="ar-SA"/>
        </w:rPr>
        <w:t xml:space="preserve">овідка або інформація, складена у довільній формі за підписом уповноваженої особи учасника та завірену печаткою (у разі наявності) </w:t>
      </w:r>
      <w:r w:rsidRPr="003C55EC">
        <w:rPr>
          <w:sz w:val="24"/>
          <w:szCs w:val="24"/>
        </w:rPr>
        <w:t xml:space="preserve">щодо </w:t>
      </w:r>
      <w:r w:rsidRPr="003C55EC">
        <w:rPr>
          <w:color w:val="000000"/>
          <w:sz w:val="24"/>
          <w:szCs w:val="24"/>
          <w:lang w:eastAsia="ar-SA"/>
        </w:rPr>
        <w:t>місця реєстрації учасника та підтвердження факту, що він не зареєстрований на території яка віднесена до переліку офшорних зон, затверджених розпорядженням Кабінету Міністрів України від 23 лютого 2011 року № 143-р.</w:t>
      </w:r>
    </w:p>
    <w:p w:rsidR="009C2F66" w:rsidRPr="008940DC" w:rsidRDefault="009C2F66" w:rsidP="009C2F66">
      <w:pPr>
        <w:ind w:firstLine="567"/>
        <w:jc w:val="both"/>
        <w:rPr>
          <w:bCs/>
          <w:sz w:val="24"/>
          <w:szCs w:val="24"/>
          <w:lang w:eastAsia="ru-RU"/>
        </w:rPr>
      </w:pPr>
    </w:p>
    <w:p w:rsidR="009C2F66" w:rsidRPr="008940DC" w:rsidRDefault="009C2F66" w:rsidP="009C2F66">
      <w:pPr>
        <w:tabs>
          <w:tab w:val="left" w:pos="1080"/>
          <w:tab w:val="left" w:pos="10381"/>
        </w:tabs>
        <w:spacing w:after="120"/>
        <w:ind w:firstLine="567"/>
        <w:jc w:val="both"/>
        <w:rPr>
          <w:bCs/>
          <w:sz w:val="24"/>
          <w:szCs w:val="24"/>
          <w:lang w:eastAsia="ru-RU"/>
        </w:rPr>
      </w:pPr>
      <w:r w:rsidRPr="008940DC">
        <w:rPr>
          <w:b/>
          <w:bCs/>
          <w:sz w:val="24"/>
          <w:szCs w:val="24"/>
          <w:lang w:eastAsia="ru-RU"/>
        </w:rPr>
        <w:t>Переможець торгів</w:t>
      </w:r>
      <w:r w:rsidRPr="008940DC">
        <w:rPr>
          <w:bCs/>
          <w:sz w:val="24"/>
          <w:szCs w:val="24"/>
          <w:lang w:eastAsia="ru-RU"/>
        </w:rPr>
        <w:t xml:space="preserve"> у строк, що не перевищує 10 днів з дати оприлюднення на </w:t>
      </w:r>
      <w:proofErr w:type="spellStart"/>
      <w:r w:rsidRPr="008940DC">
        <w:rPr>
          <w:bCs/>
          <w:sz w:val="24"/>
          <w:szCs w:val="24"/>
          <w:lang w:eastAsia="ru-RU"/>
        </w:rPr>
        <w:t>веб-порталі</w:t>
      </w:r>
      <w:proofErr w:type="spellEnd"/>
      <w:r w:rsidRPr="008940DC">
        <w:rPr>
          <w:bCs/>
          <w:sz w:val="24"/>
          <w:szCs w:val="24"/>
          <w:lang w:eastAsia="ru-RU"/>
        </w:rPr>
        <w:t xml:space="preserve"> Уповноваженого органу повідомлення про акцепт пропозиції конкурсних торгів, повинен надати </w:t>
      </w:r>
      <w:r>
        <w:rPr>
          <w:bCs/>
          <w:sz w:val="24"/>
          <w:szCs w:val="24"/>
          <w:lang w:eastAsia="ru-RU"/>
        </w:rPr>
        <w:t>З</w:t>
      </w:r>
      <w:r w:rsidRPr="008940DC">
        <w:rPr>
          <w:bCs/>
          <w:sz w:val="24"/>
          <w:szCs w:val="24"/>
          <w:lang w:eastAsia="ru-RU"/>
        </w:rPr>
        <w:t>амовнику такі документи:</w:t>
      </w:r>
    </w:p>
    <w:p w:rsidR="009C2F66" w:rsidRPr="008940DC" w:rsidRDefault="009C2F66" w:rsidP="009C2F66">
      <w:pPr>
        <w:pStyle w:val="HTML"/>
        <w:tabs>
          <w:tab w:val="clear" w:pos="916"/>
          <w:tab w:val="clear" w:pos="1832"/>
          <w:tab w:val="clear" w:pos="2748"/>
          <w:tab w:val="left" w:pos="1620"/>
        </w:tabs>
        <w:ind w:firstLine="709"/>
        <w:jc w:val="both"/>
        <w:rPr>
          <w:rFonts w:ascii="Times New Roman" w:hAnsi="Times New Roman"/>
          <w:sz w:val="24"/>
          <w:szCs w:val="24"/>
          <w:lang w:val="uk-UA"/>
        </w:rPr>
      </w:pPr>
      <w:r>
        <w:rPr>
          <w:rFonts w:ascii="Times New Roman" w:hAnsi="Times New Roman"/>
          <w:sz w:val="24"/>
          <w:szCs w:val="24"/>
          <w:lang w:val="uk-UA"/>
        </w:rPr>
        <w:t>д</w:t>
      </w:r>
      <w:proofErr w:type="spellStart"/>
      <w:r w:rsidRPr="008940DC">
        <w:rPr>
          <w:rFonts w:ascii="Times New Roman" w:hAnsi="Times New Roman"/>
          <w:sz w:val="24"/>
          <w:szCs w:val="24"/>
        </w:rPr>
        <w:t>овідка</w:t>
      </w:r>
      <w:proofErr w:type="spellEnd"/>
      <w:r w:rsidRPr="008940DC">
        <w:rPr>
          <w:rFonts w:ascii="Times New Roman" w:hAnsi="Times New Roman"/>
          <w:sz w:val="24"/>
          <w:szCs w:val="24"/>
        </w:rPr>
        <w:t xml:space="preserve"> </w:t>
      </w:r>
      <w:proofErr w:type="spellStart"/>
      <w:r w:rsidRPr="008940DC">
        <w:rPr>
          <w:rFonts w:ascii="Times New Roman" w:hAnsi="Times New Roman"/>
          <w:sz w:val="24"/>
          <w:szCs w:val="24"/>
        </w:rPr>
        <w:t>або</w:t>
      </w:r>
      <w:proofErr w:type="spellEnd"/>
      <w:r w:rsidRPr="008940DC">
        <w:rPr>
          <w:rFonts w:ascii="Times New Roman" w:hAnsi="Times New Roman"/>
          <w:sz w:val="24"/>
          <w:szCs w:val="24"/>
        </w:rPr>
        <w:t xml:space="preserve"> </w:t>
      </w:r>
      <w:proofErr w:type="spellStart"/>
      <w:r w:rsidRPr="008940DC">
        <w:rPr>
          <w:rFonts w:ascii="Times New Roman" w:hAnsi="Times New Roman"/>
          <w:sz w:val="24"/>
          <w:szCs w:val="24"/>
        </w:rPr>
        <w:t>інформація</w:t>
      </w:r>
      <w:proofErr w:type="spellEnd"/>
      <w:r w:rsidRPr="008940DC">
        <w:rPr>
          <w:rFonts w:ascii="Times New Roman" w:hAnsi="Times New Roman"/>
          <w:sz w:val="24"/>
          <w:szCs w:val="24"/>
        </w:rPr>
        <w:t xml:space="preserve">, </w:t>
      </w:r>
      <w:proofErr w:type="spellStart"/>
      <w:r w:rsidRPr="008940DC">
        <w:rPr>
          <w:rFonts w:ascii="Times New Roman" w:hAnsi="Times New Roman"/>
          <w:sz w:val="24"/>
          <w:szCs w:val="24"/>
        </w:rPr>
        <w:t>складена</w:t>
      </w:r>
      <w:proofErr w:type="spellEnd"/>
      <w:r w:rsidRPr="008940DC">
        <w:rPr>
          <w:rFonts w:ascii="Times New Roman" w:hAnsi="Times New Roman"/>
          <w:sz w:val="24"/>
          <w:szCs w:val="24"/>
        </w:rPr>
        <w:t xml:space="preserve"> у </w:t>
      </w:r>
      <w:proofErr w:type="spellStart"/>
      <w:r w:rsidRPr="008940DC">
        <w:rPr>
          <w:rFonts w:ascii="Times New Roman" w:hAnsi="Times New Roman"/>
          <w:sz w:val="24"/>
          <w:szCs w:val="24"/>
        </w:rPr>
        <w:t>довільній</w:t>
      </w:r>
      <w:proofErr w:type="spellEnd"/>
      <w:r w:rsidRPr="008940DC">
        <w:rPr>
          <w:rFonts w:ascii="Times New Roman" w:hAnsi="Times New Roman"/>
          <w:sz w:val="24"/>
          <w:szCs w:val="24"/>
        </w:rPr>
        <w:t xml:space="preserve"> </w:t>
      </w:r>
      <w:proofErr w:type="spellStart"/>
      <w:r w:rsidRPr="008940DC">
        <w:rPr>
          <w:rFonts w:ascii="Times New Roman" w:hAnsi="Times New Roman"/>
          <w:sz w:val="24"/>
          <w:szCs w:val="24"/>
        </w:rPr>
        <w:t>формі</w:t>
      </w:r>
      <w:proofErr w:type="spellEnd"/>
      <w:r w:rsidRPr="008940DC">
        <w:rPr>
          <w:rFonts w:ascii="Times New Roman" w:hAnsi="Times New Roman"/>
          <w:sz w:val="24"/>
          <w:szCs w:val="24"/>
        </w:rPr>
        <w:t xml:space="preserve">, </w:t>
      </w:r>
      <w:proofErr w:type="spellStart"/>
      <w:r w:rsidRPr="008940DC">
        <w:rPr>
          <w:rFonts w:ascii="Times New Roman" w:hAnsi="Times New Roman"/>
          <w:sz w:val="24"/>
          <w:szCs w:val="24"/>
        </w:rPr>
        <w:t>що</w:t>
      </w:r>
      <w:proofErr w:type="spellEnd"/>
      <w:r w:rsidRPr="008940DC">
        <w:rPr>
          <w:rFonts w:ascii="Times New Roman" w:hAnsi="Times New Roman"/>
          <w:sz w:val="24"/>
          <w:szCs w:val="24"/>
        </w:rPr>
        <w:t xml:space="preserve"> </w:t>
      </w:r>
      <w:proofErr w:type="spellStart"/>
      <w:r w:rsidRPr="008940DC">
        <w:rPr>
          <w:rFonts w:ascii="Times New Roman" w:hAnsi="Times New Roman"/>
          <w:sz w:val="24"/>
          <w:szCs w:val="24"/>
        </w:rPr>
        <w:t>містить</w:t>
      </w:r>
      <w:proofErr w:type="spellEnd"/>
      <w:r w:rsidRPr="008940DC">
        <w:rPr>
          <w:rFonts w:ascii="Times New Roman" w:hAnsi="Times New Roman"/>
          <w:sz w:val="24"/>
          <w:szCs w:val="24"/>
        </w:rPr>
        <w:t xml:space="preserve"> в </w:t>
      </w:r>
      <w:proofErr w:type="spellStart"/>
      <w:r w:rsidRPr="008940DC">
        <w:rPr>
          <w:rFonts w:ascii="Times New Roman" w:hAnsi="Times New Roman"/>
          <w:sz w:val="24"/>
          <w:szCs w:val="24"/>
        </w:rPr>
        <w:t>собі</w:t>
      </w:r>
      <w:proofErr w:type="spellEnd"/>
      <w:r w:rsidRPr="008940DC">
        <w:rPr>
          <w:rFonts w:ascii="Times New Roman" w:hAnsi="Times New Roman"/>
          <w:sz w:val="24"/>
          <w:szCs w:val="24"/>
        </w:rPr>
        <w:t xml:space="preserve"> </w:t>
      </w:r>
      <w:proofErr w:type="spellStart"/>
      <w:r w:rsidRPr="008940DC">
        <w:rPr>
          <w:rFonts w:ascii="Times New Roman" w:hAnsi="Times New Roman"/>
          <w:sz w:val="24"/>
          <w:szCs w:val="24"/>
        </w:rPr>
        <w:t>інформацію</w:t>
      </w:r>
      <w:proofErr w:type="spellEnd"/>
      <w:r w:rsidRPr="008940DC">
        <w:rPr>
          <w:rFonts w:ascii="Times New Roman" w:hAnsi="Times New Roman"/>
          <w:sz w:val="24"/>
          <w:szCs w:val="24"/>
        </w:rPr>
        <w:t xml:space="preserve"> про те, </w:t>
      </w:r>
      <w:proofErr w:type="spellStart"/>
      <w:r w:rsidRPr="008940DC">
        <w:rPr>
          <w:rFonts w:ascii="Times New Roman" w:hAnsi="Times New Roman"/>
          <w:sz w:val="24"/>
          <w:szCs w:val="24"/>
        </w:rPr>
        <w:t>що</w:t>
      </w:r>
      <w:proofErr w:type="spellEnd"/>
      <w:r w:rsidRPr="008940DC">
        <w:rPr>
          <w:rFonts w:ascii="Times New Roman" w:hAnsi="Times New Roman"/>
          <w:sz w:val="24"/>
          <w:szCs w:val="24"/>
        </w:rPr>
        <w:t xml:space="preserve"> </w:t>
      </w:r>
      <w:proofErr w:type="spellStart"/>
      <w:r w:rsidRPr="008940DC">
        <w:rPr>
          <w:rFonts w:ascii="Times New Roman" w:hAnsi="Times New Roman"/>
          <w:sz w:val="24"/>
          <w:szCs w:val="24"/>
        </w:rPr>
        <w:t>відомості</w:t>
      </w:r>
      <w:proofErr w:type="spellEnd"/>
      <w:r w:rsidRPr="008940DC">
        <w:rPr>
          <w:rFonts w:ascii="Times New Roman" w:hAnsi="Times New Roman"/>
          <w:sz w:val="24"/>
          <w:szCs w:val="24"/>
        </w:rPr>
        <w:t xml:space="preserve"> про </w:t>
      </w:r>
      <w:proofErr w:type="spellStart"/>
      <w:r w:rsidRPr="008940DC">
        <w:rPr>
          <w:rFonts w:ascii="Times New Roman" w:hAnsi="Times New Roman"/>
          <w:sz w:val="24"/>
          <w:szCs w:val="24"/>
        </w:rPr>
        <w:t>юридичну</w:t>
      </w:r>
      <w:proofErr w:type="spellEnd"/>
      <w:r w:rsidRPr="008940DC">
        <w:rPr>
          <w:rFonts w:ascii="Times New Roman" w:hAnsi="Times New Roman"/>
          <w:sz w:val="24"/>
          <w:szCs w:val="24"/>
        </w:rPr>
        <w:t xml:space="preserve"> особу, яка є </w:t>
      </w:r>
      <w:proofErr w:type="spellStart"/>
      <w:r w:rsidRPr="008940DC">
        <w:rPr>
          <w:rFonts w:ascii="Times New Roman" w:hAnsi="Times New Roman"/>
          <w:sz w:val="24"/>
          <w:szCs w:val="24"/>
        </w:rPr>
        <w:t>учасником</w:t>
      </w:r>
      <w:proofErr w:type="spellEnd"/>
      <w:r w:rsidRPr="008940DC">
        <w:rPr>
          <w:rFonts w:ascii="Times New Roman" w:hAnsi="Times New Roman"/>
          <w:sz w:val="24"/>
          <w:szCs w:val="24"/>
        </w:rPr>
        <w:t xml:space="preserve"> не вносились до </w:t>
      </w:r>
      <w:proofErr w:type="spellStart"/>
      <w:r w:rsidRPr="008940DC">
        <w:rPr>
          <w:rFonts w:ascii="Times New Roman" w:hAnsi="Times New Roman"/>
          <w:sz w:val="24"/>
          <w:szCs w:val="24"/>
        </w:rPr>
        <w:t>Єдиного</w:t>
      </w:r>
      <w:proofErr w:type="spellEnd"/>
      <w:r w:rsidRPr="008940DC">
        <w:rPr>
          <w:rFonts w:ascii="Times New Roman" w:hAnsi="Times New Roman"/>
          <w:sz w:val="24"/>
          <w:szCs w:val="24"/>
        </w:rPr>
        <w:t xml:space="preserve"> державного </w:t>
      </w:r>
      <w:proofErr w:type="spellStart"/>
      <w:r w:rsidRPr="008940DC">
        <w:rPr>
          <w:rFonts w:ascii="Times New Roman" w:hAnsi="Times New Roman"/>
          <w:sz w:val="24"/>
          <w:szCs w:val="24"/>
        </w:rPr>
        <w:t>реєстру</w:t>
      </w:r>
      <w:proofErr w:type="spellEnd"/>
      <w:r w:rsidRPr="008940DC">
        <w:rPr>
          <w:rFonts w:ascii="Times New Roman" w:hAnsi="Times New Roman"/>
          <w:sz w:val="24"/>
          <w:szCs w:val="24"/>
        </w:rPr>
        <w:t xml:space="preserve"> </w:t>
      </w:r>
      <w:proofErr w:type="spellStart"/>
      <w:r w:rsidRPr="008940DC">
        <w:rPr>
          <w:rFonts w:ascii="Times New Roman" w:hAnsi="Times New Roman"/>
          <w:sz w:val="24"/>
          <w:szCs w:val="24"/>
        </w:rPr>
        <w:t>осіб</w:t>
      </w:r>
      <w:proofErr w:type="spellEnd"/>
      <w:r w:rsidRPr="008940DC">
        <w:rPr>
          <w:rFonts w:ascii="Times New Roman" w:hAnsi="Times New Roman"/>
          <w:sz w:val="24"/>
          <w:szCs w:val="24"/>
        </w:rPr>
        <w:t xml:space="preserve">, </w:t>
      </w:r>
      <w:proofErr w:type="spellStart"/>
      <w:r w:rsidRPr="008940DC">
        <w:rPr>
          <w:rFonts w:ascii="Times New Roman" w:hAnsi="Times New Roman"/>
          <w:sz w:val="24"/>
          <w:szCs w:val="24"/>
        </w:rPr>
        <w:t>які</w:t>
      </w:r>
      <w:proofErr w:type="spellEnd"/>
      <w:r w:rsidRPr="008940DC">
        <w:rPr>
          <w:rFonts w:ascii="Times New Roman" w:hAnsi="Times New Roman"/>
          <w:sz w:val="24"/>
          <w:szCs w:val="24"/>
        </w:rPr>
        <w:t xml:space="preserve"> вчинили </w:t>
      </w:r>
      <w:proofErr w:type="spellStart"/>
      <w:r w:rsidRPr="008940DC">
        <w:rPr>
          <w:rFonts w:ascii="Times New Roman" w:hAnsi="Times New Roman"/>
          <w:sz w:val="24"/>
          <w:szCs w:val="24"/>
        </w:rPr>
        <w:t>корупційні</w:t>
      </w:r>
      <w:proofErr w:type="spellEnd"/>
      <w:r w:rsidRPr="008940DC">
        <w:rPr>
          <w:rFonts w:ascii="Times New Roman" w:hAnsi="Times New Roman"/>
          <w:sz w:val="24"/>
          <w:szCs w:val="24"/>
        </w:rPr>
        <w:t xml:space="preserve"> </w:t>
      </w:r>
      <w:proofErr w:type="spellStart"/>
      <w:r w:rsidRPr="008940DC">
        <w:rPr>
          <w:rFonts w:ascii="Times New Roman" w:hAnsi="Times New Roman"/>
          <w:sz w:val="24"/>
          <w:szCs w:val="24"/>
        </w:rPr>
        <w:t>або</w:t>
      </w:r>
      <w:proofErr w:type="spellEnd"/>
      <w:r w:rsidRPr="008940DC">
        <w:rPr>
          <w:rFonts w:ascii="Times New Roman" w:hAnsi="Times New Roman"/>
          <w:sz w:val="24"/>
          <w:szCs w:val="24"/>
        </w:rPr>
        <w:t xml:space="preserve"> </w:t>
      </w:r>
      <w:proofErr w:type="spellStart"/>
      <w:r w:rsidRPr="008940DC">
        <w:rPr>
          <w:rFonts w:ascii="Times New Roman" w:hAnsi="Times New Roman"/>
          <w:sz w:val="24"/>
          <w:szCs w:val="24"/>
        </w:rPr>
        <w:t>пов’язані</w:t>
      </w:r>
      <w:proofErr w:type="spellEnd"/>
      <w:r w:rsidRPr="008940DC">
        <w:rPr>
          <w:rFonts w:ascii="Times New Roman" w:hAnsi="Times New Roman"/>
          <w:sz w:val="24"/>
          <w:szCs w:val="24"/>
        </w:rPr>
        <w:t xml:space="preserve"> з </w:t>
      </w:r>
      <w:proofErr w:type="spellStart"/>
      <w:r w:rsidRPr="008940DC">
        <w:rPr>
          <w:rFonts w:ascii="Times New Roman" w:hAnsi="Times New Roman"/>
          <w:sz w:val="24"/>
          <w:szCs w:val="24"/>
        </w:rPr>
        <w:t>корупцією</w:t>
      </w:r>
      <w:proofErr w:type="spellEnd"/>
      <w:r w:rsidRPr="008940DC">
        <w:rPr>
          <w:rFonts w:ascii="Times New Roman" w:hAnsi="Times New Roman"/>
          <w:sz w:val="24"/>
          <w:szCs w:val="24"/>
        </w:rPr>
        <w:t xml:space="preserve"> </w:t>
      </w:r>
      <w:proofErr w:type="spellStart"/>
      <w:r w:rsidRPr="008940DC">
        <w:rPr>
          <w:rFonts w:ascii="Times New Roman" w:hAnsi="Times New Roman"/>
          <w:sz w:val="24"/>
          <w:szCs w:val="24"/>
        </w:rPr>
        <w:t>правопорушення</w:t>
      </w:r>
      <w:proofErr w:type="spellEnd"/>
      <w:r>
        <w:rPr>
          <w:rFonts w:ascii="Times New Roman" w:hAnsi="Times New Roman"/>
          <w:sz w:val="24"/>
          <w:szCs w:val="24"/>
          <w:lang w:val="uk-UA"/>
        </w:rPr>
        <w:t>,</w:t>
      </w:r>
      <w:r w:rsidRPr="008940DC">
        <w:rPr>
          <w:rFonts w:ascii="Times New Roman" w:hAnsi="Times New Roman"/>
          <w:sz w:val="24"/>
          <w:szCs w:val="24"/>
        </w:rPr>
        <w:t xml:space="preserve"> та яка, у </w:t>
      </w:r>
      <w:proofErr w:type="spellStart"/>
      <w:r w:rsidRPr="008940DC">
        <w:rPr>
          <w:rFonts w:ascii="Times New Roman" w:hAnsi="Times New Roman"/>
          <w:sz w:val="24"/>
          <w:szCs w:val="24"/>
        </w:rPr>
        <w:t>разі</w:t>
      </w:r>
      <w:proofErr w:type="spellEnd"/>
      <w:r w:rsidRPr="008940DC">
        <w:rPr>
          <w:rFonts w:ascii="Times New Roman" w:hAnsi="Times New Roman"/>
          <w:sz w:val="24"/>
          <w:szCs w:val="24"/>
        </w:rPr>
        <w:t xml:space="preserve"> </w:t>
      </w:r>
      <w:proofErr w:type="spellStart"/>
      <w:r w:rsidRPr="008940DC">
        <w:rPr>
          <w:rFonts w:ascii="Times New Roman" w:hAnsi="Times New Roman"/>
          <w:sz w:val="24"/>
          <w:szCs w:val="24"/>
        </w:rPr>
        <w:t>відсутності</w:t>
      </w:r>
      <w:proofErr w:type="spellEnd"/>
      <w:r w:rsidRPr="008940DC">
        <w:rPr>
          <w:rFonts w:ascii="Times New Roman" w:hAnsi="Times New Roman"/>
          <w:sz w:val="24"/>
          <w:szCs w:val="24"/>
        </w:rPr>
        <w:t xml:space="preserve"> </w:t>
      </w:r>
      <w:proofErr w:type="spellStart"/>
      <w:r w:rsidRPr="008940DC">
        <w:rPr>
          <w:rFonts w:ascii="Times New Roman" w:hAnsi="Times New Roman"/>
          <w:sz w:val="24"/>
          <w:szCs w:val="24"/>
        </w:rPr>
        <w:t>інформації</w:t>
      </w:r>
      <w:proofErr w:type="spellEnd"/>
      <w:r>
        <w:rPr>
          <w:rFonts w:ascii="Times New Roman" w:hAnsi="Times New Roman"/>
          <w:sz w:val="24"/>
          <w:szCs w:val="24"/>
          <w:lang w:val="uk-UA"/>
        </w:rPr>
        <w:t>,</w:t>
      </w:r>
      <w:r w:rsidRPr="008940DC">
        <w:rPr>
          <w:rFonts w:ascii="Times New Roman" w:hAnsi="Times New Roman"/>
          <w:sz w:val="24"/>
          <w:szCs w:val="24"/>
        </w:rPr>
        <w:t xml:space="preserve"> повинна </w:t>
      </w:r>
      <w:proofErr w:type="spellStart"/>
      <w:r w:rsidRPr="008940DC">
        <w:rPr>
          <w:rFonts w:ascii="Times New Roman" w:hAnsi="Times New Roman"/>
          <w:sz w:val="24"/>
          <w:szCs w:val="24"/>
        </w:rPr>
        <w:t>містити</w:t>
      </w:r>
      <w:proofErr w:type="spellEnd"/>
      <w:r w:rsidRPr="008940DC">
        <w:rPr>
          <w:rFonts w:ascii="Times New Roman" w:hAnsi="Times New Roman"/>
          <w:sz w:val="24"/>
          <w:szCs w:val="24"/>
        </w:rPr>
        <w:t xml:space="preserve"> фразу </w:t>
      </w:r>
      <w:proofErr w:type="spellStart"/>
      <w:r w:rsidRPr="008940DC">
        <w:rPr>
          <w:rFonts w:ascii="Times New Roman" w:hAnsi="Times New Roman"/>
          <w:sz w:val="24"/>
          <w:szCs w:val="24"/>
        </w:rPr>
        <w:t>або</w:t>
      </w:r>
      <w:proofErr w:type="spellEnd"/>
      <w:r w:rsidRPr="008940DC">
        <w:rPr>
          <w:rFonts w:ascii="Times New Roman" w:hAnsi="Times New Roman"/>
          <w:sz w:val="24"/>
          <w:szCs w:val="24"/>
        </w:rPr>
        <w:t xml:space="preserve"> </w:t>
      </w:r>
      <w:proofErr w:type="spellStart"/>
      <w:r w:rsidRPr="008940DC">
        <w:rPr>
          <w:rFonts w:ascii="Times New Roman" w:hAnsi="Times New Roman"/>
          <w:sz w:val="24"/>
          <w:szCs w:val="24"/>
        </w:rPr>
        <w:t>речення</w:t>
      </w:r>
      <w:proofErr w:type="spellEnd"/>
      <w:r w:rsidRPr="008940DC">
        <w:rPr>
          <w:rFonts w:ascii="Times New Roman" w:hAnsi="Times New Roman"/>
          <w:sz w:val="24"/>
          <w:szCs w:val="24"/>
        </w:rPr>
        <w:t xml:space="preserve"> «</w:t>
      </w:r>
      <w:proofErr w:type="spellStart"/>
      <w:r w:rsidRPr="008940DC">
        <w:rPr>
          <w:rFonts w:ascii="Times New Roman" w:hAnsi="Times New Roman"/>
          <w:sz w:val="24"/>
          <w:szCs w:val="24"/>
        </w:rPr>
        <w:t>відомості</w:t>
      </w:r>
      <w:proofErr w:type="spellEnd"/>
      <w:r w:rsidRPr="008940DC">
        <w:rPr>
          <w:rFonts w:ascii="Times New Roman" w:hAnsi="Times New Roman"/>
          <w:sz w:val="24"/>
          <w:szCs w:val="24"/>
        </w:rPr>
        <w:t xml:space="preserve"> про </w:t>
      </w:r>
      <w:proofErr w:type="spellStart"/>
      <w:r w:rsidRPr="008940DC">
        <w:rPr>
          <w:rFonts w:ascii="Times New Roman" w:hAnsi="Times New Roman"/>
          <w:sz w:val="24"/>
          <w:szCs w:val="24"/>
        </w:rPr>
        <w:t>юридичну</w:t>
      </w:r>
      <w:proofErr w:type="spellEnd"/>
      <w:r w:rsidRPr="008940DC">
        <w:rPr>
          <w:rFonts w:ascii="Times New Roman" w:hAnsi="Times New Roman"/>
          <w:sz w:val="24"/>
          <w:szCs w:val="24"/>
        </w:rPr>
        <w:t xml:space="preserve"> особу, яка є </w:t>
      </w:r>
      <w:proofErr w:type="spellStart"/>
      <w:r w:rsidRPr="008940DC">
        <w:rPr>
          <w:rFonts w:ascii="Times New Roman" w:hAnsi="Times New Roman"/>
          <w:sz w:val="24"/>
          <w:szCs w:val="24"/>
        </w:rPr>
        <w:t>учасником</w:t>
      </w:r>
      <w:proofErr w:type="spellEnd"/>
      <w:r w:rsidRPr="008940DC">
        <w:rPr>
          <w:rFonts w:ascii="Times New Roman" w:hAnsi="Times New Roman"/>
          <w:sz w:val="24"/>
          <w:szCs w:val="24"/>
        </w:rPr>
        <w:t xml:space="preserve">, не внесено до </w:t>
      </w:r>
      <w:proofErr w:type="spellStart"/>
      <w:r w:rsidRPr="008940DC">
        <w:rPr>
          <w:rFonts w:ascii="Times New Roman" w:hAnsi="Times New Roman"/>
          <w:sz w:val="24"/>
          <w:szCs w:val="24"/>
        </w:rPr>
        <w:t>Єдиного</w:t>
      </w:r>
      <w:proofErr w:type="spellEnd"/>
      <w:r w:rsidRPr="008940DC">
        <w:rPr>
          <w:rFonts w:ascii="Times New Roman" w:hAnsi="Times New Roman"/>
          <w:sz w:val="24"/>
          <w:szCs w:val="24"/>
        </w:rPr>
        <w:t xml:space="preserve"> державного </w:t>
      </w:r>
      <w:proofErr w:type="spellStart"/>
      <w:r w:rsidRPr="008940DC">
        <w:rPr>
          <w:rFonts w:ascii="Times New Roman" w:hAnsi="Times New Roman"/>
          <w:sz w:val="24"/>
          <w:szCs w:val="24"/>
        </w:rPr>
        <w:t>реєстру</w:t>
      </w:r>
      <w:proofErr w:type="spellEnd"/>
      <w:r w:rsidRPr="008940DC">
        <w:rPr>
          <w:rFonts w:ascii="Times New Roman" w:hAnsi="Times New Roman"/>
          <w:sz w:val="24"/>
          <w:szCs w:val="24"/>
        </w:rPr>
        <w:t xml:space="preserve"> </w:t>
      </w:r>
      <w:proofErr w:type="spellStart"/>
      <w:r w:rsidRPr="008940DC">
        <w:rPr>
          <w:rFonts w:ascii="Times New Roman" w:hAnsi="Times New Roman"/>
          <w:sz w:val="24"/>
          <w:szCs w:val="24"/>
        </w:rPr>
        <w:t>осіб</w:t>
      </w:r>
      <w:proofErr w:type="spellEnd"/>
      <w:r w:rsidRPr="008940DC">
        <w:rPr>
          <w:rFonts w:ascii="Times New Roman" w:hAnsi="Times New Roman"/>
          <w:sz w:val="24"/>
          <w:szCs w:val="24"/>
        </w:rPr>
        <w:t xml:space="preserve">, </w:t>
      </w:r>
      <w:proofErr w:type="spellStart"/>
      <w:r w:rsidRPr="008940DC">
        <w:rPr>
          <w:rFonts w:ascii="Times New Roman" w:hAnsi="Times New Roman"/>
          <w:sz w:val="24"/>
          <w:szCs w:val="24"/>
        </w:rPr>
        <w:t>які</w:t>
      </w:r>
      <w:proofErr w:type="spellEnd"/>
      <w:r w:rsidRPr="008940DC">
        <w:rPr>
          <w:rFonts w:ascii="Times New Roman" w:hAnsi="Times New Roman"/>
          <w:sz w:val="24"/>
          <w:szCs w:val="24"/>
        </w:rPr>
        <w:t xml:space="preserve"> вчинили </w:t>
      </w:r>
      <w:proofErr w:type="spellStart"/>
      <w:r w:rsidRPr="008940DC">
        <w:rPr>
          <w:rFonts w:ascii="Times New Roman" w:hAnsi="Times New Roman"/>
          <w:sz w:val="24"/>
          <w:szCs w:val="24"/>
        </w:rPr>
        <w:t>корупційні</w:t>
      </w:r>
      <w:proofErr w:type="spellEnd"/>
      <w:r w:rsidRPr="008940DC">
        <w:rPr>
          <w:rFonts w:ascii="Times New Roman" w:hAnsi="Times New Roman"/>
          <w:sz w:val="24"/>
          <w:szCs w:val="24"/>
        </w:rPr>
        <w:t xml:space="preserve"> </w:t>
      </w:r>
      <w:proofErr w:type="spellStart"/>
      <w:r w:rsidRPr="008940DC">
        <w:rPr>
          <w:rFonts w:ascii="Times New Roman" w:hAnsi="Times New Roman"/>
          <w:sz w:val="24"/>
          <w:szCs w:val="24"/>
        </w:rPr>
        <w:t>або</w:t>
      </w:r>
      <w:proofErr w:type="spellEnd"/>
      <w:r w:rsidRPr="008940DC">
        <w:rPr>
          <w:rFonts w:ascii="Times New Roman" w:hAnsi="Times New Roman"/>
          <w:sz w:val="24"/>
          <w:szCs w:val="24"/>
        </w:rPr>
        <w:t xml:space="preserve"> </w:t>
      </w:r>
      <w:proofErr w:type="spellStart"/>
      <w:r w:rsidRPr="008940DC">
        <w:rPr>
          <w:rFonts w:ascii="Times New Roman" w:hAnsi="Times New Roman"/>
          <w:sz w:val="24"/>
          <w:szCs w:val="24"/>
        </w:rPr>
        <w:t>пов’язані</w:t>
      </w:r>
      <w:proofErr w:type="spellEnd"/>
      <w:r w:rsidRPr="008940DC">
        <w:rPr>
          <w:rFonts w:ascii="Times New Roman" w:hAnsi="Times New Roman"/>
          <w:sz w:val="24"/>
          <w:szCs w:val="24"/>
        </w:rPr>
        <w:t xml:space="preserve"> з </w:t>
      </w:r>
      <w:proofErr w:type="spellStart"/>
      <w:r w:rsidRPr="008940DC">
        <w:rPr>
          <w:rFonts w:ascii="Times New Roman" w:hAnsi="Times New Roman"/>
          <w:sz w:val="24"/>
          <w:szCs w:val="24"/>
        </w:rPr>
        <w:t>корупцією</w:t>
      </w:r>
      <w:proofErr w:type="spellEnd"/>
      <w:r w:rsidRPr="008940DC">
        <w:rPr>
          <w:rFonts w:ascii="Times New Roman" w:hAnsi="Times New Roman"/>
          <w:sz w:val="24"/>
          <w:szCs w:val="24"/>
        </w:rPr>
        <w:t xml:space="preserve"> </w:t>
      </w:r>
      <w:proofErr w:type="spellStart"/>
      <w:r w:rsidRPr="008940DC">
        <w:rPr>
          <w:rFonts w:ascii="Times New Roman" w:hAnsi="Times New Roman"/>
          <w:sz w:val="24"/>
          <w:szCs w:val="24"/>
        </w:rPr>
        <w:t>правопорушення</w:t>
      </w:r>
      <w:proofErr w:type="spellEnd"/>
      <w:r w:rsidRPr="008940DC">
        <w:rPr>
          <w:rFonts w:ascii="Times New Roman" w:hAnsi="Times New Roman"/>
          <w:sz w:val="24"/>
          <w:szCs w:val="24"/>
        </w:rPr>
        <w:t>»</w:t>
      </w:r>
      <w:r>
        <w:rPr>
          <w:rFonts w:ascii="Times New Roman" w:hAnsi="Times New Roman"/>
          <w:sz w:val="24"/>
          <w:szCs w:val="24"/>
          <w:lang w:val="uk-UA"/>
        </w:rPr>
        <w:t>;</w:t>
      </w:r>
    </w:p>
    <w:p w:rsidR="009C2F66" w:rsidRDefault="009C2F66" w:rsidP="009C2F66">
      <w:pPr>
        <w:ind w:firstLine="567"/>
        <w:jc w:val="both"/>
        <w:rPr>
          <w:rFonts w:eastAsia="Times New Roman"/>
          <w:sz w:val="16"/>
          <w:szCs w:val="16"/>
          <w:lang w:eastAsia="ru-RU"/>
        </w:rPr>
      </w:pPr>
      <w:r>
        <w:rPr>
          <w:sz w:val="24"/>
          <w:szCs w:val="24"/>
        </w:rPr>
        <w:t>ор</w:t>
      </w:r>
      <w:r w:rsidRPr="00401E4F">
        <w:rPr>
          <w:sz w:val="24"/>
          <w:szCs w:val="24"/>
        </w:rPr>
        <w:t>игінал або нотаріально завірен</w:t>
      </w:r>
      <w:r>
        <w:rPr>
          <w:sz w:val="24"/>
          <w:szCs w:val="24"/>
        </w:rPr>
        <w:t>у</w:t>
      </w:r>
      <w:r w:rsidRPr="00401E4F">
        <w:rPr>
          <w:sz w:val="24"/>
          <w:szCs w:val="24"/>
        </w:rPr>
        <w:t xml:space="preserve"> копі</w:t>
      </w:r>
      <w:r>
        <w:rPr>
          <w:sz w:val="24"/>
          <w:szCs w:val="24"/>
        </w:rPr>
        <w:t>ю</w:t>
      </w:r>
      <w:r w:rsidRPr="00401E4F">
        <w:rPr>
          <w:sz w:val="24"/>
          <w:szCs w:val="24"/>
        </w:rPr>
        <w:t xml:space="preserve"> інформаційної довідки з Єдиного державного реєстру осіб, які вчинили корупційні правопорушення, </w:t>
      </w:r>
      <w:r>
        <w:rPr>
          <w:sz w:val="24"/>
          <w:szCs w:val="24"/>
        </w:rPr>
        <w:t xml:space="preserve">виданої </w:t>
      </w:r>
      <w:r w:rsidRPr="00401E4F">
        <w:rPr>
          <w:sz w:val="24"/>
          <w:szCs w:val="24"/>
        </w:rPr>
        <w:t>територіальн</w:t>
      </w:r>
      <w:r>
        <w:rPr>
          <w:sz w:val="24"/>
          <w:szCs w:val="24"/>
        </w:rPr>
        <w:t>им</w:t>
      </w:r>
      <w:r w:rsidRPr="00401E4F">
        <w:rPr>
          <w:sz w:val="24"/>
          <w:szCs w:val="24"/>
        </w:rPr>
        <w:t xml:space="preserve"> </w:t>
      </w:r>
      <w:r>
        <w:rPr>
          <w:sz w:val="24"/>
          <w:szCs w:val="24"/>
        </w:rPr>
        <w:t>управлінням</w:t>
      </w:r>
      <w:r w:rsidRPr="00401E4F">
        <w:rPr>
          <w:sz w:val="24"/>
          <w:szCs w:val="24"/>
        </w:rPr>
        <w:t xml:space="preserve"> Міністерства юстиції України про те, що службову (посадову) особу, яку уповноважено </w:t>
      </w:r>
      <w:r>
        <w:rPr>
          <w:sz w:val="24"/>
          <w:szCs w:val="24"/>
        </w:rPr>
        <w:t>переможцем</w:t>
      </w:r>
      <w:r w:rsidRPr="00401E4F">
        <w:rPr>
          <w:sz w:val="24"/>
          <w:szCs w:val="24"/>
        </w:rPr>
        <w:t xml:space="preserve"> представляти його інтереси під час проведення процедури закупівлі, фізичну особу, яка є </w:t>
      </w:r>
      <w:r>
        <w:rPr>
          <w:sz w:val="24"/>
          <w:szCs w:val="24"/>
        </w:rPr>
        <w:t>переможцем</w:t>
      </w:r>
      <w:r w:rsidRPr="00401E4F">
        <w:rPr>
          <w:sz w:val="24"/>
          <w:szCs w:val="24"/>
        </w:rPr>
        <w:t>, не було притягнуто до відповідальності за вчинення корупційного правопорушення</w:t>
      </w:r>
      <w:r>
        <w:rPr>
          <w:sz w:val="24"/>
          <w:szCs w:val="24"/>
        </w:rPr>
        <w:t>.</w:t>
      </w:r>
      <w:r w:rsidRPr="00401E4F">
        <w:rPr>
          <w:sz w:val="24"/>
          <w:szCs w:val="24"/>
        </w:rPr>
        <w:t xml:space="preserve"> Документ </w:t>
      </w:r>
      <w:r>
        <w:rPr>
          <w:sz w:val="24"/>
          <w:szCs w:val="24"/>
        </w:rPr>
        <w:t xml:space="preserve">має місти дату його видачі </w:t>
      </w:r>
      <w:r w:rsidRPr="00401E4F">
        <w:rPr>
          <w:sz w:val="24"/>
          <w:szCs w:val="24"/>
        </w:rPr>
        <w:t xml:space="preserve">не більше місячної давнини відносно дати оприлюднення на </w:t>
      </w:r>
      <w:proofErr w:type="spellStart"/>
      <w:r w:rsidRPr="00401E4F">
        <w:rPr>
          <w:sz w:val="24"/>
          <w:szCs w:val="24"/>
        </w:rPr>
        <w:t>веб-порталі</w:t>
      </w:r>
      <w:proofErr w:type="spellEnd"/>
      <w:r w:rsidRPr="00401E4F">
        <w:rPr>
          <w:sz w:val="24"/>
          <w:szCs w:val="24"/>
        </w:rPr>
        <w:t xml:space="preserve"> Уповноваженого органу акцепту пропозиції</w:t>
      </w:r>
      <w:r>
        <w:rPr>
          <w:sz w:val="24"/>
          <w:szCs w:val="24"/>
        </w:rPr>
        <w:t>;</w:t>
      </w:r>
    </w:p>
    <w:p w:rsidR="009C2F66" w:rsidRDefault="009C2F66" w:rsidP="009C2F66">
      <w:pPr>
        <w:tabs>
          <w:tab w:val="num" w:pos="-1080"/>
          <w:tab w:val="left" w:pos="1693"/>
        </w:tabs>
        <w:ind w:firstLine="709"/>
        <w:jc w:val="both"/>
        <w:rPr>
          <w:color w:val="000000"/>
          <w:sz w:val="24"/>
          <w:szCs w:val="24"/>
          <w:lang w:eastAsia="ar-SA"/>
        </w:rPr>
      </w:pPr>
      <w:r>
        <w:rPr>
          <w:sz w:val="24"/>
          <w:szCs w:val="24"/>
        </w:rPr>
        <w:t>о</w:t>
      </w:r>
      <w:r w:rsidRPr="00DF3C36">
        <w:rPr>
          <w:sz w:val="24"/>
          <w:szCs w:val="24"/>
        </w:rPr>
        <w:t>ригінал</w:t>
      </w:r>
      <w:r>
        <w:rPr>
          <w:sz w:val="24"/>
          <w:szCs w:val="24"/>
        </w:rPr>
        <w:t xml:space="preserve"> </w:t>
      </w:r>
      <w:r w:rsidRPr="00FA006B">
        <w:rPr>
          <w:sz w:val="24"/>
          <w:szCs w:val="24"/>
        </w:rPr>
        <w:t>або нотаріально завірена копія</w:t>
      </w:r>
      <w:r w:rsidRPr="00DF3C36">
        <w:rPr>
          <w:sz w:val="24"/>
          <w:szCs w:val="24"/>
        </w:rPr>
        <w:t xml:space="preserve"> довідки про наявність або відсутність судимості, виданої</w:t>
      </w:r>
      <w:r>
        <w:rPr>
          <w:sz w:val="24"/>
          <w:szCs w:val="24"/>
        </w:rPr>
        <w:t xml:space="preserve"> у</w:t>
      </w:r>
      <w:r w:rsidRPr="00FA006B">
        <w:rPr>
          <w:sz w:val="24"/>
          <w:szCs w:val="24"/>
        </w:rPr>
        <w:t>правління</w:t>
      </w:r>
      <w:r>
        <w:rPr>
          <w:sz w:val="24"/>
          <w:szCs w:val="24"/>
        </w:rPr>
        <w:t>м</w:t>
      </w:r>
      <w:r w:rsidRPr="00FA006B">
        <w:rPr>
          <w:sz w:val="24"/>
          <w:szCs w:val="24"/>
        </w:rPr>
        <w:t xml:space="preserve"> інформаційного забезпечення </w:t>
      </w:r>
      <w:r>
        <w:rPr>
          <w:sz w:val="24"/>
          <w:szCs w:val="24"/>
        </w:rPr>
        <w:t xml:space="preserve">відповідного територіального підрозділу </w:t>
      </w:r>
      <w:r>
        <w:rPr>
          <w:color w:val="000000"/>
          <w:sz w:val="24"/>
          <w:szCs w:val="24"/>
          <w:lang w:eastAsia="ar-SA"/>
        </w:rPr>
        <w:t xml:space="preserve">Національної поліції </w:t>
      </w:r>
      <w:r w:rsidRPr="008940DC">
        <w:rPr>
          <w:sz w:val="24"/>
          <w:szCs w:val="24"/>
        </w:rPr>
        <w:t xml:space="preserve">Міністерства внутрішніх справ України </w:t>
      </w:r>
      <w:r>
        <w:rPr>
          <w:color w:val="000000"/>
          <w:sz w:val="24"/>
          <w:szCs w:val="24"/>
          <w:lang w:eastAsia="ar-SA"/>
        </w:rPr>
        <w:t>у відповідній області стосовно:</w:t>
      </w:r>
    </w:p>
    <w:p w:rsidR="009C2F66" w:rsidRDefault="009C2F66" w:rsidP="009C2F66">
      <w:pPr>
        <w:tabs>
          <w:tab w:val="num" w:pos="-1080"/>
          <w:tab w:val="left" w:pos="1693"/>
        </w:tabs>
        <w:ind w:firstLine="709"/>
        <w:jc w:val="both"/>
        <w:rPr>
          <w:sz w:val="24"/>
          <w:szCs w:val="24"/>
        </w:rPr>
      </w:pPr>
      <w:r w:rsidRPr="00DF3C36">
        <w:rPr>
          <w:sz w:val="24"/>
          <w:szCs w:val="24"/>
        </w:rPr>
        <w:t>Учасника (якщо Учасник – фізична особа</w:t>
      </w:r>
      <w:r>
        <w:rPr>
          <w:sz w:val="24"/>
          <w:szCs w:val="24"/>
        </w:rPr>
        <w:t>-підприємець</w:t>
      </w:r>
      <w:r w:rsidRPr="00DF3C36">
        <w:rPr>
          <w:sz w:val="24"/>
          <w:szCs w:val="24"/>
        </w:rPr>
        <w:t>) за злочин, вчинений з корисних мотивів, судимість з якої не знято або не погашено у встановленому законом порядку</w:t>
      </w:r>
      <w:r>
        <w:rPr>
          <w:sz w:val="24"/>
          <w:szCs w:val="24"/>
        </w:rPr>
        <w:t xml:space="preserve"> </w:t>
      </w:r>
    </w:p>
    <w:p w:rsidR="009C2F66" w:rsidRDefault="009C2F66" w:rsidP="009C2F66">
      <w:pPr>
        <w:tabs>
          <w:tab w:val="num" w:pos="-1080"/>
          <w:tab w:val="left" w:pos="1693"/>
        </w:tabs>
        <w:ind w:firstLine="709"/>
        <w:jc w:val="both"/>
        <w:rPr>
          <w:color w:val="000000"/>
          <w:sz w:val="24"/>
          <w:szCs w:val="24"/>
          <w:lang w:eastAsia="ar-SA"/>
        </w:rPr>
      </w:pPr>
      <w:r>
        <w:rPr>
          <w:sz w:val="24"/>
          <w:szCs w:val="24"/>
        </w:rPr>
        <w:t>або</w:t>
      </w:r>
    </w:p>
    <w:p w:rsidR="009C2F66" w:rsidRDefault="009C2F66" w:rsidP="009C2F66">
      <w:pPr>
        <w:tabs>
          <w:tab w:val="num" w:pos="-1080"/>
          <w:tab w:val="left" w:pos="1693"/>
        </w:tabs>
        <w:ind w:firstLine="709"/>
        <w:jc w:val="both"/>
        <w:rPr>
          <w:sz w:val="24"/>
          <w:szCs w:val="24"/>
        </w:rPr>
      </w:pPr>
      <w:r w:rsidRPr="00401E4F">
        <w:rPr>
          <w:color w:val="000000"/>
          <w:sz w:val="24"/>
          <w:szCs w:val="24"/>
          <w:lang w:eastAsia="ar-SA"/>
        </w:rPr>
        <w:t>с</w:t>
      </w:r>
      <w:r w:rsidRPr="00401E4F">
        <w:rPr>
          <w:color w:val="000000"/>
          <w:sz w:val="24"/>
          <w:szCs w:val="24"/>
        </w:rPr>
        <w:t>лужбов</w:t>
      </w:r>
      <w:r>
        <w:rPr>
          <w:color w:val="000000"/>
          <w:sz w:val="24"/>
          <w:szCs w:val="24"/>
        </w:rPr>
        <w:t>ої</w:t>
      </w:r>
      <w:r w:rsidRPr="00401E4F">
        <w:rPr>
          <w:color w:val="000000"/>
          <w:sz w:val="24"/>
          <w:szCs w:val="24"/>
        </w:rPr>
        <w:t xml:space="preserve"> (посадов</w:t>
      </w:r>
      <w:r>
        <w:rPr>
          <w:color w:val="000000"/>
          <w:sz w:val="24"/>
          <w:szCs w:val="24"/>
        </w:rPr>
        <w:t>ої</w:t>
      </w:r>
      <w:r w:rsidRPr="00401E4F">
        <w:rPr>
          <w:color w:val="000000"/>
          <w:sz w:val="24"/>
          <w:szCs w:val="24"/>
        </w:rPr>
        <w:t>) особ</w:t>
      </w:r>
      <w:r>
        <w:rPr>
          <w:color w:val="000000"/>
          <w:sz w:val="24"/>
          <w:szCs w:val="24"/>
        </w:rPr>
        <w:t>и</w:t>
      </w:r>
      <w:r w:rsidRPr="00401E4F">
        <w:rPr>
          <w:color w:val="000000"/>
          <w:sz w:val="24"/>
          <w:szCs w:val="24"/>
        </w:rPr>
        <w:t xml:space="preserve"> переможця, яку уповноважено переможцем представляти його інтереси під час проведення процедури закупівлі</w:t>
      </w:r>
      <w:r>
        <w:rPr>
          <w:color w:val="000000"/>
          <w:sz w:val="24"/>
          <w:szCs w:val="24"/>
        </w:rPr>
        <w:t xml:space="preserve"> </w:t>
      </w:r>
      <w:r w:rsidRPr="00DF3C36">
        <w:rPr>
          <w:sz w:val="24"/>
          <w:szCs w:val="24"/>
        </w:rPr>
        <w:t>(якщо Учасник – юридична особа)</w:t>
      </w:r>
      <w:r>
        <w:rPr>
          <w:color w:val="000000"/>
          <w:sz w:val="24"/>
          <w:szCs w:val="24"/>
        </w:rPr>
        <w:t xml:space="preserve"> </w:t>
      </w:r>
      <w:r w:rsidRPr="00DF3C36">
        <w:rPr>
          <w:sz w:val="24"/>
          <w:szCs w:val="24"/>
        </w:rPr>
        <w:t>за злочин, вчинений з корисних мотивів, судимість з якої не знято або не погашено у встановленому законом порядку (одна довідка на керівника Учасника і одна на уповноважену особу Учасника, якщо така є).</w:t>
      </w:r>
    </w:p>
    <w:p w:rsidR="009C2F66" w:rsidRDefault="009C2F66" w:rsidP="009C2F66">
      <w:pPr>
        <w:ind w:firstLine="709"/>
        <w:jc w:val="both"/>
        <w:rPr>
          <w:rFonts w:eastAsia="Times New Roman"/>
          <w:sz w:val="16"/>
          <w:szCs w:val="16"/>
          <w:lang w:eastAsia="ru-RU"/>
        </w:rPr>
      </w:pPr>
      <w:r w:rsidRPr="00401E4F">
        <w:rPr>
          <w:color w:val="000000"/>
          <w:sz w:val="24"/>
          <w:szCs w:val="24"/>
          <w:lang w:eastAsia="ar-SA"/>
        </w:rPr>
        <w:t xml:space="preserve">Документ повинен бути не більше місячної давнини відносно дати оприлюдненого на </w:t>
      </w:r>
      <w:proofErr w:type="spellStart"/>
      <w:r w:rsidRPr="00401E4F">
        <w:rPr>
          <w:color w:val="000000"/>
          <w:sz w:val="24"/>
          <w:szCs w:val="24"/>
          <w:lang w:eastAsia="ar-SA"/>
        </w:rPr>
        <w:t>веб</w:t>
      </w:r>
      <w:proofErr w:type="spellEnd"/>
      <w:r w:rsidRPr="00401E4F">
        <w:rPr>
          <w:color w:val="000000"/>
          <w:sz w:val="24"/>
          <w:szCs w:val="24"/>
          <w:lang w:eastAsia="ar-SA"/>
        </w:rPr>
        <w:t xml:space="preserve"> – порталі </w:t>
      </w:r>
      <w:r>
        <w:rPr>
          <w:color w:val="000000"/>
          <w:sz w:val="24"/>
          <w:szCs w:val="24"/>
          <w:lang w:eastAsia="ar-SA"/>
        </w:rPr>
        <w:t xml:space="preserve">Уповноваженого органу </w:t>
      </w:r>
      <w:r w:rsidRPr="00401E4F">
        <w:rPr>
          <w:color w:val="000000"/>
          <w:sz w:val="24"/>
          <w:szCs w:val="24"/>
          <w:lang w:eastAsia="ar-SA"/>
        </w:rPr>
        <w:t>акцепту пропозиції</w:t>
      </w:r>
      <w:r>
        <w:rPr>
          <w:color w:val="000000"/>
          <w:sz w:val="24"/>
          <w:szCs w:val="24"/>
          <w:lang w:eastAsia="ar-SA"/>
        </w:rPr>
        <w:t>;</w:t>
      </w:r>
    </w:p>
    <w:p w:rsidR="009C2F66" w:rsidRDefault="009C2F66" w:rsidP="009C2F66">
      <w:pPr>
        <w:tabs>
          <w:tab w:val="left" w:pos="709"/>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і</w:t>
      </w:r>
      <w:r w:rsidRPr="00DF3C36">
        <w:rPr>
          <w:sz w:val="24"/>
          <w:szCs w:val="24"/>
        </w:rPr>
        <w:t>нформаційн</w:t>
      </w:r>
      <w:r>
        <w:rPr>
          <w:sz w:val="24"/>
          <w:szCs w:val="24"/>
        </w:rPr>
        <w:t>а довідка</w:t>
      </w:r>
      <w:r w:rsidRPr="00DF3C36">
        <w:rPr>
          <w:sz w:val="24"/>
          <w:szCs w:val="24"/>
        </w:rPr>
        <w:t xml:space="preserve"> з </w:t>
      </w:r>
      <w:r w:rsidRPr="008E1E72">
        <w:rPr>
          <w:sz w:val="24"/>
          <w:szCs w:val="24"/>
        </w:rPr>
        <w:t>Єдиного реєстру підприємств, щодо яких порушено провадження у справі про банкрутство</w:t>
      </w:r>
      <w:r w:rsidRPr="00DF3C36">
        <w:rPr>
          <w:sz w:val="24"/>
          <w:szCs w:val="24"/>
        </w:rPr>
        <w:t>, видан</w:t>
      </w:r>
      <w:r>
        <w:rPr>
          <w:sz w:val="24"/>
          <w:szCs w:val="24"/>
        </w:rPr>
        <w:t>у</w:t>
      </w:r>
      <w:r w:rsidRPr="00DF3C36">
        <w:rPr>
          <w:sz w:val="24"/>
          <w:szCs w:val="24"/>
        </w:rPr>
        <w:t xml:space="preserve"> відповідним територіальним органом головного управління юстиції з питань банкрутства не раніше </w:t>
      </w:r>
      <w:r w:rsidRPr="008E1E72">
        <w:rPr>
          <w:sz w:val="24"/>
          <w:szCs w:val="24"/>
        </w:rPr>
        <w:t xml:space="preserve">місячної давнини відносно дати оприлюдненого на </w:t>
      </w:r>
      <w:proofErr w:type="spellStart"/>
      <w:r w:rsidRPr="008E1E72">
        <w:rPr>
          <w:sz w:val="24"/>
          <w:szCs w:val="24"/>
        </w:rPr>
        <w:t>веб</w:t>
      </w:r>
      <w:proofErr w:type="spellEnd"/>
      <w:r w:rsidRPr="008E1E72">
        <w:rPr>
          <w:sz w:val="24"/>
          <w:szCs w:val="24"/>
        </w:rPr>
        <w:t xml:space="preserve"> – порталі акцепту пропозиції </w:t>
      </w:r>
      <w:r w:rsidRPr="008940DC">
        <w:rPr>
          <w:sz w:val="24"/>
          <w:szCs w:val="24"/>
        </w:rPr>
        <w:t xml:space="preserve">(переможець має право надавати </w:t>
      </w:r>
      <w:r w:rsidRPr="008940DC">
        <w:rPr>
          <w:sz w:val="24"/>
          <w:szCs w:val="24"/>
        </w:rPr>
        <w:lastRenderedPageBreak/>
        <w:t xml:space="preserve">документи, видані в паперовому вигляді, або </w:t>
      </w:r>
      <w:proofErr w:type="spellStart"/>
      <w:r w:rsidRPr="008940DC">
        <w:rPr>
          <w:sz w:val="24"/>
          <w:szCs w:val="24"/>
        </w:rPr>
        <w:t>сформатовані</w:t>
      </w:r>
      <w:proofErr w:type="spellEnd"/>
      <w:r w:rsidRPr="008940DC">
        <w:rPr>
          <w:sz w:val="24"/>
          <w:szCs w:val="24"/>
        </w:rPr>
        <w:t xml:space="preserve"> в електронній формі (відтворені на папер</w:t>
      </w:r>
      <w:r>
        <w:rPr>
          <w:sz w:val="24"/>
          <w:szCs w:val="24"/>
        </w:rPr>
        <w:t>і) відповідно до законодавства);</w:t>
      </w:r>
    </w:p>
    <w:p w:rsidR="009C2F66" w:rsidRDefault="009C2F66" w:rsidP="009C2F66">
      <w:pPr>
        <w:ind w:firstLine="567"/>
        <w:jc w:val="both"/>
        <w:rPr>
          <w:rFonts w:eastAsia="Times New Roman"/>
          <w:sz w:val="16"/>
          <w:szCs w:val="16"/>
          <w:lang w:eastAsia="ru-RU"/>
        </w:rPr>
      </w:pPr>
      <w:r>
        <w:rPr>
          <w:sz w:val="24"/>
          <w:szCs w:val="24"/>
        </w:rPr>
        <w:t>д</w:t>
      </w:r>
      <w:r w:rsidRPr="00DF3C36">
        <w:rPr>
          <w:sz w:val="24"/>
          <w:szCs w:val="24"/>
        </w:rPr>
        <w:t>овідк</w:t>
      </w:r>
      <w:r>
        <w:rPr>
          <w:sz w:val="24"/>
          <w:szCs w:val="24"/>
        </w:rPr>
        <w:t>а</w:t>
      </w:r>
      <w:r w:rsidRPr="00DF3C36">
        <w:rPr>
          <w:sz w:val="24"/>
          <w:szCs w:val="24"/>
        </w:rPr>
        <w:t xml:space="preserve"> </w:t>
      </w:r>
      <w:r w:rsidRPr="00401E4F">
        <w:rPr>
          <w:color w:val="000000"/>
          <w:sz w:val="24"/>
          <w:szCs w:val="24"/>
        </w:rPr>
        <w:t xml:space="preserve">територіального органу </w:t>
      </w:r>
      <w:r w:rsidRPr="00363AEC">
        <w:rPr>
          <w:color w:val="000000"/>
          <w:sz w:val="24"/>
          <w:szCs w:val="24"/>
        </w:rPr>
        <w:t>Державної фіскальної служби</w:t>
      </w:r>
      <w:r w:rsidRPr="00401E4F">
        <w:rPr>
          <w:color w:val="000000"/>
          <w:sz w:val="24"/>
          <w:szCs w:val="24"/>
        </w:rPr>
        <w:t xml:space="preserve"> України</w:t>
      </w:r>
      <w:r w:rsidRPr="00107556">
        <w:rPr>
          <w:sz w:val="24"/>
          <w:szCs w:val="24"/>
        </w:rPr>
        <w:t xml:space="preserve"> </w:t>
      </w:r>
      <w:r w:rsidRPr="00DF3C36">
        <w:rPr>
          <w:sz w:val="24"/>
          <w:szCs w:val="24"/>
        </w:rPr>
        <w:t xml:space="preserve">про відсутність заборгованості по сплаті </w:t>
      </w:r>
      <w:r w:rsidRPr="00474C56">
        <w:rPr>
          <w:color w:val="000000"/>
          <w:sz w:val="24"/>
          <w:szCs w:val="24"/>
          <w:lang w:eastAsia="ar-SA"/>
        </w:rPr>
        <w:t>податків і зборів (обов’язкових платежів)</w:t>
      </w:r>
      <w:r w:rsidRPr="00DF3C36">
        <w:rPr>
          <w:sz w:val="24"/>
          <w:szCs w:val="24"/>
        </w:rPr>
        <w:t>, дійсн</w:t>
      </w:r>
      <w:r>
        <w:rPr>
          <w:sz w:val="24"/>
          <w:szCs w:val="24"/>
        </w:rPr>
        <w:t>а</w:t>
      </w:r>
      <w:r w:rsidRPr="00DF3C36">
        <w:rPr>
          <w:sz w:val="24"/>
          <w:szCs w:val="24"/>
        </w:rPr>
        <w:t xml:space="preserve"> на дату </w:t>
      </w:r>
      <w:r>
        <w:rPr>
          <w:sz w:val="24"/>
          <w:szCs w:val="24"/>
        </w:rPr>
        <w:t>подання документа.</w:t>
      </w:r>
    </w:p>
    <w:p w:rsidR="00D769BB" w:rsidRPr="000C6FC7" w:rsidRDefault="00D769BB" w:rsidP="00D769BB">
      <w:pPr>
        <w:ind w:left="360"/>
        <w:jc w:val="both"/>
        <w:rPr>
          <w:rFonts w:eastAsia="Times New Roman"/>
          <w:sz w:val="24"/>
          <w:szCs w:val="24"/>
          <w:lang w:eastAsia="ru-RU"/>
        </w:rPr>
      </w:pPr>
    </w:p>
    <w:p w:rsidR="00D769BB" w:rsidRPr="009C2F66" w:rsidRDefault="009C2F66" w:rsidP="00D769BB">
      <w:pPr>
        <w:ind w:firstLine="709"/>
        <w:jc w:val="both"/>
        <w:rPr>
          <w:rFonts w:eastAsia="Times New Roman"/>
          <w:i/>
          <w:sz w:val="24"/>
          <w:szCs w:val="24"/>
          <w:lang w:eastAsia="ru-RU"/>
        </w:rPr>
      </w:pPr>
      <w:r w:rsidRPr="009C2F66">
        <w:rPr>
          <w:i/>
          <w:sz w:val="24"/>
          <w:szCs w:val="24"/>
        </w:rPr>
        <w:t>*В</w:t>
      </w:r>
      <w:r w:rsidR="00D769BB" w:rsidRPr="009C2F66">
        <w:rPr>
          <w:i/>
          <w:sz w:val="24"/>
          <w:szCs w:val="24"/>
        </w:rPr>
        <w:t>имога стосовно скріплення печаткою не стосується учасників, які здійснюють діяльність без печатки згідно з чинним законодавством, за винятком оригіналів чи нотаріально завірених документів, виданих учаснику іншими організаціями (підприємствами, установами)</w:t>
      </w:r>
      <w:r w:rsidR="00953216" w:rsidRPr="009C2F66">
        <w:rPr>
          <w:i/>
          <w:sz w:val="24"/>
          <w:szCs w:val="24"/>
        </w:rPr>
        <w:t>.</w:t>
      </w:r>
    </w:p>
    <w:p w:rsidR="00D769BB" w:rsidRPr="000C6FC7" w:rsidRDefault="00D769BB" w:rsidP="00D769BB">
      <w:pPr>
        <w:jc w:val="both"/>
        <w:rPr>
          <w:sz w:val="24"/>
          <w:szCs w:val="24"/>
        </w:rPr>
      </w:pPr>
      <w:r w:rsidRPr="000C6FC7">
        <w:rPr>
          <w:rFonts w:eastAsia="Times New Roman"/>
          <w:sz w:val="24"/>
          <w:szCs w:val="24"/>
          <w:lang w:eastAsia="ru-RU"/>
        </w:rPr>
        <w:t>_______________________________________________________________________________</w:t>
      </w:r>
    </w:p>
    <w:p w:rsidR="00D769BB" w:rsidRPr="000C6FC7" w:rsidRDefault="00D769BB" w:rsidP="00D769BB">
      <w:pPr>
        <w:jc w:val="both"/>
        <w:rPr>
          <w:sz w:val="24"/>
          <w:szCs w:val="24"/>
        </w:rPr>
      </w:pPr>
    </w:p>
    <w:p w:rsidR="00D769BB" w:rsidRPr="004A2583" w:rsidRDefault="00D769BB" w:rsidP="00D769BB">
      <w:pPr>
        <w:rPr>
          <w:sz w:val="24"/>
          <w:szCs w:val="24"/>
          <w:highlight w:val="cyan"/>
        </w:rPr>
      </w:pPr>
    </w:p>
    <w:p w:rsidR="00D769BB" w:rsidRPr="004A2583" w:rsidRDefault="00D769BB" w:rsidP="00D769BB">
      <w:pPr>
        <w:rPr>
          <w:sz w:val="24"/>
          <w:szCs w:val="24"/>
          <w:highlight w:val="cyan"/>
        </w:rPr>
      </w:pPr>
    </w:p>
    <w:p w:rsidR="00D769BB" w:rsidRPr="004A2583" w:rsidRDefault="00D769BB" w:rsidP="00D769BB">
      <w:pPr>
        <w:rPr>
          <w:sz w:val="24"/>
          <w:szCs w:val="24"/>
          <w:highlight w:val="cyan"/>
        </w:rPr>
      </w:pPr>
    </w:p>
    <w:p w:rsidR="00D769BB" w:rsidRPr="004A2583" w:rsidRDefault="00D769BB" w:rsidP="00D769BB">
      <w:pPr>
        <w:rPr>
          <w:sz w:val="24"/>
          <w:szCs w:val="24"/>
          <w:highlight w:val="cyan"/>
        </w:rPr>
      </w:pPr>
    </w:p>
    <w:p w:rsidR="00D769BB" w:rsidRPr="004A2583" w:rsidRDefault="00D769BB" w:rsidP="00D769BB">
      <w:pPr>
        <w:rPr>
          <w:sz w:val="24"/>
          <w:szCs w:val="24"/>
          <w:highlight w:val="cyan"/>
        </w:rPr>
      </w:pPr>
    </w:p>
    <w:p w:rsidR="00D769BB" w:rsidRPr="004A2583" w:rsidRDefault="00D769BB" w:rsidP="00D769BB">
      <w:pPr>
        <w:rPr>
          <w:sz w:val="24"/>
          <w:szCs w:val="24"/>
          <w:highlight w:val="cyan"/>
        </w:rPr>
      </w:pPr>
    </w:p>
    <w:p w:rsidR="00D769BB" w:rsidRPr="004A2583" w:rsidRDefault="00D769BB" w:rsidP="00D769BB">
      <w:pPr>
        <w:rPr>
          <w:sz w:val="24"/>
          <w:szCs w:val="24"/>
          <w:highlight w:val="cyan"/>
        </w:rPr>
      </w:pPr>
    </w:p>
    <w:p w:rsidR="00D769BB" w:rsidRPr="004A2583" w:rsidRDefault="00D769BB" w:rsidP="00D769BB">
      <w:pPr>
        <w:rPr>
          <w:sz w:val="24"/>
          <w:szCs w:val="24"/>
          <w:highlight w:val="cyan"/>
        </w:rPr>
      </w:pPr>
    </w:p>
    <w:p w:rsidR="00D769BB" w:rsidRPr="004A2583" w:rsidRDefault="00D769BB" w:rsidP="00D769BB">
      <w:pPr>
        <w:rPr>
          <w:sz w:val="24"/>
          <w:szCs w:val="24"/>
          <w:highlight w:val="cyan"/>
        </w:rPr>
      </w:pPr>
    </w:p>
    <w:p w:rsidR="00D769BB" w:rsidRDefault="00D769BB" w:rsidP="00D769BB">
      <w:pPr>
        <w:rPr>
          <w:sz w:val="24"/>
          <w:szCs w:val="24"/>
          <w:highlight w:val="cyan"/>
        </w:rPr>
      </w:pPr>
    </w:p>
    <w:p w:rsidR="000C6FC7" w:rsidRDefault="000C6FC7" w:rsidP="00D769BB">
      <w:pPr>
        <w:rPr>
          <w:sz w:val="24"/>
          <w:szCs w:val="24"/>
          <w:highlight w:val="cyan"/>
        </w:rPr>
      </w:pPr>
    </w:p>
    <w:p w:rsidR="000C6FC7" w:rsidRDefault="000C6FC7" w:rsidP="00D769BB">
      <w:pPr>
        <w:rPr>
          <w:sz w:val="24"/>
          <w:szCs w:val="24"/>
          <w:highlight w:val="cyan"/>
        </w:rPr>
      </w:pPr>
    </w:p>
    <w:p w:rsidR="006D652A" w:rsidRDefault="006D652A" w:rsidP="00D769BB">
      <w:pPr>
        <w:rPr>
          <w:sz w:val="24"/>
          <w:szCs w:val="24"/>
          <w:highlight w:val="cyan"/>
        </w:rPr>
      </w:pPr>
    </w:p>
    <w:p w:rsidR="006D652A" w:rsidRDefault="006D652A" w:rsidP="00D769BB">
      <w:pPr>
        <w:rPr>
          <w:sz w:val="24"/>
          <w:szCs w:val="24"/>
          <w:highlight w:val="cyan"/>
        </w:rPr>
      </w:pPr>
    </w:p>
    <w:p w:rsidR="006D652A" w:rsidRDefault="006D652A" w:rsidP="00D769BB">
      <w:pPr>
        <w:rPr>
          <w:sz w:val="24"/>
          <w:szCs w:val="24"/>
          <w:highlight w:val="cyan"/>
        </w:rPr>
      </w:pPr>
    </w:p>
    <w:p w:rsidR="006D652A" w:rsidRDefault="006D652A" w:rsidP="00D769BB">
      <w:pPr>
        <w:rPr>
          <w:sz w:val="24"/>
          <w:szCs w:val="24"/>
          <w:highlight w:val="cyan"/>
        </w:rPr>
      </w:pPr>
    </w:p>
    <w:p w:rsidR="006D652A" w:rsidRDefault="006D652A" w:rsidP="00D769BB">
      <w:pPr>
        <w:rPr>
          <w:sz w:val="24"/>
          <w:szCs w:val="24"/>
          <w:highlight w:val="cyan"/>
        </w:rPr>
      </w:pPr>
    </w:p>
    <w:p w:rsidR="006D652A" w:rsidRDefault="006D652A" w:rsidP="00D769BB">
      <w:pPr>
        <w:rPr>
          <w:sz w:val="24"/>
          <w:szCs w:val="24"/>
          <w:highlight w:val="cyan"/>
        </w:rPr>
      </w:pPr>
    </w:p>
    <w:p w:rsidR="006D652A" w:rsidRDefault="006D652A" w:rsidP="00D769BB">
      <w:pPr>
        <w:rPr>
          <w:sz w:val="24"/>
          <w:szCs w:val="24"/>
          <w:highlight w:val="cyan"/>
        </w:rPr>
      </w:pPr>
    </w:p>
    <w:p w:rsidR="006D652A" w:rsidRDefault="006D652A" w:rsidP="00D769BB">
      <w:pPr>
        <w:rPr>
          <w:sz w:val="24"/>
          <w:szCs w:val="24"/>
          <w:highlight w:val="cyan"/>
        </w:rPr>
      </w:pPr>
    </w:p>
    <w:p w:rsidR="006D652A" w:rsidRDefault="006D652A" w:rsidP="00D769BB">
      <w:pPr>
        <w:rPr>
          <w:sz w:val="24"/>
          <w:szCs w:val="24"/>
          <w:highlight w:val="cyan"/>
        </w:rPr>
      </w:pPr>
    </w:p>
    <w:p w:rsidR="006D652A" w:rsidRDefault="006D652A" w:rsidP="00D769BB">
      <w:pPr>
        <w:rPr>
          <w:sz w:val="24"/>
          <w:szCs w:val="24"/>
          <w:highlight w:val="cyan"/>
        </w:rPr>
      </w:pPr>
    </w:p>
    <w:p w:rsidR="006D652A" w:rsidRDefault="006D652A" w:rsidP="00D769BB">
      <w:pPr>
        <w:rPr>
          <w:sz w:val="24"/>
          <w:szCs w:val="24"/>
          <w:highlight w:val="cyan"/>
        </w:rPr>
      </w:pPr>
    </w:p>
    <w:p w:rsidR="006D652A" w:rsidRDefault="006D652A" w:rsidP="00D769BB">
      <w:pPr>
        <w:rPr>
          <w:sz w:val="24"/>
          <w:szCs w:val="24"/>
          <w:highlight w:val="cyan"/>
        </w:rPr>
      </w:pPr>
    </w:p>
    <w:p w:rsidR="006D652A" w:rsidRDefault="006D652A" w:rsidP="00D769BB">
      <w:pPr>
        <w:rPr>
          <w:sz w:val="24"/>
          <w:szCs w:val="24"/>
          <w:highlight w:val="cyan"/>
        </w:rPr>
      </w:pPr>
    </w:p>
    <w:p w:rsidR="006D652A" w:rsidRDefault="006D652A" w:rsidP="00D769BB">
      <w:pPr>
        <w:rPr>
          <w:sz w:val="24"/>
          <w:szCs w:val="24"/>
          <w:highlight w:val="cyan"/>
        </w:rPr>
      </w:pPr>
    </w:p>
    <w:p w:rsidR="006D652A" w:rsidRDefault="006D652A" w:rsidP="00D769BB">
      <w:pPr>
        <w:rPr>
          <w:sz w:val="24"/>
          <w:szCs w:val="24"/>
          <w:highlight w:val="cyan"/>
        </w:rPr>
      </w:pPr>
    </w:p>
    <w:p w:rsidR="007B10B2" w:rsidRDefault="007B10B2" w:rsidP="00D769BB">
      <w:pPr>
        <w:rPr>
          <w:sz w:val="24"/>
          <w:szCs w:val="24"/>
          <w:highlight w:val="cyan"/>
        </w:rPr>
      </w:pPr>
    </w:p>
    <w:p w:rsidR="007B10B2" w:rsidRDefault="007B10B2" w:rsidP="00D769BB">
      <w:pPr>
        <w:rPr>
          <w:sz w:val="24"/>
          <w:szCs w:val="24"/>
          <w:highlight w:val="cyan"/>
        </w:rPr>
      </w:pPr>
    </w:p>
    <w:p w:rsidR="007B10B2" w:rsidRDefault="007B10B2" w:rsidP="00D769BB">
      <w:pPr>
        <w:rPr>
          <w:sz w:val="24"/>
          <w:szCs w:val="24"/>
          <w:highlight w:val="cyan"/>
        </w:rPr>
      </w:pPr>
    </w:p>
    <w:p w:rsidR="007B10B2" w:rsidRDefault="007B10B2" w:rsidP="00D769BB">
      <w:pPr>
        <w:rPr>
          <w:sz w:val="24"/>
          <w:szCs w:val="24"/>
          <w:highlight w:val="cyan"/>
        </w:rPr>
      </w:pPr>
    </w:p>
    <w:p w:rsidR="007B10B2" w:rsidRDefault="007B10B2" w:rsidP="00D769BB">
      <w:pPr>
        <w:rPr>
          <w:sz w:val="24"/>
          <w:szCs w:val="24"/>
          <w:highlight w:val="cyan"/>
        </w:rPr>
      </w:pPr>
    </w:p>
    <w:p w:rsidR="007B10B2" w:rsidRDefault="007B10B2" w:rsidP="00D769BB">
      <w:pPr>
        <w:rPr>
          <w:sz w:val="24"/>
          <w:szCs w:val="24"/>
          <w:highlight w:val="cyan"/>
        </w:rPr>
      </w:pPr>
    </w:p>
    <w:p w:rsidR="007B10B2" w:rsidRDefault="007B10B2" w:rsidP="00D769BB">
      <w:pPr>
        <w:rPr>
          <w:sz w:val="24"/>
          <w:szCs w:val="24"/>
          <w:highlight w:val="cyan"/>
        </w:rPr>
      </w:pPr>
    </w:p>
    <w:p w:rsidR="007B10B2" w:rsidRDefault="007B10B2" w:rsidP="00D769BB">
      <w:pPr>
        <w:rPr>
          <w:sz w:val="24"/>
          <w:szCs w:val="24"/>
          <w:highlight w:val="cyan"/>
        </w:rPr>
      </w:pPr>
    </w:p>
    <w:p w:rsidR="007B10B2" w:rsidRDefault="007B10B2" w:rsidP="00D769BB">
      <w:pPr>
        <w:rPr>
          <w:sz w:val="24"/>
          <w:szCs w:val="24"/>
          <w:highlight w:val="cyan"/>
        </w:rPr>
      </w:pPr>
    </w:p>
    <w:p w:rsidR="007B10B2" w:rsidRDefault="007B10B2" w:rsidP="00D769BB">
      <w:pPr>
        <w:rPr>
          <w:sz w:val="24"/>
          <w:szCs w:val="24"/>
          <w:highlight w:val="cyan"/>
        </w:rPr>
      </w:pPr>
    </w:p>
    <w:p w:rsidR="007B10B2" w:rsidRDefault="007B10B2" w:rsidP="00D769BB">
      <w:pPr>
        <w:rPr>
          <w:sz w:val="24"/>
          <w:szCs w:val="24"/>
          <w:highlight w:val="cyan"/>
        </w:rPr>
      </w:pPr>
    </w:p>
    <w:p w:rsidR="006D652A" w:rsidRDefault="006D652A" w:rsidP="00D769BB">
      <w:pPr>
        <w:rPr>
          <w:sz w:val="24"/>
          <w:szCs w:val="24"/>
          <w:highlight w:val="cyan"/>
        </w:rPr>
      </w:pPr>
    </w:p>
    <w:p w:rsidR="006D652A" w:rsidRDefault="006D652A" w:rsidP="00D769BB">
      <w:pPr>
        <w:rPr>
          <w:sz w:val="24"/>
          <w:szCs w:val="24"/>
          <w:highlight w:val="cyan"/>
        </w:rPr>
      </w:pPr>
    </w:p>
    <w:p w:rsidR="00D769BB" w:rsidRPr="004A2583" w:rsidRDefault="00D769BB" w:rsidP="00D769BB">
      <w:pPr>
        <w:jc w:val="right"/>
        <w:rPr>
          <w:rFonts w:eastAsia="Times New Roman"/>
          <w:b/>
          <w:noProof/>
          <w:sz w:val="24"/>
          <w:szCs w:val="24"/>
          <w:highlight w:val="cyan"/>
          <w:lang w:eastAsia="ru-RU"/>
        </w:rPr>
      </w:pPr>
      <w:r w:rsidRPr="004A2583">
        <w:rPr>
          <w:rFonts w:eastAsia="Times New Roman"/>
          <w:b/>
          <w:noProof/>
          <w:sz w:val="24"/>
          <w:szCs w:val="24"/>
          <w:highlight w:val="cyan"/>
          <w:lang w:eastAsia="ru-RU"/>
        </w:rPr>
        <w:t xml:space="preserve">                                               </w:t>
      </w:r>
    </w:p>
    <w:p w:rsidR="00D769BB" w:rsidRPr="00CD5391" w:rsidRDefault="00D769BB" w:rsidP="00D769BB">
      <w:pPr>
        <w:pStyle w:val="3"/>
        <w:spacing w:after="0"/>
        <w:ind w:left="5954"/>
        <w:rPr>
          <w:sz w:val="24"/>
          <w:szCs w:val="24"/>
          <w:lang w:val="uk-UA"/>
        </w:rPr>
      </w:pPr>
      <w:r w:rsidRPr="00CD5391">
        <w:rPr>
          <w:sz w:val="24"/>
          <w:szCs w:val="24"/>
          <w:lang w:val="uk-UA"/>
        </w:rPr>
        <w:lastRenderedPageBreak/>
        <w:t xml:space="preserve">Додаток 3 </w:t>
      </w:r>
    </w:p>
    <w:p w:rsidR="00D769BB" w:rsidRPr="00CD5391" w:rsidRDefault="00D769BB" w:rsidP="00D769BB">
      <w:pPr>
        <w:ind w:left="5954"/>
        <w:rPr>
          <w:sz w:val="24"/>
          <w:szCs w:val="24"/>
        </w:rPr>
      </w:pPr>
      <w:r w:rsidRPr="00CD5391">
        <w:rPr>
          <w:sz w:val="24"/>
          <w:szCs w:val="24"/>
        </w:rPr>
        <w:t>до документації конкурсних торгів</w:t>
      </w:r>
    </w:p>
    <w:p w:rsidR="00D769BB" w:rsidRPr="006E11A9" w:rsidRDefault="00D769BB" w:rsidP="00D769BB">
      <w:pPr>
        <w:rPr>
          <w:sz w:val="24"/>
          <w:szCs w:val="24"/>
          <w:lang w:val="ru-RU"/>
        </w:rPr>
      </w:pPr>
    </w:p>
    <w:p w:rsidR="00870A01" w:rsidRPr="006E11A9" w:rsidRDefault="00870A01" w:rsidP="00D769BB">
      <w:pPr>
        <w:rPr>
          <w:sz w:val="24"/>
          <w:szCs w:val="24"/>
          <w:lang w:val="ru-RU"/>
        </w:rPr>
      </w:pPr>
    </w:p>
    <w:p w:rsidR="00D769BB" w:rsidRPr="00CD5391" w:rsidRDefault="00D769BB" w:rsidP="00D769BB">
      <w:pPr>
        <w:widowControl w:val="0"/>
        <w:autoSpaceDE w:val="0"/>
        <w:autoSpaceDN w:val="0"/>
        <w:adjustRightInd w:val="0"/>
        <w:jc w:val="center"/>
        <w:rPr>
          <w:b/>
          <w:sz w:val="24"/>
          <w:szCs w:val="24"/>
        </w:rPr>
      </w:pPr>
      <w:r w:rsidRPr="00CD5391">
        <w:rPr>
          <w:b/>
          <w:sz w:val="24"/>
          <w:szCs w:val="24"/>
        </w:rPr>
        <w:t xml:space="preserve">ІНФОРМАЦІЯ ПРО НЕОБХІДНІ ТЕХНІЧНІ, ЯКІСНІ ТА КІЛЬКІСНІ </w:t>
      </w:r>
    </w:p>
    <w:p w:rsidR="00D769BB" w:rsidRPr="00CD5391" w:rsidRDefault="00D769BB" w:rsidP="00D769BB">
      <w:pPr>
        <w:widowControl w:val="0"/>
        <w:autoSpaceDE w:val="0"/>
        <w:autoSpaceDN w:val="0"/>
        <w:adjustRightInd w:val="0"/>
        <w:jc w:val="center"/>
        <w:rPr>
          <w:b/>
          <w:sz w:val="24"/>
          <w:szCs w:val="24"/>
        </w:rPr>
      </w:pPr>
      <w:r w:rsidRPr="00CD5391">
        <w:rPr>
          <w:b/>
          <w:sz w:val="24"/>
          <w:szCs w:val="24"/>
        </w:rPr>
        <w:t>ХАРАКТЕРИСТИКИ ПРЕДМЕТА ЗАКУПІВЛІ</w:t>
      </w:r>
    </w:p>
    <w:p w:rsidR="00D769BB" w:rsidRPr="00CD5391" w:rsidRDefault="00D769BB" w:rsidP="00D769BB">
      <w:pPr>
        <w:shd w:val="clear" w:color="auto" w:fill="FFFFFF"/>
        <w:ind w:firstLine="720"/>
        <w:jc w:val="both"/>
        <w:rPr>
          <w:sz w:val="16"/>
          <w:szCs w:val="16"/>
          <w:u w:val="single"/>
        </w:rPr>
      </w:pPr>
    </w:p>
    <w:p w:rsidR="00D769BB" w:rsidRPr="00CD5391" w:rsidRDefault="00D769BB" w:rsidP="00D769BB">
      <w:pPr>
        <w:shd w:val="clear" w:color="auto" w:fill="FFFFFF"/>
        <w:ind w:firstLine="720"/>
        <w:rPr>
          <w:b/>
          <w:sz w:val="24"/>
          <w:szCs w:val="24"/>
        </w:rPr>
      </w:pPr>
      <w:r w:rsidRPr="00CD5391">
        <w:rPr>
          <w:sz w:val="24"/>
          <w:szCs w:val="24"/>
        </w:rPr>
        <w:t>Характеристика (опис) послуг, що мають бути надані.</w:t>
      </w:r>
    </w:p>
    <w:p w:rsidR="00D769BB" w:rsidRPr="00CD5391" w:rsidRDefault="00D769BB" w:rsidP="00D769BB">
      <w:pPr>
        <w:autoSpaceDE w:val="0"/>
        <w:autoSpaceDN w:val="0"/>
        <w:adjustRightInd w:val="0"/>
        <w:spacing w:before="15"/>
        <w:ind w:firstLine="750"/>
        <w:jc w:val="both"/>
        <w:rPr>
          <w:sz w:val="16"/>
          <w:szCs w:val="16"/>
        </w:rPr>
      </w:pPr>
    </w:p>
    <w:p w:rsidR="00D769BB" w:rsidRPr="00E857A6" w:rsidRDefault="00D769BB" w:rsidP="00D769BB">
      <w:pPr>
        <w:numPr>
          <w:ilvl w:val="0"/>
          <w:numId w:val="9"/>
        </w:numPr>
        <w:shd w:val="clear" w:color="auto" w:fill="FFFFFF"/>
        <w:tabs>
          <w:tab w:val="left" w:pos="1134"/>
        </w:tabs>
        <w:ind w:left="0" w:firstLine="720"/>
        <w:jc w:val="both"/>
        <w:rPr>
          <w:sz w:val="24"/>
          <w:szCs w:val="24"/>
        </w:rPr>
      </w:pPr>
      <w:r w:rsidRPr="00E857A6">
        <w:rPr>
          <w:sz w:val="24"/>
          <w:szCs w:val="24"/>
        </w:rPr>
        <w:t>Надання послуг полягає в організації пасажирських перевезень керівництва та депутатів Миколаївської обласної ради, працівників виконавчого апарату обласної ради для службових та представницьких цілей.</w:t>
      </w:r>
    </w:p>
    <w:p w:rsidR="00D769BB" w:rsidRPr="00E857A6" w:rsidRDefault="00D769BB" w:rsidP="00D769BB">
      <w:pPr>
        <w:shd w:val="clear" w:color="auto" w:fill="FFFFFF"/>
        <w:ind w:left="720"/>
        <w:jc w:val="both"/>
        <w:rPr>
          <w:sz w:val="24"/>
          <w:szCs w:val="24"/>
        </w:rPr>
      </w:pPr>
    </w:p>
    <w:p w:rsidR="00D769BB" w:rsidRPr="00E857A6" w:rsidRDefault="00D769BB" w:rsidP="00D769BB">
      <w:pPr>
        <w:numPr>
          <w:ilvl w:val="0"/>
          <w:numId w:val="9"/>
        </w:numPr>
        <w:shd w:val="clear" w:color="auto" w:fill="FFFFFF"/>
        <w:jc w:val="both"/>
        <w:rPr>
          <w:sz w:val="24"/>
          <w:szCs w:val="24"/>
        </w:rPr>
      </w:pPr>
      <w:r w:rsidRPr="00E857A6">
        <w:rPr>
          <w:sz w:val="24"/>
          <w:szCs w:val="24"/>
        </w:rPr>
        <w:t>Строк надання послуг: протягом 201</w:t>
      </w:r>
      <w:r w:rsidR="006D7170" w:rsidRPr="00E857A6">
        <w:rPr>
          <w:sz w:val="24"/>
          <w:szCs w:val="24"/>
        </w:rPr>
        <w:t>6</w:t>
      </w:r>
      <w:r w:rsidRPr="00E857A6">
        <w:rPr>
          <w:sz w:val="24"/>
          <w:szCs w:val="24"/>
        </w:rPr>
        <w:t xml:space="preserve"> року.</w:t>
      </w:r>
    </w:p>
    <w:p w:rsidR="00D769BB" w:rsidRPr="00E857A6" w:rsidRDefault="00D769BB" w:rsidP="00D769BB">
      <w:pPr>
        <w:shd w:val="clear" w:color="auto" w:fill="FFFFFF"/>
        <w:ind w:left="1080"/>
        <w:jc w:val="both"/>
        <w:rPr>
          <w:sz w:val="24"/>
          <w:szCs w:val="24"/>
        </w:rPr>
      </w:pPr>
    </w:p>
    <w:p w:rsidR="00D769BB" w:rsidRPr="00E857A6" w:rsidRDefault="00D769BB" w:rsidP="00D769BB">
      <w:pPr>
        <w:numPr>
          <w:ilvl w:val="0"/>
          <w:numId w:val="9"/>
        </w:numPr>
        <w:shd w:val="clear" w:color="auto" w:fill="FFFFFF"/>
        <w:tabs>
          <w:tab w:val="left" w:pos="993"/>
        </w:tabs>
        <w:ind w:left="0" w:firstLine="720"/>
        <w:jc w:val="both"/>
        <w:rPr>
          <w:sz w:val="24"/>
          <w:szCs w:val="24"/>
        </w:rPr>
      </w:pPr>
      <w:r w:rsidRPr="00E857A6">
        <w:rPr>
          <w:sz w:val="24"/>
          <w:szCs w:val="24"/>
        </w:rPr>
        <w:t xml:space="preserve">  Послуги мають надаватися постійно з понеділка до п’ятниці включно (у суботу та неділю - за окремим замовленням).</w:t>
      </w:r>
    </w:p>
    <w:p w:rsidR="00D769BB" w:rsidRPr="00E857A6" w:rsidRDefault="00D769BB" w:rsidP="00D769BB">
      <w:pPr>
        <w:shd w:val="clear" w:color="auto" w:fill="FFFFFF"/>
        <w:tabs>
          <w:tab w:val="left" w:pos="993"/>
        </w:tabs>
        <w:ind w:left="720"/>
        <w:jc w:val="both"/>
        <w:rPr>
          <w:sz w:val="24"/>
          <w:szCs w:val="24"/>
        </w:rPr>
      </w:pPr>
    </w:p>
    <w:p w:rsidR="00D769BB" w:rsidRPr="000D309E" w:rsidRDefault="00D769BB" w:rsidP="00D769BB">
      <w:pPr>
        <w:widowControl w:val="0"/>
        <w:numPr>
          <w:ilvl w:val="0"/>
          <w:numId w:val="9"/>
        </w:numPr>
        <w:autoSpaceDE w:val="0"/>
        <w:autoSpaceDN w:val="0"/>
        <w:adjustRightInd w:val="0"/>
        <w:jc w:val="both"/>
        <w:rPr>
          <w:sz w:val="24"/>
          <w:szCs w:val="24"/>
        </w:rPr>
      </w:pPr>
      <w:r w:rsidRPr="00E857A6">
        <w:rPr>
          <w:sz w:val="24"/>
          <w:szCs w:val="24"/>
        </w:rPr>
        <w:t>Орієнтовний</w:t>
      </w:r>
      <w:r w:rsidRPr="000D309E">
        <w:rPr>
          <w:sz w:val="24"/>
          <w:szCs w:val="24"/>
        </w:rPr>
        <w:t xml:space="preserve"> обсяг надання послуг:</w:t>
      </w:r>
    </w:p>
    <w:p w:rsidR="00D769BB" w:rsidRDefault="00D769BB" w:rsidP="00D769BB">
      <w:pPr>
        <w:widowControl w:val="0"/>
        <w:autoSpaceDE w:val="0"/>
        <w:autoSpaceDN w:val="0"/>
        <w:adjustRightInd w:val="0"/>
        <w:ind w:left="1080"/>
        <w:jc w:val="both"/>
        <w:rPr>
          <w:sz w:val="24"/>
          <w:szCs w:val="24"/>
          <w:highlight w:val="cy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3949"/>
        <w:gridCol w:w="3563"/>
      </w:tblGrid>
      <w:tr w:rsidR="00902D54" w:rsidRPr="007866D9" w:rsidTr="00C13A0E">
        <w:tc>
          <w:tcPr>
            <w:tcW w:w="2235" w:type="dxa"/>
            <w:tcBorders>
              <w:top w:val="single" w:sz="4" w:space="0" w:color="auto"/>
              <w:left w:val="single" w:sz="4" w:space="0" w:color="auto"/>
              <w:bottom w:val="single" w:sz="4" w:space="0" w:color="auto"/>
              <w:right w:val="single" w:sz="4" w:space="0" w:color="auto"/>
            </w:tcBorders>
            <w:vAlign w:val="center"/>
            <w:hideMark/>
          </w:tcPr>
          <w:p w:rsidR="00902D54" w:rsidRPr="00416FC8" w:rsidRDefault="00902D54" w:rsidP="00C13A0E">
            <w:pPr>
              <w:widowControl w:val="0"/>
              <w:autoSpaceDE w:val="0"/>
              <w:autoSpaceDN w:val="0"/>
              <w:adjustRightInd w:val="0"/>
              <w:spacing w:line="276" w:lineRule="auto"/>
              <w:jc w:val="center"/>
              <w:rPr>
                <w:sz w:val="16"/>
                <w:szCs w:val="16"/>
              </w:rPr>
            </w:pPr>
            <w:r w:rsidRPr="00416FC8">
              <w:rPr>
                <w:sz w:val="16"/>
                <w:szCs w:val="16"/>
              </w:rPr>
              <w:t>Вид</w:t>
            </w:r>
            <w:r w:rsidRPr="00416FC8">
              <w:rPr>
                <w:sz w:val="16"/>
                <w:szCs w:val="16"/>
                <w:lang w:val="en-US"/>
              </w:rPr>
              <w:t xml:space="preserve"> </w:t>
            </w:r>
            <w:r w:rsidRPr="00416FC8">
              <w:rPr>
                <w:sz w:val="16"/>
                <w:szCs w:val="16"/>
              </w:rPr>
              <w:t>автомобільного</w:t>
            </w:r>
          </w:p>
          <w:p w:rsidR="00902D54" w:rsidRPr="00416FC8" w:rsidRDefault="00902D54" w:rsidP="00C13A0E">
            <w:pPr>
              <w:widowControl w:val="0"/>
              <w:autoSpaceDE w:val="0"/>
              <w:autoSpaceDN w:val="0"/>
              <w:adjustRightInd w:val="0"/>
              <w:spacing w:line="276" w:lineRule="auto"/>
              <w:jc w:val="center"/>
              <w:rPr>
                <w:sz w:val="16"/>
                <w:szCs w:val="16"/>
              </w:rPr>
            </w:pPr>
            <w:r w:rsidRPr="00416FC8">
              <w:rPr>
                <w:sz w:val="16"/>
                <w:szCs w:val="16"/>
              </w:rPr>
              <w:t>транспортного засобу</w:t>
            </w:r>
          </w:p>
        </w:tc>
        <w:tc>
          <w:tcPr>
            <w:tcW w:w="3949" w:type="dxa"/>
            <w:tcBorders>
              <w:top w:val="single" w:sz="4" w:space="0" w:color="auto"/>
              <w:left w:val="single" w:sz="4" w:space="0" w:color="auto"/>
              <w:bottom w:val="single" w:sz="4" w:space="0" w:color="auto"/>
              <w:right w:val="single" w:sz="4" w:space="0" w:color="auto"/>
            </w:tcBorders>
            <w:hideMark/>
          </w:tcPr>
          <w:p w:rsidR="00902D54" w:rsidRPr="00416FC8" w:rsidRDefault="00902D54" w:rsidP="00C13A0E">
            <w:pPr>
              <w:pStyle w:val="af2"/>
              <w:widowControl w:val="0"/>
              <w:tabs>
                <w:tab w:val="left" w:pos="708"/>
                <w:tab w:val="num" w:pos="1008"/>
              </w:tabs>
              <w:autoSpaceDE w:val="0"/>
              <w:autoSpaceDN w:val="0"/>
              <w:adjustRightInd w:val="0"/>
              <w:spacing w:after="0" w:line="240" w:lineRule="auto"/>
              <w:ind w:left="0"/>
              <w:jc w:val="center"/>
              <w:rPr>
                <w:rFonts w:ascii="Times New Roman" w:hAnsi="Times New Roman"/>
                <w:sz w:val="16"/>
                <w:szCs w:val="16"/>
                <w:lang w:eastAsia="en-US"/>
              </w:rPr>
            </w:pPr>
            <w:r w:rsidRPr="00416FC8">
              <w:rPr>
                <w:rFonts w:ascii="Times New Roman" w:hAnsi="Times New Roman"/>
                <w:sz w:val="16"/>
                <w:szCs w:val="16"/>
                <w:lang w:eastAsia="en-US"/>
              </w:rPr>
              <w:t>Орієнтовна</w:t>
            </w:r>
          </w:p>
          <w:p w:rsidR="00902D54" w:rsidRPr="00416FC8" w:rsidRDefault="00902D54" w:rsidP="00C13A0E">
            <w:pPr>
              <w:widowControl w:val="0"/>
              <w:autoSpaceDE w:val="0"/>
              <w:autoSpaceDN w:val="0"/>
              <w:adjustRightInd w:val="0"/>
              <w:spacing w:line="276" w:lineRule="auto"/>
              <w:jc w:val="center"/>
              <w:rPr>
                <w:sz w:val="16"/>
                <w:szCs w:val="16"/>
              </w:rPr>
            </w:pPr>
            <w:r w:rsidRPr="00416FC8">
              <w:rPr>
                <w:sz w:val="16"/>
                <w:szCs w:val="16"/>
              </w:rPr>
              <w:t xml:space="preserve">кількість кілометрів пробігу автомобільного транспортного засобу протягом дії договору </w:t>
            </w:r>
          </w:p>
        </w:tc>
        <w:tc>
          <w:tcPr>
            <w:tcW w:w="3563" w:type="dxa"/>
            <w:tcBorders>
              <w:top w:val="single" w:sz="4" w:space="0" w:color="auto"/>
              <w:left w:val="single" w:sz="4" w:space="0" w:color="auto"/>
              <w:bottom w:val="single" w:sz="4" w:space="0" w:color="auto"/>
              <w:right w:val="single" w:sz="4" w:space="0" w:color="auto"/>
            </w:tcBorders>
            <w:hideMark/>
          </w:tcPr>
          <w:p w:rsidR="00902D54" w:rsidRPr="00416FC8" w:rsidRDefault="00902D54" w:rsidP="00C13A0E">
            <w:pPr>
              <w:pStyle w:val="af2"/>
              <w:widowControl w:val="0"/>
              <w:tabs>
                <w:tab w:val="left" w:pos="708"/>
                <w:tab w:val="num" w:pos="1008"/>
              </w:tabs>
              <w:autoSpaceDE w:val="0"/>
              <w:autoSpaceDN w:val="0"/>
              <w:adjustRightInd w:val="0"/>
              <w:spacing w:after="0" w:line="240" w:lineRule="auto"/>
              <w:ind w:left="0"/>
              <w:jc w:val="center"/>
              <w:rPr>
                <w:rFonts w:ascii="Times New Roman" w:hAnsi="Times New Roman"/>
                <w:sz w:val="16"/>
                <w:szCs w:val="16"/>
                <w:lang w:eastAsia="en-US"/>
              </w:rPr>
            </w:pPr>
            <w:r w:rsidRPr="00416FC8">
              <w:rPr>
                <w:rFonts w:ascii="Times New Roman" w:hAnsi="Times New Roman"/>
                <w:sz w:val="16"/>
                <w:szCs w:val="16"/>
                <w:lang w:eastAsia="en-US"/>
              </w:rPr>
              <w:t>Орієнтовна кількість</w:t>
            </w:r>
          </w:p>
          <w:p w:rsidR="00902D54" w:rsidRPr="00416FC8" w:rsidRDefault="00902D54" w:rsidP="00C13A0E">
            <w:pPr>
              <w:widowControl w:val="0"/>
              <w:autoSpaceDE w:val="0"/>
              <w:autoSpaceDN w:val="0"/>
              <w:adjustRightInd w:val="0"/>
              <w:spacing w:line="276" w:lineRule="auto"/>
              <w:jc w:val="center"/>
              <w:rPr>
                <w:sz w:val="16"/>
                <w:szCs w:val="16"/>
              </w:rPr>
            </w:pPr>
            <w:r w:rsidRPr="00416FC8">
              <w:rPr>
                <w:sz w:val="16"/>
                <w:szCs w:val="16"/>
              </w:rPr>
              <w:t>годин використання автомобільного транспортного засобу протягом дії договору</w:t>
            </w:r>
          </w:p>
        </w:tc>
      </w:tr>
      <w:tr w:rsidR="00902D54" w:rsidRPr="007866D9" w:rsidTr="00C13A0E">
        <w:tc>
          <w:tcPr>
            <w:tcW w:w="2235" w:type="dxa"/>
            <w:tcBorders>
              <w:top w:val="single" w:sz="4" w:space="0" w:color="auto"/>
              <w:left w:val="single" w:sz="4" w:space="0" w:color="auto"/>
              <w:bottom w:val="single" w:sz="4" w:space="0" w:color="auto"/>
              <w:right w:val="single" w:sz="4" w:space="0" w:color="auto"/>
            </w:tcBorders>
            <w:hideMark/>
          </w:tcPr>
          <w:p w:rsidR="00902D54" w:rsidRPr="007866D9" w:rsidRDefault="00902D54" w:rsidP="00C13A0E">
            <w:pPr>
              <w:widowControl w:val="0"/>
              <w:autoSpaceDE w:val="0"/>
              <w:autoSpaceDN w:val="0"/>
              <w:adjustRightInd w:val="0"/>
              <w:spacing w:line="276" w:lineRule="auto"/>
              <w:ind w:left="-142" w:right="-108"/>
              <w:jc w:val="center"/>
              <w:rPr>
                <w:sz w:val="24"/>
                <w:szCs w:val="24"/>
              </w:rPr>
            </w:pPr>
            <w:r w:rsidRPr="007866D9">
              <w:rPr>
                <w:sz w:val="24"/>
                <w:szCs w:val="24"/>
              </w:rPr>
              <w:t>Автомобілі легкові</w:t>
            </w:r>
          </w:p>
        </w:tc>
        <w:tc>
          <w:tcPr>
            <w:tcW w:w="3949" w:type="dxa"/>
            <w:tcBorders>
              <w:top w:val="single" w:sz="4" w:space="0" w:color="auto"/>
              <w:left w:val="single" w:sz="4" w:space="0" w:color="auto"/>
              <w:bottom w:val="single" w:sz="4" w:space="0" w:color="auto"/>
              <w:right w:val="single" w:sz="4" w:space="0" w:color="auto"/>
            </w:tcBorders>
            <w:hideMark/>
          </w:tcPr>
          <w:p w:rsidR="00902D54" w:rsidRPr="007866D9" w:rsidRDefault="005F2AC3" w:rsidP="00C13A0E">
            <w:pPr>
              <w:widowControl w:val="0"/>
              <w:autoSpaceDE w:val="0"/>
              <w:autoSpaceDN w:val="0"/>
              <w:adjustRightInd w:val="0"/>
              <w:spacing w:line="276" w:lineRule="auto"/>
              <w:jc w:val="center"/>
              <w:rPr>
                <w:sz w:val="24"/>
                <w:szCs w:val="24"/>
              </w:rPr>
            </w:pPr>
            <w:r>
              <w:rPr>
                <w:sz w:val="24"/>
                <w:szCs w:val="24"/>
              </w:rPr>
              <w:t>70 704</w:t>
            </w:r>
          </w:p>
        </w:tc>
        <w:tc>
          <w:tcPr>
            <w:tcW w:w="3563" w:type="dxa"/>
            <w:tcBorders>
              <w:top w:val="single" w:sz="4" w:space="0" w:color="auto"/>
              <w:left w:val="single" w:sz="4" w:space="0" w:color="auto"/>
              <w:bottom w:val="single" w:sz="4" w:space="0" w:color="auto"/>
              <w:right w:val="single" w:sz="4" w:space="0" w:color="auto"/>
            </w:tcBorders>
            <w:hideMark/>
          </w:tcPr>
          <w:p w:rsidR="00902D54" w:rsidRPr="007866D9" w:rsidRDefault="005F2AC3" w:rsidP="00C13A0E">
            <w:pPr>
              <w:widowControl w:val="0"/>
              <w:autoSpaceDE w:val="0"/>
              <w:autoSpaceDN w:val="0"/>
              <w:adjustRightInd w:val="0"/>
              <w:spacing w:line="276" w:lineRule="auto"/>
              <w:jc w:val="center"/>
              <w:rPr>
                <w:sz w:val="24"/>
                <w:szCs w:val="24"/>
              </w:rPr>
            </w:pPr>
            <w:r>
              <w:rPr>
                <w:sz w:val="24"/>
                <w:szCs w:val="24"/>
              </w:rPr>
              <w:t>3 800</w:t>
            </w:r>
          </w:p>
        </w:tc>
      </w:tr>
    </w:tbl>
    <w:p w:rsidR="00D769BB" w:rsidRPr="000D309E" w:rsidRDefault="00D769BB" w:rsidP="00D769BB">
      <w:pPr>
        <w:shd w:val="clear" w:color="auto" w:fill="FFFFFF"/>
        <w:tabs>
          <w:tab w:val="left" w:pos="-2977"/>
          <w:tab w:val="left" w:pos="851"/>
        </w:tabs>
        <w:ind w:left="709"/>
        <w:jc w:val="both"/>
        <w:rPr>
          <w:sz w:val="24"/>
          <w:szCs w:val="24"/>
        </w:rPr>
      </w:pPr>
    </w:p>
    <w:p w:rsidR="00D769BB" w:rsidRPr="000D309E" w:rsidRDefault="00D769BB" w:rsidP="00D769BB">
      <w:pPr>
        <w:numPr>
          <w:ilvl w:val="0"/>
          <w:numId w:val="9"/>
        </w:numPr>
        <w:shd w:val="clear" w:color="auto" w:fill="FFFFFF"/>
        <w:tabs>
          <w:tab w:val="left" w:pos="-2977"/>
          <w:tab w:val="left" w:pos="851"/>
          <w:tab w:val="left" w:pos="1134"/>
        </w:tabs>
        <w:ind w:left="0" w:firstLine="709"/>
        <w:jc w:val="both"/>
        <w:rPr>
          <w:sz w:val="24"/>
          <w:szCs w:val="24"/>
        </w:rPr>
      </w:pPr>
      <w:r w:rsidRPr="000D309E">
        <w:rPr>
          <w:sz w:val="24"/>
          <w:szCs w:val="24"/>
        </w:rPr>
        <w:t>Суб’єкт господарювання повинен мати поліс обов’язкового страхування цивільної відповідальності згідно з вимогами Правил дорожнього руху України.</w:t>
      </w:r>
    </w:p>
    <w:p w:rsidR="00D769BB" w:rsidRPr="004A2583" w:rsidRDefault="00D769BB" w:rsidP="00D769BB">
      <w:pPr>
        <w:shd w:val="clear" w:color="auto" w:fill="FFFFFF"/>
        <w:tabs>
          <w:tab w:val="left" w:pos="-2977"/>
          <w:tab w:val="left" w:pos="851"/>
          <w:tab w:val="left" w:pos="1134"/>
        </w:tabs>
        <w:ind w:left="709"/>
        <w:jc w:val="both"/>
        <w:rPr>
          <w:sz w:val="24"/>
          <w:szCs w:val="24"/>
          <w:highlight w:val="cyan"/>
        </w:rPr>
      </w:pPr>
    </w:p>
    <w:p w:rsidR="00D769BB" w:rsidRPr="00902D54" w:rsidRDefault="00D769BB" w:rsidP="00D769BB">
      <w:pPr>
        <w:numPr>
          <w:ilvl w:val="0"/>
          <w:numId w:val="9"/>
        </w:numPr>
        <w:shd w:val="clear" w:color="auto" w:fill="FFFFFF"/>
        <w:tabs>
          <w:tab w:val="left" w:pos="-2977"/>
          <w:tab w:val="left" w:pos="851"/>
          <w:tab w:val="left" w:pos="1134"/>
        </w:tabs>
        <w:ind w:left="0" w:firstLine="709"/>
        <w:jc w:val="both"/>
        <w:rPr>
          <w:sz w:val="24"/>
          <w:szCs w:val="24"/>
        </w:rPr>
      </w:pPr>
      <w:r w:rsidRPr="00902D54">
        <w:rPr>
          <w:sz w:val="24"/>
          <w:szCs w:val="24"/>
        </w:rPr>
        <w:t>Орієнтовна кількість автомобілів, які постійно (щоденно) використовуються</w:t>
      </w:r>
      <w:r w:rsidR="00902D54" w:rsidRPr="00902D54">
        <w:rPr>
          <w:sz w:val="24"/>
          <w:szCs w:val="24"/>
        </w:rPr>
        <w:t xml:space="preserve"> відповідними посадовими особами</w:t>
      </w:r>
      <w:r w:rsidRPr="00902D54">
        <w:rPr>
          <w:sz w:val="24"/>
          <w:szCs w:val="24"/>
        </w:rPr>
        <w:t xml:space="preserve">: </w:t>
      </w:r>
      <w:r w:rsidR="00E857A6">
        <w:rPr>
          <w:sz w:val="24"/>
          <w:szCs w:val="24"/>
        </w:rPr>
        <w:t>2</w:t>
      </w:r>
      <w:r w:rsidRPr="00902D54">
        <w:rPr>
          <w:sz w:val="24"/>
          <w:szCs w:val="24"/>
          <w:lang w:val="ru-RU"/>
        </w:rPr>
        <w:t>-4</w:t>
      </w:r>
      <w:r w:rsidRPr="00902D54">
        <w:rPr>
          <w:sz w:val="24"/>
          <w:szCs w:val="24"/>
        </w:rPr>
        <w:t xml:space="preserve"> легкових автомобілі. </w:t>
      </w:r>
      <w:r w:rsidR="00953216">
        <w:rPr>
          <w:sz w:val="24"/>
          <w:szCs w:val="24"/>
        </w:rPr>
        <w:t>З</w:t>
      </w:r>
      <w:r w:rsidRPr="00902D54">
        <w:rPr>
          <w:sz w:val="24"/>
          <w:szCs w:val="24"/>
        </w:rPr>
        <w:t xml:space="preserve"> них: 2 легкових автомобілі з водієм закріплюються за окремими працівниками обласної ради. Орієнтовна кількість автомобілів, які можуть використовуватися за додатковим замовленням: 1-2 легкових автомобілі.</w:t>
      </w:r>
    </w:p>
    <w:p w:rsidR="00D769BB" w:rsidRPr="004A2583" w:rsidRDefault="00D769BB" w:rsidP="00D769BB">
      <w:pPr>
        <w:shd w:val="clear" w:color="auto" w:fill="FFFFFF"/>
        <w:tabs>
          <w:tab w:val="left" w:pos="-2977"/>
          <w:tab w:val="left" w:pos="851"/>
          <w:tab w:val="left" w:pos="1134"/>
        </w:tabs>
        <w:ind w:left="709"/>
        <w:jc w:val="both"/>
        <w:rPr>
          <w:sz w:val="24"/>
          <w:szCs w:val="24"/>
          <w:highlight w:val="cyan"/>
        </w:rPr>
      </w:pPr>
    </w:p>
    <w:p w:rsidR="00D769BB" w:rsidRPr="000D309E" w:rsidRDefault="00D769BB" w:rsidP="00D769BB">
      <w:pPr>
        <w:numPr>
          <w:ilvl w:val="0"/>
          <w:numId w:val="9"/>
        </w:numPr>
        <w:shd w:val="clear" w:color="auto" w:fill="FFFFFF"/>
        <w:tabs>
          <w:tab w:val="left" w:pos="-4536"/>
          <w:tab w:val="left" w:pos="1134"/>
        </w:tabs>
        <w:ind w:left="0" w:firstLine="709"/>
        <w:jc w:val="both"/>
        <w:rPr>
          <w:sz w:val="24"/>
          <w:szCs w:val="24"/>
        </w:rPr>
      </w:pPr>
      <w:r w:rsidRPr="000D309E">
        <w:rPr>
          <w:sz w:val="24"/>
          <w:szCs w:val="24"/>
        </w:rPr>
        <w:t>Усі автомобілі повинні бути підготовлені до експлуатації, мати належний технічний та санітарний стан. Водії повинні мати охайний вигляд.</w:t>
      </w:r>
    </w:p>
    <w:p w:rsidR="00D769BB" w:rsidRPr="004A2583" w:rsidRDefault="00D769BB" w:rsidP="00D769BB">
      <w:pPr>
        <w:shd w:val="clear" w:color="auto" w:fill="FFFFFF"/>
        <w:tabs>
          <w:tab w:val="left" w:pos="-4536"/>
          <w:tab w:val="left" w:pos="1134"/>
        </w:tabs>
        <w:ind w:left="720"/>
        <w:jc w:val="both"/>
        <w:rPr>
          <w:sz w:val="24"/>
          <w:szCs w:val="24"/>
          <w:highlight w:val="cyan"/>
        </w:rPr>
      </w:pPr>
    </w:p>
    <w:p w:rsidR="00D769BB" w:rsidRPr="00953216" w:rsidRDefault="00D769BB" w:rsidP="00D769BB">
      <w:pPr>
        <w:widowControl w:val="0"/>
        <w:numPr>
          <w:ilvl w:val="0"/>
          <w:numId w:val="9"/>
        </w:numPr>
        <w:tabs>
          <w:tab w:val="left" w:pos="1134"/>
        </w:tabs>
        <w:autoSpaceDE w:val="0"/>
        <w:autoSpaceDN w:val="0"/>
        <w:adjustRightInd w:val="0"/>
        <w:ind w:left="0" w:firstLine="720"/>
        <w:jc w:val="both"/>
        <w:rPr>
          <w:sz w:val="24"/>
          <w:szCs w:val="24"/>
        </w:rPr>
      </w:pPr>
      <w:r w:rsidRPr="000D309E">
        <w:rPr>
          <w:sz w:val="24"/>
          <w:szCs w:val="24"/>
        </w:rPr>
        <w:t>Замовлення автомобілів здійснюється щоденно</w:t>
      </w:r>
      <w:r w:rsidR="000D309E" w:rsidRPr="000D309E">
        <w:rPr>
          <w:sz w:val="24"/>
          <w:szCs w:val="24"/>
        </w:rPr>
        <w:t xml:space="preserve"> </w:t>
      </w:r>
      <w:r w:rsidR="000D309E" w:rsidRPr="00953216">
        <w:rPr>
          <w:sz w:val="24"/>
          <w:szCs w:val="24"/>
        </w:rPr>
        <w:t>у робочі дні</w:t>
      </w:r>
      <w:r w:rsidRPr="00953216">
        <w:rPr>
          <w:sz w:val="24"/>
          <w:szCs w:val="24"/>
        </w:rPr>
        <w:t xml:space="preserve"> в зал</w:t>
      </w:r>
      <w:r w:rsidR="000D309E" w:rsidRPr="00953216">
        <w:rPr>
          <w:sz w:val="24"/>
          <w:szCs w:val="24"/>
        </w:rPr>
        <w:t>ежності від потреби замовника</w:t>
      </w:r>
      <w:r w:rsidR="00A3324A" w:rsidRPr="00953216">
        <w:rPr>
          <w:sz w:val="24"/>
          <w:szCs w:val="24"/>
        </w:rPr>
        <w:t xml:space="preserve"> і за службовою необхідністю</w:t>
      </w:r>
      <w:r w:rsidR="00F53FE2" w:rsidRPr="00953216">
        <w:rPr>
          <w:sz w:val="24"/>
          <w:szCs w:val="24"/>
        </w:rPr>
        <w:t xml:space="preserve"> у вихідні та святкові дні</w:t>
      </w:r>
      <w:r w:rsidR="000D309E" w:rsidRPr="00953216">
        <w:rPr>
          <w:sz w:val="24"/>
          <w:szCs w:val="24"/>
        </w:rPr>
        <w:t xml:space="preserve">. </w:t>
      </w:r>
      <w:r w:rsidRPr="00953216">
        <w:rPr>
          <w:sz w:val="24"/>
          <w:szCs w:val="24"/>
        </w:rPr>
        <w:t xml:space="preserve">Конкретні умови здійснення замовлень можуть визначатися в договорі. </w:t>
      </w:r>
    </w:p>
    <w:p w:rsidR="00D769BB" w:rsidRPr="00953216" w:rsidRDefault="00D769BB" w:rsidP="00D769BB">
      <w:pPr>
        <w:widowControl w:val="0"/>
        <w:tabs>
          <w:tab w:val="left" w:pos="1134"/>
        </w:tabs>
        <w:autoSpaceDE w:val="0"/>
        <w:autoSpaceDN w:val="0"/>
        <w:adjustRightInd w:val="0"/>
        <w:ind w:left="720"/>
        <w:jc w:val="both"/>
        <w:rPr>
          <w:sz w:val="24"/>
          <w:szCs w:val="24"/>
        </w:rPr>
      </w:pPr>
    </w:p>
    <w:p w:rsidR="00D769BB" w:rsidRPr="00953216" w:rsidRDefault="00D769BB" w:rsidP="00D769BB">
      <w:pPr>
        <w:widowControl w:val="0"/>
        <w:numPr>
          <w:ilvl w:val="0"/>
          <w:numId w:val="9"/>
        </w:numPr>
        <w:autoSpaceDE w:val="0"/>
        <w:autoSpaceDN w:val="0"/>
        <w:adjustRightInd w:val="0"/>
        <w:jc w:val="both"/>
        <w:rPr>
          <w:sz w:val="24"/>
          <w:szCs w:val="24"/>
        </w:rPr>
      </w:pPr>
      <w:r w:rsidRPr="00953216">
        <w:rPr>
          <w:sz w:val="24"/>
          <w:szCs w:val="24"/>
        </w:rPr>
        <w:t>Умови надання послуг учасником:</w:t>
      </w:r>
    </w:p>
    <w:p w:rsidR="00D769BB" w:rsidRPr="00953216" w:rsidRDefault="00D769BB" w:rsidP="000D309E">
      <w:pPr>
        <w:widowControl w:val="0"/>
        <w:autoSpaceDE w:val="0"/>
        <w:autoSpaceDN w:val="0"/>
        <w:adjustRightInd w:val="0"/>
        <w:ind w:firstLine="709"/>
        <w:jc w:val="both"/>
        <w:rPr>
          <w:sz w:val="24"/>
          <w:szCs w:val="24"/>
        </w:rPr>
      </w:pPr>
      <w:r w:rsidRPr="00953216">
        <w:rPr>
          <w:sz w:val="24"/>
          <w:szCs w:val="24"/>
        </w:rPr>
        <w:t>надання послуг у строки, встановлені договором;</w:t>
      </w:r>
    </w:p>
    <w:p w:rsidR="00D769BB" w:rsidRPr="00953216" w:rsidRDefault="00D769BB" w:rsidP="000D309E">
      <w:pPr>
        <w:widowControl w:val="0"/>
        <w:autoSpaceDE w:val="0"/>
        <w:autoSpaceDN w:val="0"/>
        <w:adjustRightInd w:val="0"/>
        <w:ind w:firstLine="709"/>
        <w:jc w:val="both"/>
        <w:rPr>
          <w:sz w:val="24"/>
          <w:szCs w:val="24"/>
        </w:rPr>
      </w:pPr>
      <w:r w:rsidRPr="00953216">
        <w:rPr>
          <w:sz w:val="24"/>
          <w:szCs w:val="24"/>
        </w:rPr>
        <w:t>дотримання персоналом вимог законодавства про автомобільний транспорт та захист прав споживачів;</w:t>
      </w:r>
    </w:p>
    <w:p w:rsidR="00D769BB" w:rsidRPr="00953216" w:rsidRDefault="00D769BB" w:rsidP="000D309E">
      <w:pPr>
        <w:widowControl w:val="0"/>
        <w:autoSpaceDE w:val="0"/>
        <w:autoSpaceDN w:val="0"/>
        <w:adjustRightInd w:val="0"/>
        <w:ind w:firstLine="709"/>
        <w:jc w:val="both"/>
        <w:rPr>
          <w:sz w:val="24"/>
          <w:szCs w:val="24"/>
        </w:rPr>
      </w:pPr>
      <w:r w:rsidRPr="00953216">
        <w:rPr>
          <w:sz w:val="24"/>
          <w:szCs w:val="24"/>
        </w:rPr>
        <w:t xml:space="preserve">наявність власної диспетчерської служби або інших структур, відповідальних за прийом заявок, організацію роботи водіїв, що обладнана каналами зв’язку цілодобового використання; </w:t>
      </w:r>
    </w:p>
    <w:p w:rsidR="00D769BB" w:rsidRPr="00953216" w:rsidRDefault="00D769BB" w:rsidP="000D309E">
      <w:pPr>
        <w:widowControl w:val="0"/>
        <w:autoSpaceDE w:val="0"/>
        <w:autoSpaceDN w:val="0"/>
        <w:adjustRightInd w:val="0"/>
        <w:ind w:firstLine="709"/>
        <w:jc w:val="both"/>
        <w:rPr>
          <w:sz w:val="24"/>
          <w:szCs w:val="24"/>
        </w:rPr>
      </w:pPr>
      <w:r w:rsidRPr="00953216">
        <w:rPr>
          <w:sz w:val="24"/>
          <w:szCs w:val="24"/>
        </w:rPr>
        <w:t xml:space="preserve">організація та проведення щодобового контролю технічного та санітарного стану автомобілів перед початком роботи згідно з вимогами чинного законодавства. Режим роботи транспорту з </w:t>
      </w:r>
      <w:proofErr w:type="spellStart"/>
      <w:r w:rsidRPr="00953216">
        <w:rPr>
          <w:sz w:val="24"/>
          <w:szCs w:val="24"/>
        </w:rPr>
        <w:t>водієм–</w:t>
      </w:r>
      <w:proofErr w:type="spellEnd"/>
      <w:r w:rsidRPr="00953216">
        <w:rPr>
          <w:sz w:val="24"/>
          <w:szCs w:val="24"/>
        </w:rPr>
        <w:t xml:space="preserve"> ненормований;</w:t>
      </w:r>
    </w:p>
    <w:p w:rsidR="00D769BB" w:rsidRDefault="00D769BB" w:rsidP="000D309E">
      <w:pPr>
        <w:widowControl w:val="0"/>
        <w:autoSpaceDE w:val="0"/>
        <w:autoSpaceDN w:val="0"/>
        <w:adjustRightInd w:val="0"/>
        <w:ind w:firstLine="709"/>
        <w:jc w:val="both"/>
        <w:rPr>
          <w:sz w:val="24"/>
          <w:szCs w:val="24"/>
        </w:rPr>
      </w:pPr>
      <w:r w:rsidRPr="00953216">
        <w:rPr>
          <w:sz w:val="24"/>
          <w:szCs w:val="24"/>
        </w:rPr>
        <w:t>до перевезень допускаються водії 1 та</w:t>
      </w:r>
      <w:r w:rsidR="000D309E" w:rsidRPr="00953216">
        <w:rPr>
          <w:sz w:val="24"/>
          <w:szCs w:val="24"/>
        </w:rPr>
        <w:t>/або</w:t>
      </w:r>
      <w:r w:rsidRPr="00953216">
        <w:rPr>
          <w:sz w:val="24"/>
          <w:szCs w:val="24"/>
        </w:rPr>
        <w:t xml:space="preserve"> 2 кваліфікаційних класів за наявності оформлених відповідно до чинного законодавства документів;</w:t>
      </w:r>
    </w:p>
    <w:p w:rsidR="00E82F8E" w:rsidRPr="00CD5391" w:rsidRDefault="00E82F8E" w:rsidP="000D309E">
      <w:pPr>
        <w:widowControl w:val="0"/>
        <w:autoSpaceDE w:val="0"/>
        <w:autoSpaceDN w:val="0"/>
        <w:adjustRightInd w:val="0"/>
        <w:ind w:firstLine="709"/>
        <w:jc w:val="both"/>
        <w:rPr>
          <w:sz w:val="24"/>
          <w:szCs w:val="24"/>
        </w:rPr>
      </w:pPr>
      <w:bookmarkStart w:id="27" w:name="_GoBack"/>
      <w:bookmarkEnd w:id="27"/>
    </w:p>
    <w:p w:rsidR="00D769BB" w:rsidRPr="000C6FC7" w:rsidRDefault="00D769BB" w:rsidP="00D769BB">
      <w:pPr>
        <w:widowControl w:val="0"/>
        <w:autoSpaceDE w:val="0"/>
        <w:autoSpaceDN w:val="0"/>
        <w:adjustRightInd w:val="0"/>
        <w:ind w:firstLine="1080"/>
        <w:jc w:val="both"/>
        <w:rPr>
          <w:sz w:val="24"/>
          <w:szCs w:val="24"/>
        </w:rPr>
      </w:pPr>
      <w:r w:rsidRPr="000C6FC7">
        <w:rPr>
          <w:sz w:val="24"/>
          <w:szCs w:val="24"/>
        </w:rPr>
        <w:lastRenderedPageBreak/>
        <w:t>забезпечення водіїв засобами мобільного зв’язку;</w:t>
      </w:r>
    </w:p>
    <w:p w:rsidR="00D769BB" w:rsidRPr="000C6FC7" w:rsidRDefault="00D769BB" w:rsidP="00D769BB">
      <w:pPr>
        <w:widowControl w:val="0"/>
        <w:autoSpaceDE w:val="0"/>
        <w:autoSpaceDN w:val="0"/>
        <w:adjustRightInd w:val="0"/>
        <w:spacing w:before="15"/>
        <w:ind w:firstLine="1080"/>
        <w:jc w:val="both"/>
        <w:rPr>
          <w:sz w:val="24"/>
          <w:szCs w:val="24"/>
        </w:rPr>
      </w:pPr>
      <w:r w:rsidRPr="000C6FC7">
        <w:rPr>
          <w:sz w:val="24"/>
          <w:szCs w:val="24"/>
        </w:rPr>
        <w:t>організація проведення медичного огляду водіїв транспортних засобів згідно з вимогами чинного законодавства;</w:t>
      </w:r>
    </w:p>
    <w:p w:rsidR="00D769BB" w:rsidRPr="000C6FC7" w:rsidRDefault="00D769BB" w:rsidP="00D769BB">
      <w:pPr>
        <w:widowControl w:val="0"/>
        <w:autoSpaceDE w:val="0"/>
        <w:autoSpaceDN w:val="0"/>
        <w:adjustRightInd w:val="0"/>
        <w:ind w:firstLine="1080"/>
        <w:jc w:val="both"/>
        <w:rPr>
          <w:sz w:val="24"/>
          <w:szCs w:val="24"/>
        </w:rPr>
      </w:pPr>
      <w:r w:rsidRPr="000C6FC7">
        <w:rPr>
          <w:sz w:val="24"/>
          <w:szCs w:val="24"/>
        </w:rPr>
        <w:t>забезпечення безпечної, зручної поїздки пасажирам і зберігання та/або доставки багажу;</w:t>
      </w:r>
    </w:p>
    <w:p w:rsidR="00D769BB" w:rsidRPr="000C6FC7" w:rsidRDefault="00D769BB" w:rsidP="00D769BB">
      <w:pPr>
        <w:widowControl w:val="0"/>
        <w:autoSpaceDE w:val="0"/>
        <w:autoSpaceDN w:val="0"/>
        <w:adjustRightInd w:val="0"/>
        <w:spacing w:before="15"/>
        <w:ind w:firstLine="1080"/>
        <w:jc w:val="both"/>
        <w:rPr>
          <w:sz w:val="24"/>
          <w:szCs w:val="24"/>
        </w:rPr>
      </w:pPr>
      <w:r w:rsidRPr="000C6FC7">
        <w:rPr>
          <w:sz w:val="24"/>
          <w:szCs w:val="24"/>
        </w:rPr>
        <w:t>наявність у виконавця документів для здійснення перевезень згідно з чинним законодавством;</w:t>
      </w:r>
    </w:p>
    <w:p w:rsidR="00D769BB" w:rsidRPr="000C6FC7" w:rsidRDefault="00D769BB" w:rsidP="00D769BB">
      <w:pPr>
        <w:widowControl w:val="0"/>
        <w:autoSpaceDE w:val="0"/>
        <w:autoSpaceDN w:val="0"/>
        <w:adjustRightInd w:val="0"/>
        <w:spacing w:before="15"/>
        <w:ind w:firstLine="1080"/>
        <w:jc w:val="both"/>
        <w:rPr>
          <w:sz w:val="24"/>
          <w:szCs w:val="24"/>
        </w:rPr>
      </w:pPr>
      <w:r w:rsidRPr="000C6FC7">
        <w:rPr>
          <w:sz w:val="24"/>
          <w:szCs w:val="24"/>
        </w:rPr>
        <w:t>забезпечення своєчасної подачі в належному технічному та санітарному стані автомобільних транспортних засобів для посадки пасажирів і відправлення;</w:t>
      </w:r>
    </w:p>
    <w:p w:rsidR="00D769BB" w:rsidRPr="000C6FC7" w:rsidRDefault="00D769BB" w:rsidP="00D769BB">
      <w:pPr>
        <w:widowControl w:val="0"/>
        <w:autoSpaceDE w:val="0"/>
        <w:autoSpaceDN w:val="0"/>
        <w:adjustRightInd w:val="0"/>
        <w:ind w:firstLine="1080"/>
        <w:jc w:val="both"/>
        <w:rPr>
          <w:sz w:val="24"/>
          <w:szCs w:val="24"/>
        </w:rPr>
      </w:pPr>
      <w:r w:rsidRPr="000C6FC7">
        <w:rPr>
          <w:sz w:val="24"/>
          <w:szCs w:val="24"/>
        </w:rPr>
        <w:t>здійснення перевезення пасажирів із використанням сертифікованих транспортних засобів відповідного типу та наявності оформлених відповідно до чинного законодавства документів;</w:t>
      </w:r>
    </w:p>
    <w:p w:rsidR="00D769BB" w:rsidRPr="000C6FC7" w:rsidRDefault="00D769BB" w:rsidP="00D769BB">
      <w:pPr>
        <w:widowControl w:val="0"/>
        <w:autoSpaceDE w:val="0"/>
        <w:autoSpaceDN w:val="0"/>
        <w:adjustRightInd w:val="0"/>
        <w:spacing w:before="15"/>
        <w:ind w:firstLine="1080"/>
        <w:jc w:val="both"/>
        <w:rPr>
          <w:sz w:val="24"/>
          <w:szCs w:val="24"/>
        </w:rPr>
      </w:pPr>
      <w:r w:rsidRPr="000C6FC7">
        <w:rPr>
          <w:sz w:val="24"/>
          <w:szCs w:val="24"/>
        </w:rPr>
        <w:t>компенсація шкоди, заподіяної здоров'ю та майну пасажирів;</w:t>
      </w:r>
    </w:p>
    <w:p w:rsidR="00D769BB" w:rsidRPr="000C6FC7" w:rsidRDefault="00D769BB" w:rsidP="00D769BB">
      <w:pPr>
        <w:widowControl w:val="0"/>
        <w:autoSpaceDE w:val="0"/>
        <w:autoSpaceDN w:val="0"/>
        <w:adjustRightInd w:val="0"/>
        <w:spacing w:before="15"/>
        <w:ind w:firstLine="1080"/>
        <w:jc w:val="both"/>
        <w:rPr>
          <w:sz w:val="24"/>
          <w:szCs w:val="24"/>
          <w:lang w:val="ru-RU"/>
        </w:rPr>
      </w:pPr>
      <w:r w:rsidRPr="000C6FC7">
        <w:rPr>
          <w:sz w:val="24"/>
          <w:szCs w:val="24"/>
        </w:rPr>
        <w:t xml:space="preserve">виконання Правил надання послуг пасажирського автомобільного транспорту, </w:t>
      </w:r>
      <w:hyperlink r:id="rId21" w:history="1">
        <w:r w:rsidRPr="000C6FC7">
          <w:rPr>
            <w:rStyle w:val="a4"/>
            <w:color w:val="auto"/>
            <w:sz w:val="24"/>
            <w:szCs w:val="24"/>
          </w:rPr>
          <w:t>Правил дорожнього руху</w:t>
        </w:r>
      </w:hyperlink>
      <w:r w:rsidRPr="000C6FC7">
        <w:rPr>
          <w:sz w:val="24"/>
          <w:szCs w:val="24"/>
        </w:rPr>
        <w:t xml:space="preserve"> та Правил технічної експлуатації транспортних засобів;</w:t>
      </w:r>
    </w:p>
    <w:p w:rsidR="00D769BB" w:rsidRPr="000C6FC7" w:rsidRDefault="00D769BB" w:rsidP="00D769BB">
      <w:pPr>
        <w:widowControl w:val="0"/>
        <w:autoSpaceDE w:val="0"/>
        <w:autoSpaceDN w:val="0"/>
        <w:adjustRightInd w:val="0"/>
        <w:spacing w:before="15"/>
        <w:ind w:firstLine="1080"/>
        <w:jc w:val="both"/>
        <w:rPr>
          <w:sz w:val="24"/>
          <w:szCs w:val="24"/>
        </w:rPr>
      </w:pPr>
      <w:r w:rsidRPr="000C6FC7">
        <w:rPr>
          <w:sz w:val="24"/>
          <w:szCs w:val="24"/>
          <w:lang w:val="ru-RU"/>
        </w:rPr>
        <w:t>в</w:t>
      </w:r>
      <w:proofErr w:type="spellStart"/>
      <w:r w:rsidRPr="000C6FC7">
        <w:rPr>
          <w:sz w:val="24"/>
          <w:szCs w:val="24"/>
        </w:rPr>
        <w:t>одії</w:t>
      </w:r>
      <w:proofErr w:type="spellEnd"/>
      <w:r w:rsidRPr="000C6FC7">
        <w:rPr>
          <w:sz w:val="24"/>
          <w:szCs w:val="24"/>
        </w:rPr>
        <w:t xml:space="preserve"> повинні добре знати територію м. Миколає</w:t>
      </w:r>
      <w:proofErr w:type="gramStart"/>
      <w:r w:rsidRPr="000C6FC7">
        <w:rPr>
          <w:sz w:val="24"/>
          <w:szCs w:val="24"/>
        </w:rPr>
        <w:t>ва та</w:t>
      </w:r>
      <w:proofErr w:type="gramEnd"/>
      <w:r w:rsidRPr="000C6FC7">
        <w:rPr>
          <w:sz w:val="24"/>
          <w:szCs w:val="24"/>
        </w:rPr>
        <w:t xml:space="preserve"> Миколаївської області, бути готовими (у разі потреби) до відряджень в межах України.</w:t>
      </w:r>
    </w:p>
    <w:p w:rsidR="00D769BB" w:rsidRPr="000C6FC7" w:rsidRDefault="00D769BB" w:rsidP="00D769BB">
      <w:pPr>
        <w:widowControl w:val="0"/>
        <w:autoSpaceDE w:val="0"/>
        <w:autoSpaceDN w:val="0"/>
        <w:adjustRightInd w:val="0"/>
        <w:ind w:firstLine="750"/>
        <w:jc w:val="both"/>
        <w:rPr>
          <w:sz w:val="24"/>
          <w:szCs w:val="24"/>
        </w:rPr>
      </w:pPr>
    </w:p>
    <w:p w:rsidR="00D769BB" w:rsidRPr="000C6FC7" w:rsidRDefault="00D769BB" w:rsidP="00D769BB">
      <w:pPr>
        <w:rPr>
          <w:sz w:val="24"/>
          <w:szCs w:val="24"/>
        </w:rPr>
      </w:pPr>
      <w:r w:rsidRPr="000C6FC7">
        <w:rPr>
          <w:sz w:val="24"/>
          <w:szCs w:val="24"/>
        </w:rPr>
        <w:t>________________________________________________________________________________</w:t>
      </w:r>
    </w:p>
    <w:p w:rsidR="00D769BB" w:rsidRPr="004A2583" w:rsidRDefault="00D769BB" w:rsidP="00D769BB">
      <w:pPr>
        <w:widowControl w:val="0"/>
        <w:autoSpaceDE w:val="0"/>
        <w:autoSpaceDN w:val="0"/>
        <w:adjustRightInd w:val="0"/>
        <w:jc w:val="right"/>
        <w:rPr>
          <w:b/>
          <w:bCs/>
          <w:color w:val="000000"/>
          <w:sz w:val="24"/>
          <w:szCs w:val="24"/>
          <w:highlight w:val="cyan"/>
        </w:rPr>
      </w:pPr>
    </w:p>
    <w:p w:rsidR="00D769BB" w:rsidRPr="004A2583" w:rsidRDefault="00D769BB" w:rsidP="00D769BB">
      <w:pPr>
        <w:widowControl w:val="0"/>
        <w:autoSpaceDE w:val="0"/>
        <w:autoSpaceDN w:val="0"/>
        <w:adjustRightInd w:val="0"/>
        <w:jc w:val="right"/>
        <w:rPr>
          <w:b/>
          <w:bCs/>
          <w:color w:val="000000"/>
          <w:sz w:val="24"/>
          <w:szCs w:val="24"/>
          <w:highlight w:val="cyan"/>
        </w:rPr>
      </w:pPr>
    </w:p>
    <w:p w:rsidR="00D769BB" w:rsidRPr="004A2583" w:rsidRDefault="00D769BB" w:rsidP="00D769BB">
      <w:pPr>
        <w:widowControl w:val="0"/>
        <w:autoSpaceDE w:val="0"/>
        <w:autoSpaceDN w:val="0"/>
        <w:adjustRightInd w:val="0"/>
        <w:jc w:val="right"/>
        <w:rPr>
          <w:b/>
          <w:bCs/>
          <w:color w:val="000000"/>
          <w:sz w:val="24"/>
          <w:szCs w:val="24"/>
          <w:highlight w:val="cyan"/>
        </w:rPr>
      </w:pPr>
    </w:p>
    <w:p w:rsidR="00D769BB" w:rsidRPr="004A2583" w:rsidRDefault="00D769BB" w:rsidP="00D769BB">
      <w:pPr>
        <w:widowControl w:val="0"/>
        <w:autoSpaceDE w:val="0"/>
        <w:autoSpaceDN w:val="0"/>
        <w:adjustRightInd w:val="0"/>
        <w:jc w:val="right"/>
        <w:rPr>
          <w:b/>
          <w:bCs/>
          <w:color w:val="000000"/>
          <w:sz w:val="24"/>
          <w:szCs w:val="24"/>
          <w:highlight w:val="cyan"/>
        </w:rPr>
      </w:pPr>
    </w:p>
    <w:p w:rsidR="00D769BB" w:rsidRPr="004A2583" w:rsidRDefault="00D769BB" w:rsidP="00D769BB">
      <w:pPr>
        <w:widowControl w:val="0"/>
        <w:autoSpaceDE w:val="0"/>
        <w:autoSpaceDN w:val="0"/>
        <w:adjustRightInd w:val="0"/>
        <w:jc w:val="right"/>
        <w:rPr>
          <w:b/>
          <w:bCs/>
          <w:color w:val="000000"/>
          <w:sz w:val="24"/>
          <w:szCs w:val="24"/>
          <w:highlight w:val="cyan"/>
        </w:rPr>
      </w:pPr>
    </w:p>
    <w:p w:rsidR="00D769BB" w:rsidRPr="004A2583" w:rsidRDefault="00D769BB" w:rsidP="00D769BB">
      <w:pPr>
        <w:widowControl w:val="0"/>
        <w:autoSpaceDE w:val="0"/>
        <w:autoSpaceDN w:val="0"/>
        <w:adjustRightInd w:val="0"/>
        <w:jc w:val="right"/>
        <w:rPr>
          <w:b/>
          <w:bCs/>
          <w:color w:val="000000"/>
          <w:sz w:val="24"/>
          <w:szCs w:val="24"/>
          <w:highlight w:val="cyan"/>
        </w:rPr>
      </w:pPr>
    </w:p>
    <w:p w:rsidR="00D769BB" w:rsidRPr="004A2583" w:rsidRDefault="00D769BB" w:rsidP="00D769BB">
      <w:pPr>
        <w:widowControl w:val="0"/>
        <w:autoSpaceDE w:val="0"/>
        <w:autoSpaceDN w:val="0"/>
        <w:adjustRightInd w:val="0"/>
        <w:jc w:val="right"/>
        <w:rPr>
          <w:b/>
          <w:bCs/>
          <w:color w:val="000000"/>
          <w:sz w:val="24"/>
          <w:szCs w:val="24"/>
          <w:highlight w:val="cyan"/>
        </w:rPr>
      </w:pPr>
    </w:p>
    <w:p w:rsidR="00D769BB" w:rsidRPr="004A2583" w:rsidRDefault="00D769BB" w:rsidP="00D769BB">
      <w:pPr>
        <w:widowControl w:val="0"/>
        <w:autoSpaceDE w:val="0"/>
        <w:autoSpaceDN w:val="0"/>
        <w:adjustRightInd w:val="0"/>
        <w:jc w:val="right"/>
        <w:rPr>
          <w:b/>
          <w:bCs/>
          <w:color w:val="000000"/>
          <w:sz w:val="24"/>
          <w:szCs w:val="24"/>
          <w:highlight w:val="cyan"/>
        </w:rPr>
      </w:pPr>
    </w:p>
    <w:p w:rsidR="00D769BB" w:rsidRPr="004A2583" w:rsidRDefault="00D769BB" w:rsidP="00D769BB">
      <w:pPr>
        <w:widowControl w:val="0"/>
        <w:autoSpaceDE w:val="0"/>
        <w:autoSpaceDN w:val="0"/>
        <w:adjustRightInd w:val="0"/>
        <w:jc w:val="right"/>
        <w:rPr>
          <w:b/>
          <w:bCs/>
          <w:color w:val="000000"/>
          <w:sz w:val="24"/>
          <w:szCs w:val="24"/>
          <w:highlight w:val="cyan"/>
        </w:rPr>
      </w:pPr>
    </w:p>
    <w:p w:rsidR="00D769BB" w:rsidRPr="004A2583" w:rsidRDefault="00D769BB" w:rsidP="00D769BB">
      <w:pPr>
        <w:widowControl w:val="0"/>
        <w:autoSpaceDE w:val="0"/>
        <w:autoSpaceDN w:val="0"/>
        <w:adjustRightInd w:val="0"/>
        <w:jc w:val="right"/>
        <w:rPr>
          <w:b/>
          <w:bCs/>
          <w:color w:val="000000"/>
          <w:sz w:val="24"/>
          <w:szCs w:val="24"/>
          <w:highlight w:val="cyan"/>
        </w:rPr>
      </w:pPr>
    </w:p>
    <w:p w:rsidR="00D769BB" w:rsidRPr="004A2583" w:rsidRDefault="00D769BB" w:rsidP="00D769BB">
      <w:pPr>
        <w:widowControl w:val="0"/>
        <w:autoSpaceDE w:val="0"/>
        <w:autoSpaceDN w:val="0"/>
        <w:adjustRightInd w:val="0"/>
        <w:jc w:val="right"/>
        <w:rPr>
          <w:b/>
          <w:bCs/>
          <w:color w:val="000000"/>
          <w:sz w:val="24"/>
          <w:szCs w:val="24"/>
          <w:highlight w:val="cyan"/>
        </w:rPr>
      </w:pPr>
    </w:p>
    <w:p w:rsidR="00D769BB" w:rsidRPr="004A2583" w:rsidRDefault="00D769BB" w:rsidP="00D769BB">
      <w:pPr>
        <w:widowControl w:val="0"/>
        <w:autoSpaceDE w:val="0"/>
        <w:autoSpaceDN w:val="0"/>
        <w:adjustRightInd w:val="0"/>
        <w:jc w:val="right"/>
        <w:rPr>
          <w:b/>
          <w:bCs/>
          <w:color w:val="000000"/>
          <w:sz w:val="24"/>
          <w:szCs w:val="24"/>
          <w:highlight w:val="cyan"/>
        </w:rPr>
      </w:pPr>
    </w:p>
    <w:p w:rsidR="00D769BB" w:rsidRPr="004A2583" w:rsidRDefault="00D769BB" w:rsidP="00D769BB">
      <w:pPr>
        <w:widowControl w:val="0"/>
        <w:autoSpaceDE w:val="0"/>
        <w:autoSpaceDN w:val="0"/>
        <w:adjustRightInd w:val="0"/>
        <w:jc w:val="right"/>
        <w:rPr>
          <w:b/>
          <w:bCs/>
          <w:color w:val="000000"/>
          <w:sz w:val="24"/>
          <w:szCs w:val="24"/>
          <w:highlight w:val="cyan"/>
        </w:rPr>
      </w:pPr>
    </w:p>
    <w:p w:rsidR="00D769BB" w:rsidRPr="004A2583" w:rsidRDefault="00D769BB" w:rsidP="00D769BB">
      <w:pPr>
        <w:widowControl w:val="0"/>
        <w:autoSpaceDE w:val="0"/>
        <w:autoSpaceDN w:val="0"/>
        <w:adjustRightInd w:val="0"/>
        <w:jc w:val="right"/>
        <w:rPr>
          <w:b/>
          <w:bCs/>
          <w:color w:val="000000"/>
          <w:sz w:val="24"/>
          <w:szCs w:val="24"/>
          <w:highlight w:val="cyan"/>
        </w:rPr>
      </w:pPr>
    </w:p>
    <w:p w:rsidR="00D769BB" w:rsidRPr="004A2583" w:rsidRDefault="00D769BB" w:rsidP="00D769BB">
      <w:pPr>
        <w:widowControl w:val="0"/>
        <w:autoSpaceDE w:val="0"/>
        <w:autoSpaceDN w:val="0"/>
        <w:adjustRightInd w:val="0"/>
        <w:jc w:val="right"/>
        <w:rPr>
          <w:b/>
          <w:bCs/>
          <w:color w:val="000000"/>
          <w:sz w:val="24"/>
          <w:szCs w:val="24"/>
          <w:highlight w:val="cyan"/>
        </w:rPr>
      </w:pPr>
    </w:p>
    <w:p w:rsidR="00D769BB" w:rsidRPr="004A2583" w:rsidRDefault="00D769BB" w:rsidP="00D769BB">
      <w:pPr>
        <w:widowControl w:val="0"/>
        <w:autoSpaceDE w:val="0"/>
        <w:autoSpaceDN w:val="0"/>
        <w:adjustRightInd w:val="0"/>
        <w:jc w:val="right"/>
        <w:rPr>
          <w:b/>
          <w:bCs/>
          <w:color w:val="000000"/>
          <w:sz w:val="24"/>
          <w:szCs w:val="24"/>
          <w:highlight w:val="cyan"/>
        </w:rPr>
      </w:pPr>
    </w:p>
    <w:p w:rsidR="00D769BB" w:rsidRPr="004A2583" w:rsidRDefault="00D769BB" w:rsidP="00D769BB">
      <w:pPr>
        <w:widowControl w:val="0"/>
        <w:autoSpaceDE w:val="0"/>
        <w:autoSpaceDN w:val="0"/>
        <w:adjustRightInd w:val="0"/>
        <w:jc w:val="right"/>
        <w:rPr>
          <w:b/>
          <w:bCs/>
          <w:color w:val="000000"/>
          <w:sz w:val="24"/>
          <w:szCs w:val="24"/>
          <w:highlight w:val="cyan"/>
        </w:rPr>
      </w:pPr>
    </w:p>
    <w:p w:rsidR="00D769BB" w:rsidRPr="004A2583" w:rsidRDefault="00D769BB" w:rsidP="00D769BB">
      <w:pPr>
        <w:widowControl w:val="0"/>
        <w:autoSpaceDE w:val="0"/>
        <w:autoSpaceDN w:val="0"/>
        <w:adjustRightInd w:val="0"/>
        <w:jc w:val="right"/>
        <w:rPr>
          <w:b/>
          <w:bCs/>
          <w:color w:val="000000"/>
          <w:sz w:val="24"/>
          <w:szCs w:val="24"/>
          <w:highlight w:val="cyan"/>
        </w:rPr>
      </w:pPr>
    </w:p>
    <w:p w:rsidR="00D769BB" w:rsidRPr="004A2583" w:rsidRDefault="00D769BB" w:rsidP="00D769BB">
      <w:pPr>
        <w:widowControl w:val="0"/>
        <w:autoSpaceDE w:val="0"/>
        <w:autoSpaceDN w:val="0"/>
        <w:adjustRightInd w:val="0"/>
        <w:jc w:val="right"/>
        <w:rPr>
          <w:b/>
          <w:bCs/>
          <w:color w:val="000000"/>
          <w:sz w:val="24"/>
          <w:szCs w:val="24"/>
          <w:highlight w:val="cyan"/>
        </w:rPr>
      </w:pPr>
    </w:p>
    <w:p w:rsidR="00D769BB" w:rsidRPr="004A2583" w:rsidRDefault="00D769BB" w:rsidP="00D769BB">
      <w:pPr>
        <w:widowControl w:val="0"/>
        <w:autoSpaceDE w:val="0"/>
        <w:autoSpaceDN w:val="0"/>
        <w:adjustRightInd w:val="0"/>
        <w:jc w:val="right"/>
        <w:rPr>
          <w:b/>
          <w:bCs/>
          <w:color w:val="000000"/>
          <w:sz w:val="24"/>
          <w:szCs w:val="24"/>
          <w:highlight w:val="cyan"/>
        </w:rPr>
      </w:pPr>
    </w:p>
    <w:p w:rsidR="00D769BB" w:rsidRPr="004A2583" w:rsidRDefault="00D769BB" w:rsidP="00D769BB">
      <w:pPr>
        <w:widowControl w:val="0"/>
        <w:autoSpaceDE w:val="0"/>
        <w:autoSpaceDN w:val="0"/>
        <w:adjustRightInd w:val="0"/>
        <w:jc w:val="right"/>
        <w:rPr>
          <w:b/>
          <w:bCs/>
          <w:color w:val="000000"/>
          <w:sz w:val="24"/>
          <w:szCs w:val="24"/>
          <w:highlight w:val="cyan"/>
        </w:rPr>
      </w:pPr>
    </w:p>
    <w:p w:rsidR="00D769BB" w:rsidRPr="004A2583" w:rsidRDefault="00D769BB" w:rsidP="00D769BB">
      <w:pPr>
        <w:widowControl w:val="0"/>
        <w:autoSpaceDE w:val="0"/>
        <w:autoSpaceDN w:val="0"/>
        <w:adjustRightInd w:val="0"/>
        <w:jc w:val="right"/>
        <w:rPr>
          <w:b/>
          <w:bCs/>
          <w:color w:val="000000"/>
          <w:sz w:val="24"/>
          <w:szCs w:val="24"/>
          <w:highlight w:val="cyan"/>
        </w:rPr>
      </w:pPr>
    </w:p>
    <w:p w:rsidR="00D769BB" w:rsidRPr="004A2583" w:rsidRDefault="00D769BB" w:rsidP="00D769BB">
      <w:pPr>
        <w:widowControl w:val="0"/>
        <w:autoSpaceDE w:val="0"/>
        <w:autoSpaceDN w:val="0"/>
        <w:adjustRightInd w:val="0"/>
        <w:jc w:val="right"/>
        <w:rPr>
          <w:b/>
          <w:bCs/>
          <w:color w:val="000000"/>
          <w:sz w:val="24"/>
          <w:szCs w:val="24"/>
          <w:highlight w:val="cyan"/>
        </w:rPr>
      </w:pPr>
    </w:p>
    <w:p w:rsidR="00D769BB" w:rsidRPr="004A2583" w:rsidRDefault="00D769BB" w:rsidP="00D769BB">
      <w:pPr>
        <w:widowControl w:val="0"/>
        <w:autoSpaceDE w:val="0"/>
        <w:autoSpaceDN w:val="0"/>
        <w:adjustRightInd w:val="0"/>
        <w:jc w:val="right"/>
        <w:rPr>
          <w:b/>
          <w:bCs/>
          <w:color w:val="000000"/>
          <w:sz w:val="24"/>
          <w:szCs w:val="24"/>
          <w:highlight w:val="cyan"/>
        </w:rPr>
      </w:pPr>
    </w:p>
    <w:p w:rsidR="00D769BB" w:rsidRPr="004A2583" w:rsidRDefault="00D769BB" w:rsidP="00D769BB">
      <w:pPr>
        <w:widowControl w:val="0"/>
        <w:autoSpaceDE w:val="0"/>
        <w:autoSpaceDN w:val="0"/>
        <w:adjustRightInd w:val="0"/>
        <w:jc w:val="right"/>
        <w:rPr>
          <w:b/>
          <w:bCs/>
          <w:color w:val="000000"/>
          <w:sz w:val="24"/>
          <w:szCs w:val="24"/>
          <w:highlight w:val="cyan"/>
        </w:rPr>
      </w:pPr>
    </w:p>
    <w:p w:rsidR="00D769BB" w:rsidRPr="004A2583" w:rsidRDefault="00D769BB" w:rsidP="00D769BB">
      <w:pPr>
        <w:widowControl w:val="0"/>
        <w:autoSpaceDE w:val="0"/>
        <w:autoSpaceDN w:val="0"/>
        <w:adjustRightInd w:val="0"/>
        <w:jc w:val="right"/>
        <w:rPr>
          <w:b/>
          <w:bCs/>
          <w:color w:val="000000"/>
          <w:sz w:val="24"/>
          <w:szCs w:val="24"/>
          <w:highlight w:val="cyan"/>
        </w:rPr>
      </w:pPr>
    </w:p>
    <w:p w:rsidR="00D769BB" w:rsidRPr="004A2583" w:rsidRDefault="00D769BB" w:rsidP="00D769BB">
      <w:pPr>
        <w:widowControl w:val="0"/>
        <w:autoSpaceDE w:val="0"/>
        <w:autoSpaceDN w:val="0"/>
        <w:adjustRightInd w:val="0"/>
        <w:jc w:val="right"/>
        <w:rPr>
          <w:b/>
          <w:bCs/>
          <w:color w:val="000000"/>
          <w:sz w:val="24"/>
          <w:szCs w:val="24"/>
          <w:highlight w:val="cyan"/>
        </w:rPr>
      </w:pPr>
    </w:p>
    <w:p w:rsidR="00D769BB" w:rsidRPr="004A2583" w:rsidRDefault="00D769BB" w:rsidP="00D769BB">
      <w:pPr>
        <w:widowControl w:val="0"/>
        <w:autoSpaceDE w:val="0"/>
        <w:autoSpaceDN w:val="0"/>
        <w:adjustRightInd w:val="0"/>
        <w:jc w:val="right"/>
        <w:rPr>
          <w:b/>
          <w:bCs/>
          <w:color w:val="000000"/>
          <w:sz w:val="24"/>
          <w:szCs w:val="24"/>
          <w:highlight w:val="cyan"/>
        </w:rPr>
      </w:pPr>
    </w:p>
    <w:p w:rsidR="00D769BB" w:rsidRPr="004A2583" w:rsidRDefault="00D769BB" w:rsidP="00D769BB">
      <w:pPr>
        <w:widowControl w:val="0"/>
        <w:autoSpaceDE w:val="0"/>
        <w:autoSpaceDN w:val="0"/>
        <w:adjustRightInd w:val="0"/>
        <w:jc w:val="right"/>
        <w:rPr>
          <w:b/>
          <w:bCs/>
          <w:color w:val="000000"/>
          <w:sz w:val="24"/>
          <w:szCs w:val="24"/>
          <w:highlight w:val="cyan"/>
        </w:rPr>
      </w:pPr>
    </w:p>
    <w:p w:rsidR="00D769BB" w:rsidRDefault="00D769BB" w:rsidP="00D769BB">
      <w:pPr>
        <w:widowControl w:val="0"/>
        <w:autoSpaceDE w:val="0"/>
        <w:autoSpaceDN w:val="0"/>
        <w:adjustRightInd w:val="0"/>
        <w:jc w:val="right"/>
        <w:rPr>
          <w:b/>
          <w:bCs/>
          <w:color w:val="000000"/>
          <w:sz w:val="24"/>
          <w:szCs w:val="24"/>
          <w:highlight w:val="cyan"/>
        </w:rPr>
      </w:pPr>
    </w:p>
    <w:p w:rsidR="00196619" w:rsidRDefault="00196619" w:rsidP="00D769BB">
      <w:pPr>
        <w:widowControl w:val="0"/>
        <w:autoSpaceDE w:val="0"/>
        <w:autoSpaceDN w:val="0"/>
        <w:adjustRightInd w:val="0"/>
        <w:jc w:val="right"/>
        <w:rPr>
          <w:b/>
          <w:bCs/>
          <w:color w:val="000000"/>
          <w:sz w:val="24"/>
          <w:szCs w:val="24"/>
          <w:highlight w:val="cyan"/>
        </w:rPr>
      </w:pPr>
    </w:p>
    <w:p w:rsidR="00196619" w:rsidRPr="004A2583" w:rsidRDefault="00196619" w:rsidP="00D769BB">
      <w:pPr>
        <w:widowControl w:val="0"/>
        <w:autoSpaceDE w:val="0"/>
        <w:autoSpaceDN w:val="0"/>
        <w:adjustRightInd w:val="0"/>
        <w:jc w:val="right"/>
        <w:rPr>
          <w:b/>
          <w:bCs/>
          <w:color w:val="000000"/>
          <w:sz w:val="24"/>
          <w:szCs w:val="24"/>
          <w:highlight w:val="cyan"/>
        </w:rPr>
      </w:pPr>
    </w:p>
    <w:p w:rsidR="00D769BB" w:rsidRPr="004A2583" w:rsidRDefault="00D769BB" w:rsidP="00D769BB">
      <w:pPr>
        <w:widowControl w:val="0"/>
        <w:autoSpaceDE w:val="0"/>
        <w:autoSpaceDN w:val="0"/>
        <w:adjustRightInd w:val="0"/>
        <w:jc w:val="right"/>
        <w:rPr>
          <w:b/>
          <w:bCs/>
          <w:color w:val="000000"/>
          <w:sz w:val="24"/>
          <w:szCs w:val="24"/>
          <w:highlight w:val="cyan"/>
        </w:rPr>
      </w:pPr>
    </w:p>
    <w:p w:rsidR="00D769BB" w:rsidRPr="004A2583" w:rsidRDefault="00D769BB" w:rsidP="00D769BB">
      <w:pPr>
        <w:widowControl w:val="0"/>
        <w:autoSpaceDE w:val="0"/>
        <w:autoSpaceDN w:val="0"/>
        <w:adjustRightInd w:val="0"/>
        <w:jc w:val="right"/>
        <w:rPr>
          <w:b/>
          <w:bCs/>
          <w:color w:val="000000"/>
          <w:sz w:val="24"/>
          <w:szCs w:val="24"/>
          <w:highlight w:val="cyan"/>
        </w:rPr>
      </w:pPr>
    </w:p>
    <w:p w:rsidR="00D769BB" w:rsidRPr="004A2583" w:rsidRDefault="00D769BB" w:rsidP="00D769BB">
      <w:pPr>
        <w:widowControl w:val="0"/>
        <w:autoSpaceDE w:val="0"/>
        <w:autoSpaceDN w:val="0"/>
        <w:adjustRightInd w:val="0"/>
        <w:jc w:val="right"/>
        <w:rPr>
          <w:b/>
          <w:bCs/>
          <w:color w:val="000000"/>
          <w:sz w:val="24"/>
          <w:szCs w:val="24"/>
          <w:highlight w:val="cyan"/>
        </w:rPr>
      </w:pPr>
    </w:p>
    <w:p w:rsidR="00D769BB" w:rsidRPr="00CD5391" w:rsidRDefault="00D769BB" w:rsidP="00D769BB">
      <w:pPr>
        <w:pStyle w:val="3"/>
        <w:spacing w:after="0"/>
        <w:ind w:left="6372"/>
        <w:rPr>
          <w:sz w:val="24"/>
          <w:szCs w:val="24"/>
          <w:lang w:val="uk-UA"/>
        </w:rPr>
      </w:pPr>
      <w:r w:rsidRPr="00CD5391">
        <w:rPr>
          <w:sz w:val="24"/>
          <w:szCs w:val="24"/>
          <w:lang w:val="uk-UA"/>
        </w:rPr>
        <w:t xml:space="preserve">Додаток 4 </w:t>
      </w:r>
    </w:p>
    <w:p w:rsidR="00D769BB" w:rsidRPr="00CD5391" w:rsidRDefault="00D769BB" w:rsidP="00D769BB">
      <w:pPr>
        <w:widowControl w:val="0"/>
        <w:autoSpaceDE w:val="0"/>
        <w:autoSpaceDN w:val="0"/>
        <w:adjustRightInd w:val="0"/>
        <w:ind w:left="6372"/>
        <w:rPr>
          <w:b/>
          <w:bCs/>
          <w:color w:val="000000"/>
          <w:sz w:val="24"/>
          <w:szCs w:val="24"/>
        </w:rPr>
      </w:pPr>
      <w:r w:rsidRPr="00CD5391">
        <w:rPr>
          <w:sz w:val="24"/>
          <w:szCs w:val="24"/>
        </w:rPr>
        <w:t>до документації конкурсних торгів</w:t>
      </w:r>
      <w:r w:rsidRPr="00CD5391">
        <w:rPr>
          <w:b/>
          <w:bCs/>
          <w:color w:val="000000"/>
          <w:sz w:val="24"/>
          <w:szCs w:val="24"/>
        </w:rPr>
        <w:t xml:space="preserve"> </w:t>
      </w:r>
    </w:p>
    <w:p w:rsidR="00D769BB" w:rsidRPr="00CD5391" w:rsidRDefault="00D769BB" w:rsidP="00D769BB">
      <w:pPr>
        <w:widowControl w:val="0"/>
        <w:autoSpaceDE w:val="0"/>
        <w:autoSpaceDN w:val="0"/>
        <w:adjustRightInd w:val="0"/>
        <w:jc w:val="center"/>
        <w:rPr>
          <w:b/>
          <w:bCs/>
          <w:color w:val="000000"/>
          <w:sz w:val="16"/>
          <w:szCs w:val="16"/>
        </w:rPr>
      </w:pPr>
    </w:p>
    <w:p w:rsidR="00D769BB" w:rsidRDefault="00D769BB" w:rsidP="00D769BB">
      <w:pPr>
        <w:widowControl w:val="0"/>
        <w:autoSpaceDE w:val="0"/>
        <w:autoSpaceDN w:val="0"/>
        <w:adjustRightInd w:val="0"/>
        <w:jc w:val="center"/>
        <w:rPr>
          <w:b/>
          <w:bCs/>
          <w:color w:val="000000"/>
          <w:sz w:val="16"/>
          <w:szCs w:val="16"/>
        </w:rPr>
      </w:pPr>
    </w:p>
    <w:p w:rsidR="006E11A9" w:rsidRDefault="006E11A9" w:rsidP="00D769BB">
      <w:pPr>
        <w:widowControl w:val="0"/>
        <w:autoSpaceDE w:val="0"/>
        <w:autoSpaceDN w:val="0"/>
        <w:adjustRightInd w:val="0"/>
        <w:jc w:val="center"/>
        <w:rPr>
          <w:b/>
          <w:bCs/>
          <w:color w:val="000000"/>
          <w:sz w:val="16"/>
          <w:szCs w:val="16"/>
        </w:rPr>
      </w:pPr>
    </w:p>
    <w:p w:rsidR="00D769BB" w:rsidRPr="00CD5391" w:rsidRDefault="00D769BB" w:rsidP="00D769BB">
      <w:pPr>
        <w:widowControl w:val="0"/>
        <w:autoSpaceDE w:val="0"/>
        <w:autoSpaceDN w:val="0"/>
        <w:adjustRightInd w:val="0"/>
        <w:jc w:val="center"/>
        <w:rPr>
          <w:b/>
          <w:bCs/>
          <w:color w:val="000000"/>
          <w:sz w:val="24"/>
          <w:szCs w:val="24"/>
        </w:rPr>
      </w:pPr>
      <w:r w:rsidRPr="00CD5391">
        <w:rPr>
          <w:b/>
          <w:bCs/>
          <w:color w:val="000000"/>
          <w:sz w:val="24"/>
          <w:szCs w:val="24"/>
        </w:rPr>
        <w:t>Істотні умови, які будуть обов’язково включені до Договору</w:t>
      </w:r>
    </w:p>
    <w:p w:rsidR="00D769BB" w:rsidRPr="00CD5391" w:rsidRDefault="00D769BB" w:rsidP="00D769BB">
      <w:pPr>
        <w:widowControl w:val="0"/>
        <w:autoSpaceDE w:val="0"/>
        <w:autoSpaceDN w:val="0"/>
        <w:adjustRightInd w:val="0"/>
        <w:jc w:val="center"/>
        <w:rPr>
          <w:b/>
          <w:bCs/>
          <w:color w:val="000000"/>
          <w:sz w:val="24"/>
          <w:szCs w:val="24"/>
        </w:rPr>
      </w:pPr>
      <w:r w:rsidRPr="00CD5391">
        <w:rPr>
          <w:b/>
          <w:bCs/>
          <w:color w:val="000000"/>
          <w:sz w:val="24"/>
          <w:szCs w:val="24"/>
        </w:rPr>
        <w:t xml:space="preserve">про закупівлю послуг за державні кошти </w:t>
      </w:r>
    </w:p>
    <w:p w:rsidR="00D769BB" w:rsidRPr="00CD5391" w:rsidRDefault="00D769BB" w:rsidP="00D769BB">
      <w:pPr>
        <w:widowControl w:val="0"/>
        <w:autoSpaceDE w:val="0"/>
        <w:autoSpaceDN w:val="0"/>
        <w:adjustRightInd w:val="0"/>
        <w:jc w:val="center"/>
        <w:rPr>
          <w:b/>
          <w:bCs/>
          <w:color w:val="000000"/>
          <w:sz w:val="24"/>
          <w:szCs w:val="24"/>
        </w:rPr>
      </w:pPr>
    </w:p>
    <w:p w:rsidR="00D769BB" w:rsidRPr="00CD5391" w:rsidRDefault="00D769BB" w:rsidP="00D769BB">
      <w:pPr>
        <w:pStyle w:val="af3"/>
        <w:ind w:firstLine="567"/>
        <w:jc w:val="both"/>
        <w:rPr>
          <w:sz w:val="24"/>
          <w:szCs w:val="24"/>
        </w:rPr>
      </w:pPr>
      <w:r w:rsidRPr="00CD5391">
        <w:rPr>
          <w:sz w:val="24"/>
          <w:szCs w:val="24"/>
        </w:rPr>
        <w:t>1. У преамбулі Договору вказується назва документа, номер договору, за яким він був зареєстрований, дата (число, місяць, рік) та місце його підпису (назва населеного пункту).</w:t>
      </w:r>
    </w:p>
    <w:p w:rsidR="00D769BB" w:rsidRPr="00CD5391" w:rsidRDefault="00D769BB" w:rsidP="00D769BB">
      <w:pPr>
        <w:pStyle w:val="af3"/>
        <w:ind w:firstLine="567"/>
        <w:jc w:val="both"/>
        <w:rPr>
          <w:sz w:val="24"/>
          <w:szCs w:val="24"/>
        </w:rPr>
      </w:pPr>
      <w:r w:rsidRPr="00CD5391">
        <w:rPr>
          <w:bCs/>
          <w:color w:val="000000"/>
          <w:sz w:val="24"/>
          <w:szCs w:val="24"/>
        </w:rPr>
        <w:t>2. Предмет договору (у</w:t>
      </w:r>
      <w:r w:rsidRPr="00CD5391">
        <w:rPr>
          <w:sz w:val="24"/>
          <w:szCs w:val="24"/>
        </w:rPr>
        <w:t xml:space="preserve"> цьому розділі визначається, які послуги Замовник доручає, а Виконавець  зобов’язується надати): </w:t>
      </w:r>
    </w:p>
    <w:p w:rsidR="00D769BB" w:rsidRPr="00CD5391" w:rsidRDefault="00D769BB" w:rsidP="00D769BB">
      <w:pPr>
        <w:pStyle w:val="10"/>
        <w:ind w:firstLine="426"/>
        <w:jc w:val="both"/>
        <w:rPr>
          <w:rFonts w:ascii="Times New Roman" w:eastAsia="Calibri" w:hAnsi="Times New Roman"/>
          <w:szCs w:val="24"/>
          <w:lang w:eastAsia="en-US"/>
        </w:rPr>
      </w:pPr>
      <w:r w:rsidRPr="00CD5391">
        <w:rPr>
          <w:rFonts w:ascii="Times New Roman" w:eastAsia="Calibri" w:hAnsi="Times New Roman"/>
          <w:szCs w:val="24"/>
          <w:lang w:eastAsia="en-US"/>
        </w:rPr>
        <w:t>Виконавець  зобов'язується надавати Замовникові протягом 201</w:t>
      </w:r>
      <w:r w:rsidR="006D7170">
        <w:rPr>
          <w:rFonts w:ascii="Times New Roman" w:eastAsia="Calibri" w:hAnsi="Times New Roman"/>
          <w:szCs w:val="24"/>
          <w:lang w:eastAsia="en-US"/>
        </w:rPr>
        <w:t>6</w:t>
      </w:r>
      <w:r w:rsidRPr="00CD5391">
        <w:rPr>
          <w:rFonts w:ascii="Times New Roman" w:eastAsia="Calibri" w:hAnsi="Times New Roman"/>
          <w:szCs w:val="24"/>
          <w:lang w:eastAsia="en-US"/>
        </w:rPr>
        <w:t xml:space="preserve"> року </w:t>
      </w:r>
      <w:r w:rsidRPr="00416FC8">
        <w:rPr>
          <w:rFonts w:ascii="Times New Roman" w:eastAsia="Calibri" w:hAnsi="Times New Roman"/>
          <w:szCs w:val="24"/>
          <w:lang w:eastAsia="en-US"/>
        </w:rPr>
        <w:t xml:space="preserve">послуги щодо </w:t>
      </w:r>
      <w:r w:rsidRPr="005F2AC3">
        <w:rPr>
          <w:rFonts w:ascii="Times New Roman" w:hAnsi="Times New Roman"/>
          <w:szCs w:val="24"/>
        </w:rPr>
        <w:t xml:space="preserve">експлуатування таксі (код 49.32.1 згідно </w:t>
      </w:r>
      <w:r w:rsidR="00953216" w:rsidRPr="005F2AC3">
        <w:rPr>
          <w:rFonts w:ascii="Times New Roman" w:hAnsi="Times New Roman"/>
          <w:szCs w:val="24"/>
        </w:rPr>
        <w:t xml:space="preserve">з </w:t>
      </w:r>
      <w:r w:rsidRPr="005F2AC3">
        <w:rPr>
          <w:rFonts w:ascii="Times New Roman" w:hAnsi="Times New Roman"/>
          <w:szCs w:val="24"/>
        </w:rPr>
        <w:t xml:space="preserve">ДК 016:2010) </w:t>
      </w:r>
      <w:r w:rsidR="005F2AC3" w:rsidRPr="005F2AC3">
        <w:rPr>
          <w:rFonts w:ascii="Times New Roman" w:hAnsi="Times New Roman"/>
          <w:szCs w:val="24"/>
        </w:rPr>
        <w:t xml:space="preserve">(прокат легкових автомобілів із водієм) </w:t>
      </w:r>
      <w:r w:rsidRPr="005F2AC3">
        <w:rPr>
          <w:rFonts w:ascii="Times New Roman" w:hAnsi="Times New Roman"/>
          <w:szCs w:val="24"/>
        </w:rPr>
        <w:t>(</w:t>
      </w:r>
      <w:r w:rsidRPr="00416FC8">
        <w:rPr>
          <w:rFonts w:ascii="Times New Roman" w:hAnsi="Times New Roman"/>
          <w:szCs w:val="24"/>
        </w:rPr>
        <w:t>послуги щодо оренди автомобільних транспортних засобів з водієм для забезпечення діяльності керівництва, депутатів Миколаївської обласної ради та посадових осіб її виконавчого апарату</w:t>
      </w:r>
      <w:r w:rsidRPr="006E11A9">
        <w:rPr>
          <w:rFonts w:ascii="Times New Roman" w:hAnsi="Times New Roman"/>
          <w:szCs w:val="24"/>
        </w:rPr>
        <w:t>),</w:t>
      </w:r>
      <w:r w:rsidRPr="00CD5391">
        <w:rPr>
          <w:rFonts w:ascii="Times New Roman" w:eastAsia="Calibri" w:hAnsi="Times New Roman"/>
          <w:szCs w:val="24"/>
          <w:lang w:eastAsia="en-US"/>
        </w:rPr>
        <w:t xml:space="preserve"> а Замовник – прийняти і оплатити такі послуги.</w:t>
      </w:r>
    </w:p>
    <w:p w:rsidR="00D769BB" w:rsidRPr="00CD5391" w:rsidRDefault="00D769BB" w:rsidP="00D769BB">
      <w:pPr>
        <w:shd w:val="clear" w:color="auto" w:fill="FFFFFF"/>
        <w:ind w:firstLine="567"/>
        <w:jc w:val="both"/>
        <w:rPr>
          <w:sz w:val="24"/>
          <w:szCs w:val="24"/>
        </w:rPr>
      </w:pPr>
      <w:r w:rsidRPr="00CD5391">
        <w:rPr>
          <w:sz w:val="24"/>
          <w:szCs w:val="24"/>
        </w:rPr>
        <w:t xml:space="preserve">Послуги щодо оренди автомобільних транспортних засобів з водієм, які надаються Виконавцем Замовнику відповідно до цього Договору, полягають у наданні автомобілів легкових з водіями для забезпечення діяльності керівництва, депутатів Миколаївської обласної ради та посадових осіб її виконавчого апарату у кількості та на умовах, визначених у цьому Договорі. </w:t>
      </w:r>
    </w:p>
    <w:p w:rsidR="00D769BB" w:rsidRPr="00CD5391" w:rsidRDefault="00D769BB" w:rsidP="00D769BB">
      <w:pPr>
        <w:shd w:val="clear" w:color="auto" w:fill="FFFFFF"/>
        <w:ind w:firstLine="567"/>
        <w:jc w:val="both"/>
        <w:rPr>
          <w:sz w:val="24"/>
          <w:szCs w:val="24"/>
        </w:rPr>
      </w:pPr>
      <w:r w:rsidRPr="00CD5391">
        <w:rPr>
          <w:sz w:val="24"/>
          <w:szCs w:val="24"/>
        </w:rPr>
        <w:t>Управління та технічна експлуатація автомобіля здійснюється водіями, які працюють у Виконавця. Розрахунок з водіями здійснює Виконавець.</w:t>
      </w:r>
    </w:p>
    <w:p w:rsidR="00D769BB" w:rsidRPr="00CD5391" w:rsidRDefault="00D769BB" w:rsidP="00D769BB">
      <w:pPr>
        <w:shd w:val="clear" w:color="auto" w:fill="FFFFFF"/>
        <w:tabs>
          <w:tab w:val="left" w:pos="-2977"/>
          <w:tab w:val="left" w:pos="-1701"/>
        </w:tabs>
        <w:ind w:firstLine="567"/>
        <w:jc w:val="both"/>
        <w:rPr>
          <w:sz w:val="24"/>
          <w:szCs w:val="24"/>
        </w:rPr>
      </w:pPr>
      <w:r w:rsidRPr="00CD5391">
        <w:rPr>
          <w:sz w:val="24"/>
          <w:szCs w:val="24"/>
        </w:rPr>
        <w:t xml:space="preserve">Кількість автомобілів, які постійно (щоденно) використовуються: 2-4 (два – чотири) легкових автомобілі. Із них: 2 легкових автомобілі з водіями закріплюються за конкретними посадовими особами обласної ради за погодженням сторін. </w:t>
      </w:r>
    </w:p>
    <w:p w:rsidR="00D769BB" w:rsidRPr="00CD5391" w:rsidRDefault="00D769BB" w:rsidP="00D769BB">
      <w:pPr>
        <w:shd w:val="clear" w:color="auto" w:fill="FFFFFF"/>
        <w:ind w:firstLine="567"/>
        <w:jc w:val="both"/>
        <w:rPr>
          <w:sz w:val="24"/>
          <w:szCs w:val="24"/>
        </w:rPr>
      </w:pPr>
      <w:r w:rsidRPr="00CD5391">
        <w:rPr>
          <w:sz w:val="24"/>
          <w:szCs w:val="24"/>
        </w:rPr>
        <w:t>Додатково у договорі визначається кількість легкових автомобілів, які можуть використовуватися за додатковим замовленням.</w:t>
      </w:r>
    </w:p>
    <w:p w:rsidR="00D769BB" w:rsidRPr="00CD5391" w:rsidRDefault="00D769BB" w:rsidP="00D769BB">
      <w:pPr>
        <w:shd w:val="clear" w:color="auto" w:fill="FFFFFF"/>
        <w:tabs>
          <w:tab w:val="left" w:pos="-4536"/>
          <w:tab w:val="left" w:pos="-4395"/>
        </w:tabs>
        <w:ind w:firstLine="567"/>
        <w:jc w:val="both"/>
        <w:rPr>
          <w:sz w:val="24"/>
          <w:szCs w:val="24"/>
        </w:rPr>
      </w:pPr>
      <w:r w:rsidRPr="00CD5391">
        <w:rPr>
          <w:sz w:val="24"/>
          <w:szCs w:val="24"/>
        </w:rPr>
        <w:t xml:space="preserve">Усі автомобілі повинні бути підготовлені до експлуатації, мати належний технічний та санітарний стан, у тому числі - салону. Водії повинні мати охайний вигляд.  </w:t>
      </w:r>
    </w:p>
    <w:p w:rsidR="00D769BB" w:rsidRPr="00CD5391" w:rsidRDefault="00D769BB" w:rsidP="00D769BB">
      <w:pPr>
        <w:shd w:val="clear" w:color="auto" w:fill="FFFFFF"/>
        <w:ind w:firstLine="567"/>
        <w:jc w:val="both"/>
        <w:rPr>
          <w:sz w:val="24"/>
          <w:szCs w:val="24"/>
        </w:rPr>
      </w:pPr>
      <w:r w:rsidRPr="00CD5391">
        <w:rPr>
          <w:sz w:val="24"/>
          <w:szCs w:val="24"/>
        </w:rPr>
        <w:t>Послуги мають надаватися постійно з понеділка до п’ятниці включно у ненормованому режимі (</w:t>
      </w:r>
      <w:r w:rsidR="003D3C5C" w:rsidRPr="00953216">
        <w:rPr>
          <w:sz w:val="24"/>
          <w:szCs w:val="24"/>
        </w:rPr>
        <w:t xml:space="preserve">і за службовою необхідністю </w:t>
      </w:r>
      <w:r w:rsidRPr="00CD5391">
        <w:rPr>
          <w:sz w:val="24"/>
          <w:szCs w:val="24"/>
        </w:rPr>
        <w:t xml:space="preserve">у виняткових випадках у суботу та неділю </w:t>
      </w:r>
      <w:r w:rsidR="003D3C5C">
        <w:rPr>
          <w:sz w:val="24"/>
          <w:szCs w:val="24"/>
        </w:rPr>
        <w:t>і</w:t>
      </w:r>
      <w:r w:rsidR="003D3C5C" w:rsidRPr="00953216">
        <w:rPr>
          <w:sz w:val="24"/>
          <w:szCs w:val="24"/>
        </w:rPr>
        <w:t xml:space="preserve"> святкові дні</w:t>
      </w:r>
      <w:r w:rsidR="003D3C5C" w:rsidRPr="00CD5391">
        <w:rPr>
          <w:sz w:val="24"/>
          <w:szCs w:val="24"/>
        </w:rPr>
        <w:t xml:space="preserve"> </w:t>
      </w:r>
      <w:r w:rsidRPr="00CD5391">
        <w:rPr>
          <w:sz w:val="24"/>
          <w:szCs w:val="24"/>
        </w:rPr>
        <w:t xml:space="preserve">- за окремим попереднім замовленням). </w:t>
      </w:r>
    </w:p>
    <w:p w:rsidR="00D769BB" w:rsidRPr="00CD5391" w:rsidRDefault="00D769BB" w:rsidP="00D769BB">
      <w:pPr>
        <w:shd w:val="clear" w:color="auto" w:fill="FFFFFF"/>
        <w:tabs>
          <w:tab w:val="left" w:pos="-3261"/>
          <w:tab w:val="left" w:pos="730"/>
        </w:tabs>
        <w:ind w:firstLine="567"/>
        <w:jc w:val="both"/>
        <w:rPr>
          <w:sz w:val="24"/>
          <w:szCs w:val="24"/>
        </w:rPr>
      </w:pPr>
      <w:r w:rsidRPr="00CD5391">
        <w:rPr>
          <w:sz w:val="24"/>
          <w:szCs w:val="24"/>
        </w:rPr>
        <w:t>Замовлення автомобілів здійснюється відповідальним працівником Замовника щоденно у телефонному режимі в залежності від потреби Замовника або в іншому порядку, визначеному Сторонами Договору про надання послуг.</w:t>
      </w:r>
    </w:p>
    <w:p w:rsidR="00D769BB" w:rsidRPr="00CD5391" w:rsidRDefault="00D769BB" w:rsidP="00D769BB">
      <w:pPr>
        <w:widowControl w:val="0"/>
        <w:shd w:val="clear" w:color="auto" w:fill="FFFFFF"/>
        <w:tabs>
          <w:tab w:val="left" w:pos="-4111"/>
          <w:tab w:val="left" w:pos="-3261"/>
        </w:tabs>
        <w:autoSpaceDE w:val="0"/>
        <w:autoSpaceDN w:val="0"/>
        <w:adjustRightInd w:val="0"/>
        <w:jc w:val="both"/>
        <w:rPr>
          <w:sz w:val="24"/>
          <w:szCs w:val="24"/>
        </w:rPr>
      </w:pPr>
      <w:r w:rsidRPr="00CD5391">
        <w:rPr>
          <w:sz w:val="24"/>
          <w:szCs w:val="24"/>
        </w:rPr>
        <w:t xml:space="preserve">        Часом початку роботи автомобіля вважається час його приїзду до місця, визначеного Замовником, часом закінчення роботи – є час звільнення автомобіля від надання послуг. </w:t>
      </w:r>
    </w:p>
    <w:p w:rsidR="00D769BB" w:rsidRPr="00CD5391" w:rsidRDefault="00D769BB" w:rsidP="00D769BB">
      <w:pPr>
        <w:shd w:val="clear" w:color="auto" w:fill="FFFFFF"/>
        <w:tabs>
          <w:tab w:val="left" w:pos="1134"/>
        </w:tabs>
        <w:jc w:val="both"/>
        <w:rPr>
          <w:sz w:val="24"/>
          <w:szCs w:val="24"/>
        </w:rPr>
      </w:pPr>
      <w:r w:rsidRPr="00CD5391">
        <w:rPr>
          <w:sz w:val="24"/>
          <w:szCs w:val="24"/>
        </w:rPr>
        <w:t xml:space="preserve">         Сплачуваний пробіг за час, протягом якого автомобіль знаходиться у розпорядженні Замовника, визначається як підсумок нульового пробігу (подача і повернення) та пробігу, пов'язаного з роботою автомобіля безпосередньо у Замовника. </w:t>
      </w:r>
    </w:p>
    <w:p w:rsidR="00D769BB" w:rsidRDefault="00D769BB" w:rsidP="00D769BB">
      <w:pPr>
        <w:shd w:val="clear" w:color="auto" w:fill="FFFFFF"/>
        <w:tabs>
          <w:tab w:val="left" w:pos="1134"/>
        </w:tabs>
        <w:jc w:val="both"/>
        <w:rPr>
          <w:sz w:val="24"/>
          <w:szCs w:val="24"/>
        </w:rPr>
      </w:pPr>
      <w:r w:rsidRPr="00CD5391">
        <w:rPr>
          <w:sz w:val="24"/>
          <w:szCs w:val="24"/>
        </w:rPr>
        <w:t xml:space="preserve">         Кількість послуг: </w:t>
      </w:r>
    </w:p>
    <w:p w:rsidR="00F53FE2" w:rsidRPr="00E857A6" w:rsidRDefault="00F53FE2" w:rsidP="00D769BB">
      <w:pPr>
        <w:shd w:val="clear" w:color="auto" w:fill="FFFFFF"/>
        <w:tabs>
          <w:tab w:val="left" w:pos="1134"/>
        </w:tabs>
        <w:jc w:val="both"/>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3949"/>
        <w:gridCol w:w="3563"/>
      </w:tblGrid>
      <w:tr w:rsidR="00F53FE2" w:rsidRPr="007866D9" w:rsidTr="00C13A0E">
        <w:tc>
          <w:tcPr>
            <w:tcW w:w="2235" w:type="dxa"/>
            <w:tcBorders>
              <w:top w:val="single" w:sz="4" w:space="0" w:color="auto"/>
              <w:left w:val="single" w:sz="4" w:space="0" w:color="auto"/>
              <w:bottom w:val="single" w:sz="4" w:space="0" w:color="auto"/>
              <w:right w:val="single" w:sz="4" w:space="0" w:color="auto"/>
            </w:tcBorders>
            <w:vAlign w:val="center"/>
            <w:hideMark/>
          </w:tcPr>
          <w:p w:rsidR="00F53FE2" w:rsidRPr="00416FC8" w:rsidRDefault="00F53FE2" w:rsidP="00C13A0E">
            <w:pPr>
              <w:widowControl w:val="0"/>
              <w:autoSpaceDE w:val="0"/>
              <w:autoSpaceDN w:val="0"/>
              <w:adjustRightInd w:val="0"/>
              <w:spacing w:line="276" w:lineRule="auto"/>
              <w:jc w:val="center"/>
              <w:rPr>
                <w:sz w:val="16"/>
                <w:szCs w:val="16"/>
              </w:rPr>
            </w:pPr>
            <w:r w:rsidRPr="00416FC8">
              <w:rPr>
                <w:sz w:val="16"/>
                <w:szCs w:val="16"/>
              </w:rPr>
              <w:t>Вид</w:t>
            </w:r>
            <w:r w:rsidRPr="00416FC8">
              <w:rPr>
                <w:sz w:val="16"/>
                <w:szCs w:val="16"/>
                <w:lang w:val="en-US"/>
              </w:rPr>
              <w:t xml:space="preserve"> </w:t>
            </w:r>
            <w:r w:rsidRPr="00416FC8">
              <w:rPr>
                <w:sz w:val="16"/>
                <w:szCs w:val="16"/>
              </w:rPr>
              <w:t>автомобільного</w:t>
            </w:r>
          </w:p>
          <w:p w:rsidR="00F53FE2" w:rsidRPr="00416FC8" w:rsidRDefault="00F53FE2" w:rsidP="00C13A0E">
            <w:pPr>
              <w:widowControl w:val="0"/>
              <w:autoSpaceDE w:val="0"/>
              <w:autoSpaceDN w:val="0"/>
              <w:adjustRightInd w:val="0"/>
              <w:spacing w:line="276" w:lineRule="auto"/>
              <w:jc w:val="center"/>
              <w:rPr>
                <w:sz w:val="16"/>
                <w:szCs w:val="16"/>
              </w:rPr>
            </w:pPr>
            <w:r w:rsidRPr="00416FC8">
              <w:rPr>
                <w:sz w:val="16"/>
                <w:szCs w:val="16"/>
              </w:rPr>
              <w:t>транспортного засобу</w:t>
            </w:r>
          </w:p>
        </w:tc>
        <w:tc>
          <w:tcPr>
            <w:tcW w:w="3949" w:type="dxa"/>
            <w:tcBorders>
              <w:top w:val="single" w:sz="4" w:space="0" w:color="auto"/>
              <w:left w:val="single" w:sz="4" w:space="0" w:color="auto"/>
              <w:bottom w:val="single" w:sz="4" w:space="0" w:color="auto"/>
              <w:right w:val="single" w:sz="4" w:space="0" w:color="auto"/>
            </w:tcBorders>
            <w:hideMark/>
          </w:tcPr>
          <w:p w:rsidR="00F53FE2" w:rsidRPr="00416FC8" w:rsidRDefault="00F53FE2" w:rsidP="00C13A0E">
            <w:pPr>
              <w:pStyle w:val="af2"/>
              <w:widowControl w:val="0"/>
              <w:tabs>
                <w:tab w:val="left" w:pos="708"/>
                <w:tab w:val="num" w:pos="1008"/>
              </w:tabs>
              <w:autoSpaceDE w:val="0"/>
              <w:autoSpaceDN w:val="0"/>
              <w:adjustRightInd w:val="0"/>
              <w:spacing w:after="0" w:line="240" w:lineRule="auto"/>
              <w:ind w:left="0"/>
              <w:jc w:val="center"/>
              <w:rPr>
                <w:rFonts w:ascii="Times New Roman" w:hAnsi="Times New Roman"/>
                <w:sz w:val="16"/>
                <w:szCs w:val="16"/>
                <w:lang w:eastAsia="en-US"/>
              </w:rPr>
            </w:pPr>
            <w:r w:rsidRPr="00416FC8">
              <w:rPr>
                <w:rFonts w:ascii="Times New Roman" w:hAnsi="Times New Roman"/>
                <w:sz w:val="16"/>
                <w:szCs w:val="16"/>
                <w:lang w:eastAsia="en-US"/>
              </w:rPr>
              <w:t>Орієнтовна</w:t>
            </w:r>
          </w:p>
          <w:p w:rsidR="00F53FE2" w:rsidRPr="00416FC8" w:rsidRDefault="00F53FE2" w:rsidP="00C13A0E">
            <w:pPr>
              <w:widowControl w:val="0"/>
              <w:autoSpaceDE w:val="0"/>
              <w:autoSpaceDN w:val="0"/>
              <w:adjustRightInd w:val="0"/>
              <w:spacing w:line="276" w:lineRule="auto"/>
              <w:jc w:val="center"/>
              <w:rPr>
                <w:sz w:val="16"/>
                <w:szCs w:val="16"/>
              </w:rPr>
            </w:pPr>
            <w:r w:rsidRPr="00416FC8">
              <w:rPr>
                <w:sz w:val="16"/>
                <w:szCs w:val="16"/>
              </w:rPr>
              <w:t xml:space="preserve">кількість кілометрів пробігу автомобільного транспортного засобу протягом дії договору </w:t>
            </w:r>
          </w:p>
        </w:tc>
        <w:tc>
          <w:tcPr>
            <w:tcW w:w="3563" w:type="dxa"/>
            <w:tcBorders>
              <w:top w:val="single" w:sz="4" w:space="0" w:color="auto"/>
              <w:left w:val="single" w:sz="4" w:space="0" w:color="auto"/>
              <w:bottom w:val="single" w:sz="4" w:space="0" w:color="auto"/>
              <w:right w:val="single" w:sz="4" w:space="0" w:color="auto"/>
            </w:tcBorders>
            <w:hideMark/>
          </w:tcPr>
          <w:p w:rsidR="00F53FE2" w:rsidRPr="00416FC8" w:rsidRDefault="00F53FE2" w:rsidP="00C13A0E">
            <w:pPr>
              <w:pStyle w:val="af2"/>
              <w:widowControl w:val="0"/>
              <w:tabs>
                <w:tab w:val="left" w:pos="708"/>
                <w:tab w:val="num" w:pos="1008"/>
              </w:tabs>
              <w:autoSpaceDE w:val="0"/>
              <w:autoSpaceDN w:val="0"/>
              <w:adjustRightInd w:val="0"/>
              <w:spacing w:after="0" w:line="240" w:lineRule="auto"/>
              <w:ind w:left="0"/>
              <w:jc w:val="center"/>
              <w:rPr>
                <w:rFonts w:ascii="Times New Roman" w:hAnsi="Times New Roman"/>
                <w:sz w:val="16"/>
                <w:szCs w:val="16"/>
                <w:lang w:eastAsia="en-US"/>
              </w:rPr>
            </w:pPr>
            <w:r w:rsidRPr="00416FC8">
              <w:rPr>
                <w:rFonts w:ascii="Times New Roman" w:hAnsi="Times New Roman"/>
                <w:sz w:val="16"/>
                <w:szCs w:val="16"/>
                <w:lang w:eastAsia="en-US"/>
              </w:rPr>
              <w:t>Орієнтовна кількість</w:t>
            </w:r>
          </w:p>
          <w:p w:rsidR="00F53FE2" w:rsidRPr="00416FC8" w:rsidRDefault="00F53FE2" w:rsidP="00C13A0E">
            <w:pPr>
              <w:widowControl w:val="0"/>
              <w:autoSpaceDE w:val="0"/>
              <w:autoSpaceDN w:val="0"/>
              <w:adjustRightInd w:val="0"/>
              <w:spacing w:line="276" w:lineRule="auto"/>
              <w:jc w:val="center"/>
              <w:rPr>
                <w:sz w:val="16"/>
                <w:szCs w:val="16"/>
              </w:rPr>
            </w:pPr>
            <w:r w:rsidRPr="00416FC8">
              <w:rPr>
                <w:sz w:val="16"/>
                <w:szCs w:val="16"/>
              </w:rPr>
              <w:t>годин використання автомобільного транспортного засобу протягом дії договору</w:t>
            </w:r>
          </w:p>
        </w:tc>
      </w:tr>
      <w:tr w:rsidR="00F53FE2" w:rsidRPr="007866D9" w:rsidTr="005F2AC3">
        <w:tc>
          <w:tcPr>
            <w:tcW w:w="2235" w:type="dxa"/>
            <w:tcBorders>
              <w:top w:val="single" w:sz="4" w:space="0" w:color="auto"/>
              <w:left w:val="single" w:sz="4" w:space="0" w:color="auto"/>
              <w:bottom w:val="single" w:sz="4" w:space="0" w:color="auto"/>
              <w:right w:val="single" w:sz="4" w:space="0" w:color="auto"/>
            </w:tcBorders>
            <w:hideMark/>
          </w:tcPr>
          <w:p w:rsidR="00F53FE2" w:rsidRPr="00416FC8" w:rsidRDefault="00F53FE2" w:rsidP="00C13A0E">
            <w:pPr>
              <w:widowControl w:val="0"/>
              <w:autoSpaceDE w:val="0"/>
              <w:autoSpaceDN w:val="0"/>
              <w:adjustRightInd w:val="0"/>
              <w:spacing w:line="276" w:lineRule="auto"/>
              <w:ind w:left="-142" w:right="-108"/>
              <w:jc w:val="center"/>
              <w:rPr>
                <w:sz w:val="24"/>
                <w:szCs w:val="24"/>
              </w:rPr>
            </w:pPr>
            <w:r w:rsidRPr="00416FC8">
              <w:rPr>
                <w:sz w:val="24"/>
                <w:szCs w:val="24"/>
              </w:rPr>
              <w:t>Автомобілі легкові</w:t>
            </w:r>
          </w:p>
        </w:tc>
        <w:tc>
          <w:tcPr>
            <w:tcW w:w="3949" w:type="dxa"/>
            <w:tcBorders>
              <w:top w:val="single" w:sz="4" w:space="0" w:color="auto"/>
              <w:left w:val="single" w:sz="4" w:space="0" w:color="auto"/>
              <w:bottom w:val="single" w:sz="4" w:space="0" w:color="auto"/>
              <w:right w:val="single" w:sz="4" w:space="0" w:color="auto"/>
            </w:tcBorders>
            <w:hideMark/>
          </w:tcPr>
          <w:p w:rsidR="00F53FE2" w:rsidRPr="00416FC8" w:rsidRDefault="005F2AC3" w:rsidP="00C13A0E">
            <w:pPr>
              <w:widowControl w:val="0"/>
              <w:autoSpaceDE w:val="0"/>
              <w:autoSpaceDN w:val="0"/>
              <w:adjustRightInd w:val="0"/>
              <w:spacing w:line="276" w:lineRule="auto"/>
              <w:jc w:val="center"/>
              <w:rPr>
                <w:sz w:val="24"/>
                <w:szCs w:val="24"/>
              </w:rPr>
            </w:pPr>
            <w:r>
              <w:rPr>
                <w:sz w:val="24"/>
                <w:szCs w:val="24"/>
              </w:rPr>
              <w:t>70 704</w:t>
            </w:r>
          </w:p>
        </w:tc>
        <w:tc>
          <w:tcPr>
            <w:tcW w:w="3563" w:type="dxa"/>
            <w:tcBorders>
              <w:top w:val="single" w:sz="4" w:space="0" w:color="auto"/>
              <w:left w:val="single" w:sz="4" w:space="0" w:color="auto"/>
              <w:bottom w:val="single" w:sz="4" w:space="0" w:color="auto"/>
              <w:right w:val="single" w:sz="4" w:space="0" w:color="auto"/>
            </w:tcBorders>
          </w:tcPr>
          <w:p w:rsidR="00F53FE2" w:rsidRPr="00416FC8" w:rsidRDefault="005F2AC3" w:rsidP="00C13A0E">
            <w:pPr>
              <w:widowControl w:val="0"/>
              <w:autoSpaceDE w:val="0"/>
              <w:autoSpaceDN w:val="0"/>
              <w:adjustRightInd w:val="0"/>
              <w:spacing w:line="276" w:lineRule="auto"/>
              <w:jc w:val="center"/>
              <w:rPr>
                <w:sz w:val="24"/>
                <w:szCs w:val="24"/>
              </w:rPr>
            </w:pPr>
            <w:r>
              <w:rPr>
                <w:sz w:val="24"/>
                <w:szCs w:val="24"/>
              </w:rPr>
              <w:t>3 800</w:t>
            </w:r>
          </w:p>
        </w:tc>
      </w:tr>
    </w:tbl>
    <w:p w:rsidR="00D769BB" w:rsidRDefault="00D769BB" w:rsidP="00D769BB">
      <w:pPr>
        <w:autoSpaceDE w:val="0"/>
        <w:autoSpaceDN w:val="0"/>
        <w:adjustRightInd w:val="0"/>
        <w:spacing w:before="15"/>
        <w:ind w:firstLine="426"/>
        <w:jc w:val="both"/>
        <w:rPr>
          <w:sz w:val="16"/>
          <w:szCs w:val="16"/>
          <w:highlight w:val="cyan"/>
        </w:rPr>
      </w:pPr>
    </w:p>
    <w:p w:rsidR="00D769BB" w:rsidRPr="000D309E" w:rsidRDefault="00D769BB" w:rsidP="00D769BB">
      <w:pPr>
        <w:autoSpaceDE w:val="0"/>
        <w:autoSpaceDN w:val="0"/>
        <w:adjustRightInd w:val="0"/>
        <w:spacing w:before="15"/>
        <w:ind w:firstLine="708"/>
        <w:jc w:val="both"/>
        <w:rPr>
          <w:sz w:val="24"/>
          <w:szCs w:val="24"/>
        </w:rPr>
      </w:pPr>
      <w:r w:rsidRPr="000D309E">
        <w:rPr>
          <w:sz w:val="24"/>
          <w:szCs w:val="24"/>
        </w:rPr>
        <w:t>Обсяги закупівлі послуг, передбачені Договором, можуть бути зменшені залежно від реального фінансування видатків.</w:t>
      </w:r>
    </w:p>
    <w:p w:rsidR="00D769BB" w:rsidRPr="000D309E" w:rsidRDefault="00D769BB" w:rsidP="00D769BB">
      <w:pPr>
        <w:widowControl w:val="0"/>
        <w:autoSpaceDE w:val="0"/>
        <w:autoSpaceDN w:val="0"/>
        <w:adjustRightInd w:val="0"/>
        <w:spacing w:before="165" w:after="165"/>
        <w:ind w:firstLine="708"/>
        <w:jc w:val="both"/>
        <w:rPr>
          <w:b/>
          <w:bCs/>
          <w:color w:val="000000"/>
          <w:sz w:val="24"/>
          <w:szCs w:val="24"/>
        </w:rPr>
      </w:pPr>
      <w:bookmarkStart w:id="28" w:name="II__Якість_товарів__робіт_чи_послуг"/>
      <w:bookmarkStart w:id="29" w:name="III__Ціна_договору"/>
      <w:bookmarkEnd w:id="28"/>
      <w:bookmarkEnd w:id="29"/>
      <w:r w:rsidRPr="000D309E">
        <w:rPr>
          <w:bCs/>
          <w:color w:val="000000"/>
          <w:sz w:val="24"/>
          <w:szCs w:val="24"/>
        </w:rPr>
        <w:t>3. Ціна договору</w:t>
      </w:r>
      <w:r w:rsidRPr="000D309E">
        <w:rPr>
          <w:b/>
          <w:bCs/>
          <w:color w:val="000000"/>
          <w:sz w:val="24"/>
          <w:szCs w:val="24"/>
        </w:rPr>
        <w:t xml:space="preserve"> </w:t>
      </w:r>
      <w:r w:rsidRPr="000D309E">
        <w:rPr>
          <w:bCs/>
          <w:color w:val="000000"/>
          <w:sz w:val="24"/>
          <w:szCs w:val="24"/>
        </w:rPr>
        <w:t xml:space="preserve">(у цьому розділі Договору визначається ціна, яка не може відрізнятися від змісту пропозиції конкурсних торгів): </w:t>
      </w:r>
    </w:p>
    <w:p w:rsidR="00D769BB" w:rsidRPr="00CD5391" w:rsidRDefault="00D769BB" w:rsidP="00D769BB">
      <w:pPr>
        <w:widowControl w:val="0"/>
        <w:shd w:val="clear" w:color="auto" w:fill="FFFFFF"/>
        <w:autoSpaceDE w:val="0"/>
        <w:autoSpaceDN w:val="0"/>
        <w:adjustRightInd w:val="0"/>
        <w:ind w:firstLine="709"/>
        <w:jc w:val="both"/>
        <w:rPr>
          <w:color w:val="000000"/>
          <w:sz w:val="24"/>
          <w:szCs w:val="24"/>
        </w:rPr>
      </w:pPr>
      <w:r w:rsidRPr="00CD5391">
        <w:rPr>
          <w:sz w:val="24"/>
          <w:szCs w:val="24"/>
        </w:rPr>
        <w:lastRenderedPageBreak/>
        <w:t xml:space="preserve">до зазначеної у Договорі ціни входять всі податки та збори (обов’язкові платежі). </w:t>
      </w:r>
    </w:p>
    <w:p w:rsidR="00D769BB" w:rsidRPr="00CD5391" w:rsidRDefault="00D769BB" w:rsidP="00D769BB">
      <w:pPr>
        <w:widowControl w:val="0"/>
        <w:autoSpaceDE w:val="0"/>
        <w:autoSpaceDN w:val="0"/>
        <w:adjustRightInd w:val="0"/>
        <w:ind w:firstLine="709"/>
        <w:jc w:val="both"/>
        <w:rPr>
          <w:sz w:val="24"/>
          <w:szCs w:val="24"/>
        </w:rPr>
      </w:pPr>
      <w:r w:rsidRPr="00CD5391">
        <w:rPr>
          <w:sz w:val="24"/>
          <w:szCs w:val="24"/>
        </w:rPr>
        <w:t>ціна Договору може бути зменшена за взаємною згодою Сторін;</w:t>
      </w:r>
    </w:p>
    <w:p w:rsidR="00D769BB" w:rsidRPr="00CD5391" w:rsidRDefault="00D769BB" w:rsidP="00D769BB">
      <w:pPr>
        <w:tabs>
          <w:tab w:val="left" w:pos="-2694"/>
        </w:tabs>
        <w:ind w:firstLine="709"/>
        <w:jc w:val="both"/>
        <w:rPr>
          <w:sz w:val="24"/>
          <w:szCs w:val="24"/>
        </w:rPr>
      </w:pPr>
      <w:r w:rsidRPr="00CD5391">
        <w:rPr>
          <w:sz w:val="24"/>
          <w:szCs w:val="24"/>
        </w:rPr>
        <w:t>зобов’язання за Договором виникають лише в межах бюджетних асигнувань Замовника, затверджених кошторисом (тимчасовим кошторисом), на цілі, визначені Договором про надання послуг;</w:t>
      </w:r>
    </w:p>
    <w:p w:rsidR="00D769BB" w:rsidRPr="00CD5391" w:rsidRDefault="00D769BB" w:rsidP="00D769BB">
      <w:pPr>
        <w:tabs>
          <w:tab w:val="left" w:pos="-2694"/>
        </w:tabs>
        <w:ind w:firstLine="709"/>
        <w:jc w:val="both"/>
        <w:rPr>
          <w:sz w:val="24"/>
          <w:szCs w:val="24"/>
        </w:rPr>
      </w:pPr>
      <w:r w:rsidRPr="00CD5391">
        <w:rPr>
          <w:sz w:val="24"/>
          <w:szCs w:val="24"/>
        </w:rPr>
        <w:t>зобов’язання Замовника за Договором надання послуг виникають за умовами наявності відповідних бюджетних асигнувань</w:t>
      </w:r>
      <w:r w:rsidR="00953216">
        <w:rPr>
          <w:sz w:val="24"/>
          <w:szCs w:val="24"/>
        </w:rPr>
        <w:t>,</w:t>
      </w:r>
      <w:r w:rsidRPr="00CD5391">
        <w:rPr>
          <w:sz w:val="24"/>
          <w:szCs w:val="24"/>
        </w:rPr>
        <w:t xml:space="preserve"> затверджених кошторисом. До затвердження кошторису зобов’язання виконуються у межах бюджетних асигнувань, передбачени</w:t>
      </w:r>
      <w:r w:rsidR="00953216">
        <w:rPr>
          <w:sz w:val="24"/>
          <w:szCs w:val="24"/>
        </w:rPr>
        <w:t>х</w:t>
      </w:r>
      <w:r w:rsidRPr="00CD5391">
        <w:rPr>
          <w:sz w:val="24"/>
          <w:szCs w:val="24"/>
        </w:rPr>
        <w:t xml:space="preserve"> тимчасовим кошторисом. Після затвердження кошторису суму зобов’язань за Договором може бути </w:t>
      </w:r>
      <w:proofErr w:type="spellStart"/>
      <w:r w:rsidRPr="00CD5391">
        <w:rPr>
          <w:sz w:val="24"/>
          <w:szCs w:val="24"/>
        </w:rPr>
        <w:t>скореговано</w:t>
      </w:r>
      <w:proofErr w:type="spellEnd"/>
      <w:r w:rsidRPr="00CD5391">
        <w:rPr>
          <w:sz w:val="24"/>
          <w:szCs w:val="24"/>
        </w:rPr>
        <w:t xml:space="preserve"> відповідно до виділених кошторисних призначень на відповідний бюджетний рік.</w:t>
      </w:r>
    </w:p>
    <w:p w:rsidR="00D769BB" w:rsidRPr="00CD5391" w:rsidRDefault="00D769BB" w:rsidP="00D769BB">
      <w:pPr>
        <w:widowControl w:val="0"/>
        <w:autoSpaceDE w:val="0"/>
        <w:autoSpaceDN w:val="0"/>
        <w:adjustRightInd w:val="0"/>
        <w:spacing w:before="165" w:after="165"/>
        <w:ind w:firstLine="708"/>
        <w:jc w:val="both"/>
        <w:rPr>
          <w:b/>
          <w:bCs/>
          <w:color w:val="000000"/>
          <w:sz w:val="24"/>
          <w:szCs w:val="24"/>
        </w:rPr>
      </w:pPr>
      <w:bookmarkStart w:id="30" w:name="IV__Порядок_здійснення_оплати"/>
      <w:bookmarkEnd w:id="30"/>
      <w:r w:rsidRPr="00CD5391">
        <w:rPr>
          <w:bCs/>
          <w:color w:val="000000"/>
          <w:sz w:val="24"/>
          <w:szCs w:val="24"/>
        </w:rPr>
        <w:t>4. Порядок здійснення оплати</w:t>
      </w:r>
      <w:r w:rsidRPr="00CD5391">
        <w:rPr>
          <w:b/>
          <w:bCs/>
          <w:color w:val="000000"/>
          <w:sz w:val="24"/>
          <w:szCs w:val="24"/>
        </w:rPr>
        <w:t xml:space="preserve"> </w:t>
      </w:r>
      <w:r w:rsidRPr="00CD5391">
        <w:rPr>
          <w:bCs/>
          <w:color w:val="000000"/>
          <w:sz w:val="24"/>
          <w:szCs w:val="24"/>
        </w:rPr>
        <w:t xml:space="preserve">(у цьому розділі Договору визначається порядок розрахунків Замовника з Виконавцем). </w:t>
      </w:r>
    </w:p>
    <w:p w:rsidR="00D769BB" w:rsidRPr="00CD5391" w:rsidRDefault="00D769BB" w:rsidP="00D769BB">
      <w:pPr>
        <w:pStyle w:val="af3"/>
        <w:ind w:firstLine="708"/>
        <w:jc w:val="both"/>
        <w:rPr>
          <w:sz w:val="24"/>
          <w:szCs w:val="24"/>
        </w:rPr>
      </w:pPr>
      <w:r w:rsidRPr="00CD5391">
        <w:rPr>
          <w:sz w:val="24"/>
          <w:szCs w:val="24"/>
        </w:rPr>
        <w:t>Розрахунок за надані послуги здійснюється Замовником щомісячно на підставі виставленого Виконавцем рахунку та акта про надання послуг. Підставою для надання рахунку за користування автотранспортом є подорожній лист та акт про надання послуг. Розрахунки за послуги Замовник проводить шляхом перерахування коштів на розрахунковий рахунок Виконавця.</w:t>
      </w:r>
    </w:p>
    <w:p w:rsidR="00D769BB" w:rsidRPr="004A2583" w:rsidRDefault="00D769BB" w:rsidP="00D769BB">
      <w:pPr>
        <w:widowControl w:val="0"/>
        <w:autoSpaceDE w:val="0"/>
        <w:autoSpaceDN w:val="0"/>
        <w:adjustRightInd w:val="0"/>
        <w:ind w:firstLine="708"/>
        <w:rPr>
          <w:bCs/>
          <w:color w:val="000000"/>
          <w:sz w:val="10"/>
          <w:szCs w:val="10"/>
          <w:highlight w:val="cyan"/>
        </w:rPr>
      </w:pPr>
    </w:p>
    <w:p w:rsidR="00D769BB" w:rsidRPr="000D309E" w:rsidRDefault="00D769BB" w:rsidP="00D769BB">
      <w:pPr>
        <w:widowControl w:val="0"/>
        <w:autoSpaceDE w:val="0"/>
        <w:autoSpaceDN w:val="0"/>
        <w:adjustRightInd w:val="0"/>
        <w:ind w:firstLine="708"/>
        <w:rPr>
          <w:bCs/>
          <w:color w:val="000000"/>
          <w:sz w:val="24"/>
          <w:szCs w:val="24"/>
        </w:rPr>
      </w:pPr>
      <w:r w:rsidRPr="000D309E">
        <w:rPr>
          <w:bCs/>
          <w:color w:val="000000"/>
          <w:sz w:val="24"/>
          <w:szCs w:val="24"/>
        </w:rPr>
        <w:t>5. Строк надання послуг.</w:t>
      </w:r>
    </w:p>
    <w:p w:rsidR="00D769BB" w:rsidRPr="000D309E" w:rsidRDefault="00D769BB" w:rsidP="00D769BB">
      <w:pPr>
        <w:widowControl w:val="0"/>
        <w:autoSpaceDE w:val="0"/>
        <w:autoSpaceDN w:val="0"/>
        <w:adjustRightInd w:val="0"/>
        <w:jc w:val="center"/>
        <w:rPr>
          <w:b/>
          <w:bCs/>
          <w:color w:val="000000"/>
          <w:sz w:val="10"/>
          <w:szCs w:val="10"/>
        </w:rPr>
      </w:pPr>
    </w:p>
    <w:p w:rsidR="00D769BB" w:rsidRPr="000D309E" w:rsidRDefault="00D769BB" w:rsidP="00D769BB">
      <w:pPr>
        <w:widowControl w:val="0"/>
        <w:autoSpaceDE w:val="0"/>
        <w:autoSpaceDN w:val="0"/>
        <w:adjustRightInd w:val="0"/>
        <w:ind w:firstLine="708"/>
        <w:jc w:val="both"/>
        <w:rPr>
          <w:sz w:val="24"/>
          <w:szCs w:val="24"/>
        </w:rPr>
      </w:pPr>
      <w:r w:rsidRPr="000D309E">
        <w:rPr>
          <w:sz w:val="24"/>
          <w:szCs w:val="24"/>
        </w:rPr>
        <w:t>Строк надання послуг: з моменту укладення договору про закупівлю та до                         31 грудня 201</w:t>
      </w:r>
      <w:r w:rsidR="006D7170">
        <w:rPr>
          <w:sz w:val="24"/>
          <w:szCs w:val="24"/>
        </w:rPr>
        <w:t>6</w:t>
      </w:r>
      <w:r w:rsidRPr="000D309E">
        <w:rPr>
          <w:sz w:val="24"/>
          <w:szCs w:val="24"/>
        </w:rPr>
        <w:t xml:space="preserve"> року включно. </w:t>
      </w:r>
    </w:p>
    <w:p w:rsidR="00D769BB" w:rsidRPr="000D309E" w:rsidRDefault="00D769BB" w:rsidP="00D769BB">
      <w:pPr>
        <w:pStyle w:val="af3"/>
        <w:rPr>
          <w:bCs/>
          <w:color w:val="000000"/>
          <w:sz w:val="24"/>
          <w:szCs w:val="24"/>
        </w:rPr>
      </w:pPr>
    </w:p>
    <w:p w:rsidR="00D769BB" w:rsidRPr="000D309E" w:rsidRDefault="00D769BB" w:rsidP="00D769BB">
      <w:pPr>
        <w:pStyle w:val="af3"/>
        <w:ind w:firstLine="708"/>
        <w:jc w:val="both"/>
        <w:rPr>
          <w:sz w:val="24"/>
          <w:szCs w:val="24"/>
        </w:rPr>
      </w:pPr>
      <w:r w:rsidRPr="000D309E">
        <w:rPr>
          <w:bCs/>
          <w:color w:val="000000"/>
          <w:sz w:val="24"/>
          <w:szCs w:val="24"/>
        </w:rPr>
        <w:t>6. Права та обов'язки сторін (у цьому розділі Договору визначаються</w:t>
      </w:r>
      <w:r w:rsidRPr="000D309E">
        <w:rPr>
          <w:sz w:val="24"/>
          <w:szCs w:val="24"/>
        </w:rPr>
        <w:t xml:space="preserve"> права та обов’язки Виконавця і Замовника). </w:t>
      </w:r>
    </w:p>
    <w:p w:rsidR="00D769BB" w:rsidRPr="00196619" w:rsidRDefault="00D769BB" w:rsidP="00D769BB">
      <w:pPr>
        <w:widowControl w:val="0"/>
        <w:autoSpaceDE w:val="0"/>
        <w:autoSpaceDN w:val="0"/>
        <w:adjustRightInd w:val="0"/>
        <w:jc w:val="both"/>
        <w:rPr>
          <w:bCs/>
          <w:color w:val="000000"/>
          <w:sz w:val="18"/>
          <w:szCs w:val="18"/>
          <w:highlight w:val="cyan"/>
        </w:rPr>
      </w:pPr>
    </w:p>
    <w:p w:rsidR="00D769BB" w:rsidRPr="00CD5391" w:rsidRDefault="00D769BB" w:rsidP="00D769BB">
      <w:pPr>
        <w:widowControl w:val="0"/>
        <w:autoSpaceDE w:val="0"/>
        <w:autoSpaceDN w:val="0"/>
        <w:adjustRightInd w:val="0"/>
        <w:ind w:firstLine="708"/>
        <w:jc w:val="both"/>
        <w:rPr>
          <w:sz w:val="24"/>
          <w:szCs w:val="24"/>
        </w:rPr>
      </w:pPr>
      <w:r w:rsidRPr="00CD5391">
        <w:rPr>
          <w:sz w:val="24"/>
          <w:szCs w:val="24"/>
        </w:rPr>
        <w:t>Замовник зобов'язаний:</w:t>
      </w:r>
    </w:p>
    <w:p w:rsidR="00D769BB" w:rsidRPr="00CD5391" w:rsidRDefault="00D769BB" w:rsidP="00D769BB">
      <w:pPr>
        <w:widowControl w:val="0"/>
        <w:autoSpaceDE w:val="0"/>
        <w:autoSpaceDN w:val="0"/>
        <w:adjustRightInd w:val="0"/>
        <w:ind w:firstLine="708"/>
        <w:jc w:val="both"/>
        <w:rPr>
          <w:sz w:val="24"/>
          <w:szCs w:val="24"/>
        </w:rPr>
      </w:pPr>
      <w:r w:rsidRPr="00CD5391">
        <w:rPr>
          <w:sz w:val="24"/>
          <w:szCs w:val="24"/>
        </w:rPr>
        <w:t>своєчасно та в повному обсязі сплачувати кошти за надані послуги;</w:t>
      </w:r>
    </w:p>
    <w:p w:rsidR="00D769BB" w:rsidRPr="00CD5391" w:rsidRDefault="00D769BB" w:rsidP="00D769BB">
      <w:pPr>
        <w:widowControl w:val="0"/>
        <w:autoSpaceDE w:val="0"/>
        <w:autoSpaceDN w:val="0"/>
        <w:adjustRightInd w:val="0"/>
        <w:ind w:firstLine="708"/>
        <w:jc w:val="both"/>
        <w:rPr>
          <w:sz w:val="24"/>
          <w:szCs w:val="24"/>
        </w:rPr>
      </w:pPr>
      <w:r w:rsidRPr="00CD5391">
        <w:rPr>
          <w:sz w:val="24"/>
          <w:szCs w:val="24"/>
        </w:rPr>
        <w:t>приймати надані послуги згідно з актом про надання послуг.</w:t>
      </w:r>
    </w:p>
    <w:p w:rsidR="00D769BB" w:rsidRPr="00196619" w:rsidRDefault="00D769BB" w:rsidP="00D769BB">
      <w:pPr>
        <w:widowControl w:val="0"/>
        <w:autoSpaceDE w:val="0"/>
        <w:autoSpaceDN w:val="0"/>
        <w:adjustRightInd w:val="0"/>
        <w:ind w:firstLine="708"/>
        <w:jc w:val="both"/>
        <w:rPr>
          <w:sz w:val="16"/>
          <w:szCs w:val="16"/>
        </w:rPr>
      </w:pPr>
    </w:p>
    <w:p w:rsidR="00D769BB" w:rsidRPr="00CD5391" w:rsidRDefault="00D769BB" w:rsidP="00D769BB">
      <w:pPr>
        <w:widowControl w:val="0"/>
        <w:autoSpaceDE w:val="0"/>
        <w:autoSpaceDN w:val="0"/>
        <w:adjustRightInd w:val="0"/>
        <w:ind w:firstLine="708"/>
        <w:jc w:val="both"/>
        <w:rPr>
          <w:sz w:val="24"/>
          <w:szCs w:val="24"/>
        </w:rPr>
      </w:pPr>
      <w:r w:rsidRPr="00CD5391">
        <w:rPr>
          <w:sz w:val="24"/>
          <w:szCs w:val="24"/>
        </w:rPr>
        <w:t xml:space="preserve">Замовник має право: </w:t>
      </w:r>
    </w:p>
    <w:p w:rsidR="00D769BB" w:rsidRPr="00CD5391" w:rsidRDefault="00D769BB" w:rsidP="00D769BB">
      <w:pPr>
        <w:widowControl w:val="0"/>
        <w:autoSpaceDE w:val="0"/>
        <w:autoSpaceDN w:val="0"/>
        <w:adjustRightInd w:val="0"/>
        <w:ind w:firstLine="708"/>
        <w:jc w:val="both"/>
        <w:rPr>
          <w:sz w:val="24"/>
          <w:szCs w:val="24"/>
        </w:rPr>
      </w:pPr>
      <w:r w:rsidRPr="00CD5391">
        <w:rPr>
          <w:sz w:val="24"/>
          <w:szCs w:val="24"/>
        </w:rPr>
        <w:t xml:space="preserve">достроково розірвати Договір про надання послуг у разі невиконання зобов'язань Виконавцем, повідомивши про це Виконавця не пізніш як за 30 днів; </w:t>
      </w:r>
    </w:p>
    <w:p w:rsidR="00D769BB" w:rsidRPr="00CD5391" w:rsidRDefault="00D769BB" w:rsidP="00D769BB">
      <w:pPr>
        <w:widowControl w:val="0"/>
        <w:autoSpaceDE w:val="0"/>
        <w:autoSpaceDN w:val="0"/>
        <w:adjustRightInd w:val="0"/>
        <w:ind w:firstLine="708"/>
        <w:jc w:val="both"/>
        <w:rPr>
          <w:sz w:val="24"/>
          <w:szCs w:val="24"/>
        </w:rPr>
      </w:pPr>
      <w:r w:rsidRPr="00CD5391">
        <w:rPr>
          <w:sz w:val="24"/>
          <w:szCs w:val="24"/>
        </w:rPr>
        <w:t xml:space="preserve">контролювати надання послуг у строки, встановлені Договором; </w:t>
      </w:r>
    </w:p>
    <w:p w:rsidR="00D769BB" w:rsidRPr="00CD5391" w:rsidRDefault="00D769BB" w:rsidP="00D769BB">
      <w:pPr>
        <w:widowControl w:val="0"/>
        <w:autoSpaceDE w:val="0"/>
        <w:autoSpaceDN w:val="0"/>
        <w:adjustRightInd w:val="0"/>
        <w:ind w:firstLine="708"/>
        <w:jc w:val="both"/>
        <w:rPr>
          <w:sz w:val="24"/>
          <w:szCs w:val="24"/>
        </w:rPr>
      </w:pPr>
      <w:r w:rsidRPr="00CD5391">
        <w:rPr>
          <w:sz w:val="24"/>
          <w:szCs w:val="24"/>
        </w:rPr>
        <w:t xml:space="preserve">зменшувати обсяг закупівлі послуг та загальну вартість Договору залежно від реального фінансування видатків. У такому разі Сторони вносять відповідні зміни до Договору про надання послуг тощо. </w:t>
      </w:r>
    </w:p>
    <w:p w:rsidR="00D769BB" w:rsidRPr="00196619" w:rsidRDefault="00D769BB" w:rsidP="00D769BB">
      <w:pPr>
        <w:widowControl w:val="0"/>
        <w:autoSpaceDE w:val="0"/>
        <w:autoSpaceDN w:val="0"/>
        <w:adjustRightInd w:val="0"/>
        <w:jc w:val="both"/>
        <w:rPr>
          <w:sz w:val="16"/>
          <w:szCs w:val="16"/>
        </w:rPr>
      </w:pPr>
      <w:r w:rsidRPr="00CD5391">
        <w:rPr>
          <w:sz w:val="24"/>
          <w:szCs w:val="24"/>
        </w:rPr>
        <w:t xml:space="preserve">     </w:t>
      </w:r>
    </w:p>
    <w:p w:rsidR="00D769BB" w:rsidRPr="00CD5391" w:rsidRDefault="00D769BB" w:rsidP="00D769BB">
      <w:pPr>
        <w:widowControl w:val="0"/>
        <w:autoSpaceDE w:val="0"/>
        <w:autoSpaceDN w:val="0"/>
        <w:adjustRightInd w:val="0"/>
        <w:ind w:firstLine="708"/>
        <w:jc w:val="both"/>
        <w:rPr>
          <w:sz w:val="24"/>
          <w:szCs w:val="24"/>
        </w:rPr>
      </w:pPr>
      <w:r w:rsidRPr="00CD5391">
        <w:rPr>
          <w:sz w:val="24"/>
          <w:szCs w:val="24"/>
        </w:rPr>
        <w:t xml:space="preserve">Виконавець зобов'язаний: </w:t>
      </w:r>
    </w:p>
    <w:p w:rsidR="00D769BB" w:rsidRPr="00CD5391" w:rsidRDefault="00D769BB" w:rsidP="00D769BB">
      <w:pPr>
        <w:widowControl w:val="0"/>
        <w:autoSpaceDE w:val="0"/>
        <w:autoSpaceDN w:val="0"/>
        <w:adjustRightInd w:val="0"/>
        <w:ind w:firstLine="708"/>
        <w:jc w:val="both"/>
        <w:rPr>
          <w:sz w:val="24"/>
          <w:szCs w:val="24"/>
        </w:rPr>
      </w:pPr>
      <w:r w:rsidRPr="00CD5391">
        <w:rPr>
          <w:sz w:val="24"/>
          <w:szCs w:val="24"/>
        </w:rPr>
        <w:t xml:space="preserve">забезпечити надання послуг у строки, встановлені Договором про надання послуг; </w:t>
      </w:r>
    </w:p>
    <w:p w:rsidR="00D769BB" w:rsidRPr="00CD5391" w:rsidRDefault="00D769BB" w:rsidP="00D769BB">
      <w:pPr>
        <w:widowControl w:val="0"/>
        <w:autoSpaceDE w:val="0"/>
        <w:autoSpaceDN w:val="0"/>
        <w:adjustRightInd w:val="0"/>
        <w:ind w:firstLine="708"/>
        <w:jc w:val="both"/>
        <w:rPr>
          <w:sz w:val="24"/>
          <w:szCs w:val="24"/>
        </w:rPr>
      </w:pPr>
      <w:r w:rsidRPr="00CD5391">
        <w:rPr>
          <w:sz w:val="24"/>
          <w:szCs w:val="24"/>
        </w:rPr>
        <w:t xml:space="preserve">забезпечити надання послуг, якість яких відповідає умовам, установленим Договором; </w:t>
      </w:r>
    </w:p>
    <w:p w:rsidR="00D769BB" w:rsidRPr="00CD5391" w:rsidRDefault="00D769BB" w:rsidP="00D769BB">
      <w:pPr>
        <w:widowControl w:val="0"/>
        <w:autoSpaceDE w:val="0"/>
        <w:autoSpaceDN w:val="0"/>
        <w:adjustRightInd w:val="0"/>
        <w:ind w:firstLine="708"/>
        <w:jc w:val="both"/>
        <w:rPr>
          <w:sz w:val="24"/>
          <w:szCs w:val="24"/>
        </w:rPr>
      </w:pPr>
      <w:r w:rsidRPr="00CD5391">
        <w:rPr>
          <w:sz w:val="24"/>
          <w:szCs w:val="24"/>
        </w:rPr>
        <w:t xml:space="preserve">забезпечити дотримання персоналом вимог чинного законодавства України про автомобільний транспорт та захист прав споживачів; </w:t>
      </w:r>
    </w:p>
    <w:p w:rsidR="00D769BB" w:rsidRPr="00CD5391" w:rsidRDefault="00D769BB" w:rsidP="00D769BB">
      <w:pPr>
        <w:widowControl w:val="0"/>
        <w:autoSpaceDE w:val="0"/>
        <w:autoSpaceDN w:val="0"/>
        <w:adjustRightInd w:val="0"/>
        <w:ind w:firstLine="708"/>
        <w:jc w:val="both"/>
        <w:rPr>
          <w:sz w:val="24"/>
          <w:szCs w:val="24"/>
        </w:rPr>
      </w:pPr>
      <w:r w:rsidRPr="00CD5391">
        <w:rPr>
          <w:sz w:val="24"/>
          <w:szCs w:val="24"/>
        </w:rPr>
        <w:t xml:space="preserve">вживати заходів з метою забезпечення безпечної, зручної поїздки пасажирів і зберігання та/або доставки багажу; </w:t>
      </w:r>
    </w:p>
    <w:p w:rsidR="00D769BB" w:rsidRPr="00CD5391" w:rsidRDefault="00D769BB" w:rsidP="00D769BB">
      <w:pPr>
        <w:widowControl w:val="0"/>
        <w:autoSpaceDE w:val="0"/>
        <w:autoSpaceDN w:val="0"/>
        <w:adjustRightInd w:val="0"/>
        <w:ind w:firstLine="708"/>
        <w:jc w:val="both"/>
        <w:rPr>
          <w:sz w:val="24"/>
          <w:szCs w:val="24"/>
        </w:rPr>
      </w:pPr>
      <w:r w:rsidRPr="00CD5391">
        <w:rPr>
          <w:sz w:val="24"/>
          <w:szCs w:val="24"/>
        </w:rPr>
        <w:t xml:space="preserve">організувати проведення контролю технічного та санітарного стану  автомобілів перед початком роботи; </w:t>
      </w:r>
    </w:p>
    <w:p w:rsidR="00D769BB" w:rsidRPr="00CD5391" w:rsidRDefault="00D769BB" w:rsidP="00D769BB">
      <w:pPr>
        <w:widowControl w:val="0"/>
        <w:autoSpaceDE w:val="0"/>
        <w:autoSpaceDN w:val="0"/>
        <w:adjustRightInd w:val="0"/>
        <w:ind w:firstLine="708"/>
        <w:jc w:val="both"/>
        <w:rPr>
          <w:sz w:val="24"/>
          <w:szCs w:val="24"/>
        </w:rPr>
      </w:pPr>
      <w:r w:rsidRPr="00CD5391">
        <w:rPr>
          <w:sz w:val="24"/>
          <w:szCs w:val="24"/>
        </w:rPr>
        <w:t xml:space="preserve">організувати проведення медичного огляду водіїв транспортних засобів згідно з вимогами чинного законодавства;  </w:t>
      </w:r>
    </w:p>
    <w:p w:rsidR="00D769BB" w:rsidRPr="00CD5391" w:rsidRDefault="00D769BB" w:rsidP="00D769BB">
      <w:pPr>
        <w:widowControl w:val="0"/>
        <w:autoSpaceDE w:val="0"/>
        <w:autoSpaceDN w:val="0"/>
        <w:adjustRightInd w:val="0"/>
        <w:ind w:firstLine="708"/>
        <w:jc w:val="both"/>
        <w:rPr>
          <w:sz w:val="24"/>
          <w:szCs w:val="24"/>
        </w:rPr>
      </w:pPr>
      <w:r w:rsidRPr="00CD5391">
        <w:rPr>
          <w:sz w:val="24"/>
          <w:szCs w:val="24"/>
        </w:rPr>
        <w:t>мати відповідні документи для здійснення перевезень згідно із чинним законодавством;</w:t>
      </w:r>
    </w:p>
    <w:p w:rsidR="00D769BB" w:rsidRPr="00CD5391" w:rsidRDefault="00D769BB" w:rsidP="00D769BB">
      <w:pPr>
        <w:widowControl w:val="0"/>
        <w:autoSpaceDE w:val="0"/>
        <w:autoSpaceDN w:val="0"/>
        <w:adjustRightInd w:val="0"/>
        <w:ind w:firstLine="708"/>
        <w:jc w:val="both"/>
        <w:rPr>
          <w:sz w:val="24"/>
          <w:szCs w:val="24"/>
        </w:rPr>
      </w:pPr>
      <w:r w:rsidRPr="00CD5391">
        <w:rPr>
          <w:sz w:val="24"/>
          <w:szCs w:val="24"/>
        </w:rPr>
        <w:t>утримувати транспортні засоби в належному технічному та санітарному стані, забезпечувати їх своєчасну подачу для посадки пасажирів і відправлення тощо.</w:t>
      </w:r>
    </w:p>
    <w:p w:rsidR="00D769BB" w:rsidRPr="00CD5391" w:rsidRDefault="00D769BB" w:rsidP="00D769BB">
      <w:pPr>
        <w:widowControl w:val="0"/>
        <w:autoSpaceDE w:val="0"/>
        <w:autoSpaceDN w:val="0"/>
        <w:adjustRightInd w:val="0"/>
        <w:ind w:firstLine="708"/>
        <w:jc w:val="both"/>
        <w:rPr>
          <w:sz w:val="24"/>
          <w:szCs w:val="24"/>
        </w:rPr>
      </w:pPr>
      <w:r w:rsidRPr="00CD5391">
        <w:rPr>
          <w:sz w:val="24"/>
          <w:szCs w:val="24"/>
        </w:rPr>
        <w:lastRenderedPageBreak/>
        <w:t xml:space="preserve">Виконавець має право: </w:t>
      </w:r>
    </w:p>
    <w:p w:rsidR="00D769BB" w:rsidRPr="00CD5391" w:rsidRDefault="00D769BB" w:rsidP="00D769BB">
      <w:pPr>
        <w:widowControl w:val="0"/>
        <w:autoSpaceDE w:val="0"/>
        <w:autoSpaceDN w:val="0"/>
        <w:adjustRightInd w:val="0"/>
        <w:ind w:firstLine="708"/>
        <w:jc w:val="both"/>
        <w:rPr>
          <w:sz w:val="24"/>
          <w:szCs w:val="24"/>
        </w:rPr>
      </w:pPr>
      <w:r w:rsidRPr="00CD5391">
        <w:rPr>
          <w:sz w:val="24"/>
          <w:szCs w:val="24"/>
        </w:rPr>
        <w:t xml:space="preserve">своєчасно та в повному обсязі отримувати плату за надані послуги; </w:t>
      </w:r>
    </w:p>
    <w:p w:rsidR="00D769BB" w:rsidRPr="00CD5391" w:rsidRDefault="00D769BB" w:rsidP="00D769BB">
      <w:pPr>
        <w:widowControl w:val="0"/>
        <w:autoSpaceDE w:val="0"/>
        <w:autoSpaceDN w:val="0"/>
        <w:adjustRightInd w:val="0"/>
        <w:ind w:firstLine="708"/>
        <w:jc w:val="both"/>
        <w:rPr>
          <w:sz w:val="24"/>
          <w:szCs w:val="24"/>
        </w:rPr>
      </w:pPr>
      <w:r w:rsidRPr="00CD5391">
        <w:rPr>
          <w:sz w:val="24"/>
          <w:szCs w:val="24"/>
        </w:rPr>
        <w:t>у разі невиконання зобов'язань Замовником достроково розірвати Договір, повідомивши про це Замовника не пізніш як за 30 днів.</w:t>
      </w:r>
    </w:p>
    <w:p w:rsidR="00D769BB" w:rsidRPr="00866428" w:rsidRDefault="00D769BB" w:rsidP="00D769BB">
      <w:pPr>
        <w:widowControl w:val="0"/>
        <w:autoSpaceDE w:val="0"/>
        <w:autoSpaceDN w:val="0"/>
        <w:adjustRightInd w:val="0"/>
        <w:spacing w:before="165"/>
        <w:ind w:firstLine="708"/>
        <w:rPr>
          <w:b/>
          <w:bCs/>
          <w:color w:val="000000"/>
          <w:sz w:val="24"/>
          <w:szCs w:val="24"/>
        </w:rPr>
      </w:pPr>
      <w:bookmarkStart w:id="31" w:name="VII__Відповідальність_сторін"/>
      <w:bookmarkEnd w:id="31"/>
      <w:r w:rsidRPr="00866428">
        <w:rPr>
          <w:bCs/>
          <w:color w:val="000000"/>
          <w:sz w:val="24"/>
          <w:szCs w:val="24"/>
        </w:rPr>
        <w:t>7. Відповідальність Сторін (у цьому розділі визначається відповідальність Сторін).</w:t>
      </w:r>
    </w:p>
    <w:p w:rsidR="00D769BB" w:rsidRPr="00866428" w:rsidRDefault="00D769BB" w:rsidP="00D769BB">
      <w:pPr>
        <w:widowControl w:val="0"/>
        <w:autoSpaceDE w:val="0"/>
        <w:autoSpaceDN w:val="0"/>
        <w:adjustRightInd w:val="0"/>
        <w:jc w:val="both"/>
        <w:rPr>
          <w:sz w:val="24"/>
          <w:szCs w:val="24"/>
        </w:rPr>
      </w:pPr>
    </w:p>
    <w:p w:rsidR="00D769BB" w:rsidRPr="00866428" w:rsidRDefault="00D769BB" w:rsidP="00D769BB">
      <w:pPr>
        <w:widowControl w:val="0"/>
        <w:autoSpaceDE w:val="0"/>
        <w:autoSpaceDN w:val="0"/>
        <w:adjustRightInd w:val="0"/>
        <w:jc w:val="both"/>
        <w:rPr>
          <w:bCs/>
          <w:color w:val="000000"/>
          <w:sz w:val="24"/>
          <w:szCs w:val="24"/>
        </w:rPr>
      </w:pPr>
      <w:bookmarkStart w:id="32" w:name="VIII__Обставини_непереборної_сили"/>
      <w:bookmarkStart w:id="33" w:name="IX__Вирішення_спорів"/>
      <w:bookmarkEnd w:id="32"/>
      <w:bookmarkEnd w:id="33"/>
      <w:r w:rsidRPr="00866428">
        <w:rPr>
          <w:sz w:val="24"/>
          <w:szCs w:val="24"/>
        </w:rPr>
        <w:tab/>
      </w:r>
      <w:r w:rsidRPr="00866428">
        <w:rPr>
          <w:bCs/>
          <w:color w:val="000000"/>
          <w:sz w:val="24"/>
          <w:szCs w:val="24"/>
        </w:rPr>
        <w:t>8. Вирішення спорів:</w:t>
      </w:r>
    </w:p>
    <w:p w:rsidR="00D769BB" w:rsidRPr="00866428" w:rsidRDefault="00D769BB" w:rsidP="00D769BB">
      <w:pPr>
        <w:pStyle w:val="af3"/>
        <w:rPr>
          <w:sz w:val="24"/>
          <w:szCs w:val="24"/>
        </w:rPr>
      </w:pPr>
    </w:p>
    <w:p w:rsidR="00D769BB" w:rsidRPr="00866428" w:rsidRDefault="00D769BB" w:rsidP="00D769BB">
      <w:pPr>
        <w:widowControl w:val="0"/>
        <w:autoSpaceDE w:val="0"/>
        <w:autoSpaceDN w:val="0"/>
        <w:adjustRightInd w:val="0"/>
        <w:ind w:firstLine="708"/>
        <w:jc w:val="both"/>
        <w:rPr>
          <w:sz w:val="24"/>
          <w:szCs w:val="24"/>
        </w:rPr>
      </w:pPr>
      <w:r w:rsidRPr="00866428">
        <w:rPr>
          <w:sz w:val="24"/>
          <w:szCs w:val="24"/>
        </w:rPr>
        <w:t>У випадку виникнення спорів або розбіжностей Сторони зобов'язуються вирішувати їх шляхом взаємних переговорів та консультацій.</w:t>
      </w:r>
    </w:p>
    <w:p w:rsidR="00D769BB" w:rsidRPr="00866428" w:rsidRDefault="00D769BB" w:rsidP="00D769BB">
      <w:pPr>
        <w:widowControl w:val="0"/>
        <w:autoSpaceDE w:val="0"/>
        <w:autoSpaceDN w:val="0"/>
        <w:adjustRightInd w:val="0"/>
        <w:ind w:firstLine="708"/>
        <w:jc w:val="both"/>
        <w:rPr>
          <w:sz w:val="24"/>
          <w:szCs w:val="24"/>
        </w:rPr>
      </w:pPr>
      <w:r w:rsidRPr="00866428">
        <w:rPr>
          <w:sz w:val="24"/>
          <w:szCs w:val="24"/>
        </w:rPr>
        <w:t>У разі недосягнення Сторонами згоди спори (розбіжності) вирішуються у судовому порядку.</w:t>
      </w:r>
      <w:bookmarkStart w:id="34" w:name="X__Строк_дії_договору"/>
      <w:bookmarkEnd w:id="34"/>
    </w:p>
    <w:p w:rsidR="00D769BB" w:rsidRPr="004A2583" w:rsidRDefault="00D769BB" w:rsidP="00D769BB">
      <w:pPr>
        <w:widowControl w:val="0"/>
        <w:autoSpaceDE w:val="0"/>
        <w:autoSpaceDN w:val="0"/>
        <w:adjustRightInd w:val="0"/>
        <w:ind w:firstLine="708"/>
        <w:jc w:val="both"/>
        <w:rPr>
          <w:sz w:val="24"/>
          <w:szCs w:val="24"/>
          <w:highlight w:val="cyan"/>
        </w:rPr>
      </w:pPr>
    </w:p>
    <w:p w:rsidR="00D769BB" w:rsidRPr="000D309E" w:rsidRDefault="00D769BB" w:rsidP="00D769BB">
      <w:pPr>
        <w:widowControl w:val="0"/>
        <w:autoSpaceDE w:val="0"/>
        <w:autoSpaceDN w:val="0"/>
        <w:adjustRightInd w:val="0"/>
        <w:ind w:firstLine="708"/>
        <w:jc w:val="both"/>
        <w:rPr>
          <w:sz w:val="24"/>
          <w:szCs w:val="24"/>
        </w:rPr>
      </w:pPr>
      <w:r w:rsidRPr="000D309E">
        <w:rPr>
          <w:sz w:val="24"/>
          <w:szCs w:val="24"/>
        </w:rPr>
        <w:t xml:space="preserve">10. </w:t>
      </w:r>
      <w:r w:rsidRPr="000D309E">
        <w:rPr>
          <w:bCs/>
          <w:color w:val="000000"/>
          <w:sz w:val="24"/>
          <w:szCs w:val="24"/>
        </w:rPr>
        <w:t xml:space="preserve">Строк дії Договору: </w:t>
      </w:r>
      <w:r w:rsidR="00E857A6">
        <w:rPr>
          <w:bCs/>
          <w:color w:val="000000"/>
          <w:sz w:val="24"/>
          <w:szCs w:val="24"/>
        </w:rPr>
        <w:t>д</w:t>
      </w:r>
      <w:r w:rsidRPr="000D309E">
        <w:rPr>
          <w:sz w:val="24"/>
          <w:szCs w:val="24"/>
        </w:rPr>
        <w:t>оговір набирає чинності з моменту укладення і діє до               31 грудня 201</w:t>
      </w:r>
      <w:r w:rsidR="006D7170">
        <w:rPr>
          <w:sz w:val="24"/>
          <w:szCs w:val="24"/>
        </w:rPr>
        <w:t>6</w:t>
      </w:r>
      <w:r w:rsidRPr="000D309E">
        <w:rPr>
          <w:sz w:val="24"/>
          <w:szCs w:val="24"/>
        </w:rPr>
        <w:t xml:space="preserve"> року.</w:t>
      </w:r>
    </w:p>
    <w:p w:rsidR="00D769BB" w:rsidRPr="000D309E" w:rsidRDefault="00D769BB" w:rsidP="00D769BB">
      <w:pPr>
        <w:widowControl w:val="0"/>
        <w:autoSpaceDE w:val="0"/>
        <w:autoSpaceDN w:val="0"/>
        <w:adjustRightInd w:val="0"/>
        <w:jc w:val="both"/>
        <w:rPr>
          <w:sz w:val="24"/>
          <w:szCs w:val="24"/>
        </w:rPr>
      </w:pPr>
      <w:r w:rsidRPr="000D309E">
        <w:rPr>
          <w:sz w:val="24"/>
          <w:szCs w:val="24"/>
        </w:rPr>
        <w:t xml:space="preserve">     </w:t>
      </w:r>
    </w:p>
    <w:p w:rsidR="00D769BB" w:rsidRPr="000D309E" w:rsidRDefault="00D769BB" w:rsidP="00D769BB">
      <w:pPr>
        <w:pStyle w:val="af3"/>
        <w:ind w:firstLine="708"/>
        <w:rPr>
          <w:sz w:val="24"/>
          <w:szCs w:val="24"/>
        </w:rPr>
      </w:pPr>
      <w:bookmarkStart w:id="35" w:name="XI__Інші_умови"/>
      <w:bookmarkEnd w:id="35"/>
      <w:r w:rsidRPr="000D309E">
        <w:rPr>
          <w:sz w:val="24"/>
          <w:szCs w:val="24"/>
        </w:rPr>
        <w:t>11.   Юридичні адреси, поштові та платіжні реквізити сторін:</w:t>
      </w:r>
    </w:p>
    <w:p w:rsidR="00D769BB" w:rsidRPr="000D309E" w:rsidRDefault="00D769BB" w:rsidP="00D769BB">
      <w:pPr>
        <w:widowControl w:val="0"/>
        <w:autoSpaceDE w:val="0"/>
        <w:autoSpaceDN w:val="0"/>
        <w:adjustRightInd w:val="0"/>
        <w:rPr>
          <w:b/>
          <w:bCs/>
          <w:color w:val="000000"/>
          <w:sz w:val="24"/>
          <w:szCs w:val="24"/>
        </w:rPr>
      </w:pPr>
    </w:p>
    <w:p w:rsidR="00D769BB" w:rsidRPr="004A2583" w:rsidRDefault="00D769BB" w:rsidP="00D769BB">
      <w:pPr>
        <w:widowControl w:val="0"/>
        <w:autoSpaceDE w:val="0"/>
        <w:autoSpaceDN w:val="0"/>
        <w:adjustRightInd w:val="0"/>
        <w:jc w:val="center"/>
        <w:rPr>
          <w:b/>
          <w:bCs/>
          <w:color w:val="000000"/>
          <w:sz w:val="24"/>
          <w:szCs w:val="24"/>
          <w:highlight w:val="cyan"/>
        </w:rPr>
      </w:pPr>
    </w:p>
    <w:p w:rsidR="00D769BB" w:rsidRPr="004A2583" w:rsidRDefault="00D769BB" w:rsidP="00D769BB">
      <w:pPr>
        <w:widowControl w:val="0"/>
        <w:autoSpaceDE w:val="0"/>
        <w:autoSpaceDN w:val="0"/>
        <w:adjustRightInd w:val="0"/>
        <w:rPr>
          <w:b/>
          <w:bCs/>
          <w:color w:val="000000"/>
          <w:sz w:val="24"/>
          <w:szCs w:val="24"/>
          <w:highlight w:val="cyan"/>
        </w:rPr>
      </w:pPr>
    </w:p>
    <w:p w:rsidR="00D769BB" w:rsidRPr="00CD5391" w:rsidRDefault="00D769BB" w:rsidP="00D769BB">
      <w:pPr>
        <w:widowControl w:val="0"/>
        <w:autoSpaceDE w:val="0"/>
        <w:autoSpaceDN w:val="0"/>
        <w:adjustRightInd w:val="0"/>
        <w:rPr>
          <w:b/>
          <w:bCs/>
          <w:color w:val="000000"/>
          <w:sz w:val="24"/>
          <w:szCs w:val="24"/>
        </w:rPr>
      </w:pPr>
    </w:p>
    <w:p w:rsidR="00D769BB" w:rsidRPr="00CD5391" w:rsidRDefault="00D769BB" w:rsidP="00D769BB">
      <w:pPr>
        <w:widowControl w:val="0"/>
        <w:autoSpaceDE w:val="0"/>
        <w:autoSpaceDN w:val="0"/>
        <w:adjustRightInd w:val="0"/>
        <w:rPr>
          <w:bCs/>
          <w:color w:val="000000"/>
          <w:sz w:val="24"/>
          <w:szCs w:val="24"/>
        </w:rPr>
      </w:pPr>
      <w:r w:rsidRPr="00CD5391">
        <w:rPr>
          <w:bCs/>
          <w:color w:val="000000"/>
          <w:sz w:val="24"/>
          <w:szCs w:val="24"/>
        </w:rPr>
        <w:t xml:space="preserve">З істотними умовами, які обов’язково </w:t>
      </w:r>
    </w:p>
    <w:p w:rsidR="00D769BB" w:rsidRPr="00CD5391" w:rsidRDefault="00D769BB" w:rsidP="00D769BB">
      <w:pPr>
        <w:widowControl w:val="0"/>
        <w:autoSpaceDE w:val="0"/>
        <w:autoSpaceDN w:val="0"/>
        <w:adjustRightInd w:val="0"/>
        <w:rPr>
          <w:bCs/>
          <w:color w:val="000000"/>
          <w:sz w:val="24"/>
          <w:szCs w:val="24"/>
        </w:rPr>
      </w:pPr>
      <w:r w:rsidRPr="00CD5391">
        <w:rPr>
          <w:bCs/>
          <w:color w:val="000000"/>
          <w:sz w:val="24"/>
          <w:szCs w:val="24"/>
        </w:rPr>
        <w:t xml:space="preserve">будуть включені до Договору про закупівлю </w:t>
      </w:r>
    </w:p>
    <w:p w:rsidR="00D769BB" w:rsidRDefault="00D769BB" w:rsidP="00D769BB">
      <w:pPr>
        <w:widowControl w:val="0"/>
        <w:autoSpaceDE w:val="0"/>
        <w:autoSpaceDN w:val="0"/>
        <w:adjustRightInd w:val="0"/>
        <w:rPr>
          <w:bCs/>
          <w:color w:val="000000"/>
          <w:sz w:val="24"/>
          <w:szCs w:val="24"/>
        </w:rPr>
      </w:pPr>
      <w:r w:rsidRPr="00CD5391">
        <w:rPr>
          <w:bCs/>
          <w:color w:val="000000"/>
          <w:sz w:val="24"/>
          <w:szCs w:val="24"/>
        </w:rPr>
        <w:t>за державні кошти,  погоджуюсь                                                      (місце для підпису Учасника)</w:t>
      </w:r>
      <w:r>
        <w:rPr>
          <w:bCs/>
          <w:color w:val="000000"/>
          <w:sz w:val="24"/>
          <w:szCs w:val="24"/>
        </w:rPr>
        <w:t xml:space="preserve">                                        </w:t>
      </w:r>
    </w:p>
    <w:sectPr w:rsidR="00D769BB" w:rsidSect="00196619">
      <w:headerReference w:type="default" r:id="rId22"/>
      <w:pgSz w:w="11906" w:h="16838"/>
      <w:pgMar w:top="1134" w:right="567" w:bottom="851"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0AB4" w:rsidRDefault="00180AB4">
      <w:r>
        <w:separator/>
      </w:r>
    </w:p>
  </w:endnote>
  <w:endnote w:type="continuationSeparator" w:id="0">
    <w:p w:rsidR="00180AB4" w:rsidRDefault="00180A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ourierNew">
    <w:altName w:val="Arial Unicode MS"/>
    <w:panose1 w:val="00000000000000000000"/>
    <w:charset w:val="80"/>
    <w:family w:val="auto"/>
    <w:notTrueType/>
    <w:pitch w:val="default"/>
    <w:sig w:usb0="00000003" w:usb1="08070000" w:usb2="00000010" w:usb3="00000000" w:csb0="0002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0AB4" w:rsidRDefault="00180AB4">
      <w:r>
        <w:separator/>
      </w:r>
    </w:p>
  </w:footnote>
  <w:footnote w:type="continuationSeparator" w:id="0">
    <w:p w:rsidR="00180AB4" w:rsidRDefault="00180A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3188226"/>
      <w:docPartObj>
        <w:docPartGallery w:val="Page Numbers (Top of Page)"/>
        <w:docPartUnique/>
      </w:docPartObj>
    </w:sdtPr>
    <w:sdtEndPr/>
    <w:sdtContent>
      <w:p w:rsidR="00E61B3B" w:rsidRDefault="00E61B3B">
        <w:pPr>
          <w:pStyle w:val="a6"/>
          <w:jc w:val="center"/>
        </w:pPr>
        <w:r>
          <w:fldChar w:fldCharType="begin"/>
        </w:r>
        <w:r>
          <w:instrText>PAGE   \* MERGEFORMAT</w:instrText>
        </w:r>
        <w:r>
          <w:fldChar w:fldCharType="separate"/>
        </w:r>
        <w:r w:rsidR="00E82F8E" w:rsidRPr="00E82F8E">
          <w:rPr>
            <w:noProof/>
            <w:lang w:val="ru-RU"/>
          </w:rPr>
          <w:t>22</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1921D68"/>
    <w:lvl w:ilvl="0">
      <w:start w:val="1"/>
      <w:numFmt w:val="bullet"/>
      <w:pStyle w:val="a"/>
      <w:lvlText w:val=""/>
      <w:lvlJc w:val="left"/>
      <w:pPr>
        <w:tabs>
          <w:tab w:val="num" w:pos="360"/>
        </w:tabs>
        <w:ind w:left="360" w:hanging="360"/>
      </w:pPr>
      <w:rPr>
        <w:rFonts w:ascii="Symbol" w:hAnsi="Symbol" w:hint="default"/>
      </w:rPr>
    </w:lvl>
  </w:abstractNum>
  <w:abstractNum w:abstractNumId="1">
    <w:nsid w:val="174D2219"/>
    <w:multiLevelType w:val="hybridMultilevel"/>
    <w:tmpl w:val="BC9AEFBE"/>
    <w:lvl w:ilvl="0" w:tplc="2FF07458">
      <w:start w:val="8"/>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ADB7083"/>
    <w:multiLevelType w:val="hybridMultilevel"/>
    <w:tmpl w:val="D39CA444"/>
    <w:lvl w:ilvl="0" w:tplc="6BC01D2C">
      <w:start w:val="1"/>
      <w:numFmt w:val="decimal"/>
      <w:lvlText w:val="%1."/>
      <w:lvlJc w:val="left"/>
      <w:pPr>
        <w:ind w:left="927" w:hanging="360"/>
      </w:pPr>
      <w:rPr>
        <w:b w:val="0"/>
      </w:rPr>
    </w:lvl>
    <w:lvl w:ilvl="1" w:tplc="04220019">
      <w:start w:val="1"/>
      <w:numFmt w:val="lowerLetter"/>
      <w:lvlText w:val="%2."/>
      <w:lvlJc w:val="left"/>
      <w:pPr>
        <w:ind w:left="1647" w:hanging="360"/>
      </w:pPr>
    </w:lvl>
    <w:lvl w:ilvl="2" w:tplc="0422001B">
      <w:start w:val="1"/>
      <w:numFmt w:val="lowerRoman"/>
      <w:lvlText w:val="%3."/>
      <w:lvlJc w:val="right"/>
      <w:pPr>
        <w:ind w:left="2367" w:hanging="180"/>
      </w:pPr>
    </w:lvl>
    <w:lvl w:ilvl="3" w:tplc="0422000F">
      <w:start w:val="1"/>
      <w:numFmt w:val="decimal"/>
      <w:lvlText w:val="%4."/>
      <w:lvlJc w:val="left"/>
      <w:pPr>
        <w:ind w:left="3087" w:hanging="360"/>
      </w:pPr>
    </w:lvl>
    <w:lvl w:ilvl="4" w:tplc="04220019">
      <w:start w:val="1"/>
      <w:numFmt w:val="lowerLetter"/>
      <w:lvlText w:val="%5."/>
      <w:lvlJc w:val="left"/>
      <w:pPr>
        <w:ind w:left="3807" w:hanging="360"/>
      </w:pPr>
    </w:lvl>
    <w:lvl w:ilvl="5" w:tplc="0422001B">
      <w:start w:val="1"/>
      <w:numFmt w:val="lowerRoman"/>
      <w:lvlText w:val="%6."/>
      <w:lvlJc w:val="right"/>
      <w:pPr>
        <w:ind w:left="4527" w:hanging="180"/>
      </w:pPr>
    </w:lvl>
    <w:lvl w:ilvl="6" w:tplc="0422000F">
      <w:start w:val="1"/>
      <w:numFmt w:val="decimal"/>
      <w:lvlText w:val="%7."/>
      <w:lvlJc w:val="left"/>
      <w:pPr>
        <w:ind w:left="5247" w:hanging="360"/>
      </w:pPr>
    </w:lvl>
    <w:lvl w:ilvl="7" w:tplc="04220019">
      <w:start w:val="1"/>
      <w:numFmt w:val="lowerLetter"/>
      <w:lvlText w:val="%8."/>
      <w:lvlJc w:val="left"/>
      <w:pPr>
        <w:ind w:left="5967" w:hanging="360"/>
      </w:pPr>
    </w:lvl>
    <w:lvl w:ilvl="8" w:tplc="0422001B">
      <w:start w:val="1"/>
      <w:numFmt w:val="lowerRoman"/>
      <w:lvlText w:val="%9."/>
      <w:lvlJc w:val="right"/>
      <w:pPr>
        <w:ind w:left="6687" w:hanging="180"/>
      </w:pPr>
    </w:lvl>
  </w:abstractNum>
  <w:abstractNum w:abstractNumId="3">
    <w:nsid w:val="1FB81E5A"/>
    <w:multiLevelType w:val="hybridMultilevel"/>
    <w:tmpl w:val="7FB6C78E"/>
    <w:lvl w:ilvl="0" w:tplc="1AD6E270">
      <w:start w:val="1"/>
      <w:numFmt w:val="decimal"/>
      <w:lvlText w:val="%1)"/>
      <w:lvlJc w:val="left"/>
      <w:pPr>
        <w:ind w:left="1251" w:hanging="825"/>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4">
    <w:nsid w:val="25AE2CA4"/>
    <w:multiLevelType w:val="hybridMultilevel"/>
    <w:tmpl w:val="7D5CB2A2"/>
    <w:lvl w:ilvl="0" w:tplc="9F8E9F4A">
      <w:start w:val="1"/>
      <w:numFmt w:val="decimal"/>
      <w:lvlText w:val="%1."/>
      <w:lvlJc w:val="left"/>
      <w:pPr>
        <w:ind w:left="1080" w:hanging="360"/>
      </w:pPr>
      <w:rPr>
        <w:sz w:val="22"/>
        <w:szCs w:val="22"/>
      </w:r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5">
    <w:nsid w:val="334112B1"/>
    <w:multiLevelType w:val="hybridMultilevel"/>
    <w:tmpl w:val="60B2E57E"/>
    <w:lvl w:ilvl="0" w:tplc="46E086D0">
      <w:start w:val="8"/>
      <w:numFmt w:val="bullet"/>
      <w:lvlText w:val="-"/>
      <w:lvlJc w:val="left"/>
      <w:pPr>
        <w:ind w:left="1037" w:hanging="360"/>
      </w:pPr>
      <w:rPr>
        <w:rFonts w:ascii="Times New Roman" w:eastAsia="Times New Roman" w:hAnsi="Times New Roman" w:cs="Times New Roman" w:hint="default"/>
      </w:rPr>
    </w:lvl>
    <w:lvl w:ilvl="1" w:tplc="04190003">
      <w:start w:val="1"/>
      <w:numFmt w:val="bullet"/>
      <w:lvlText w:val="o"/>
      <w:lvlJc w:val="left"/>
      <w:pPr>
        <w:ind w:left="1757" w:hanging="360"/>
      </w:pPr>
      <w:rPr>
        <w:rFonts w:ascii="Courier New" w:hAnsi="Courier New" w:cs="Courier New" w:hint="default"/>
      </w:rPr>
    </w:lvl>
    <w:lvl w:ilvl="2" w:tplc="04190005">
      <w:start w:val="1"/>
      <w:numFmt w:val="bullet"/>
      <w:lvlText w:val=""/>
      <w:lvlJc w:val="left"/>
      <w:pPr>
        <w:ind w:left="2477" w:hanging="360"/>
      </w:pPr>
      <w:rPr>
        <w:rFonts w:ascii="Wingdings" w:hAnsi="Wingdings" w:hint="default"/>
      </w:rPr>
    </w:lvl>
    <w:lvl w:ilvl="3" w:tplc="04190001">
      <w:start w:val="1"/>
      <w:numFmt w:val="bullet"/>
      <w:lvlText w:val=""/>
      <w:lvlJc w:val="left"/>
      <w:pPr>
        <w:ind w:left="3197" w:hanging="360"/>
      </w:pPr>
      <w:rPr>
        <w:rFonts w:ascii="Symbol" w:hAnsi="Symbol" w:hint="default"/>
      </w:rPr>
    </w:lvl>
    <w:lvl w:ilvl="4" w:tplc="04190003">
      <w:start w:val="1"/>
      <w:numFmt w:val="bullet"/>
      <w:lvlText w:val="o"/>
      <w:lvlJc w:val="left"/>
      <w:pPr>
        <w:ind w:left="3917" w:hanging="360"/>
      </w:pPr>
      <w:rPr>
        <w:rFonts w:ascii="Courier New" w:hAnsi="Courier New" w:cs="Courier New" w:hint="default"/>
      </w:rPr>
    </w:lvl>
    <w:lvl w:ilvl="5" w:tplc="04190005">
      <w:start w:val="1"/>
      <w:numFmt w:val="bullet"/>
      <w:lvlText w:val=""/>
      <w:lvlJc w:val="left"/>
      <w:pPr>
        <w:ind w:left="4637" w:hanging="360"/>
      </w:pPr>
      <w:rPr>
        <w:rFonts w:ascii="Wingdings" w:hAnsi="Wingdings" w:hint="default"/>
      </w:rPr>
    </w:lvl>
    <w:lvl w:ilvl="6" w:tplc="04190001">
      <w:start w:val="1"/>
      <w:numFmt w:val="bullet"/>
      <w:lvlText w:val=""/>
      <w:lvlJc w:val="left"/>
      <w:pPr>
        <w:ind w:left="5357" w:hanging="360"/>
      </w:pPr>
      <w:rPr>
        <w:rFonts w:ascii="Symbol" w:hAnsi="Symbol" w:hint="default"/>
      </w:rPr>
    </w:lvl>
    <w:lvl w:ilvl="7" w:tplc="04190003">
      <w:start w:val="1"/>
      <w:numFmt w:val="bullet"/>
      <w:lvlText w:val="o"/>
      <w:lvlJc w:val="left"/>
      <w:pPr>
        <w:ind w:left="6077" w:hanging="360"/>
      </w:pPr>
      <w:rPr>
        <w:rFonts w:ascii="Courier New" w:hAnsi="Courier New" w:cs="Courier New" w:hint="default"/>
      </w:rPr>
    </w:lvl>
    <w:lvl w:ilvl="8" w:tplc="04190005">
      <w:start w:val="1"/>
      <w:numFmt w:val="bullet"/>
      <w:lvlText w:val=""/>
      <w:lvlJc w:val="left"/>
      <w:pPr>
        <w:ind w:left="6797" w:hanging="360"/>
      </w:pPr>
      <w:rPr>
        <w:rFonts w:ascii="Wingdings" w:hAnsi="Wingdings" w:hint="default"/>
      </w:rPr>
    </w:lvl>
  </w:abstractNum>
  <w:abstractNum w:abstractNumId="6">
    <w:nsid w:val="3E947158"/>
    <w:multiLevelType w:val="multilevel"/>
    <w:tmpl w:val="300807F2"/>
    <w:lvl w:ilvl="0">
      <w:start w:val="1"/>
      <w:numFmt w:val="decimal"/>
      <w:lvlText w:val="%1."/>
      <w:lvlJc w:val="left"/>
      <w:pPr>
        <w:ind w:left="360" w:hanging="360"/>
      </w:pPr>
      <w:rPr>
        <w:b/>
        <w:strike w:val="0"/>
        <w:dstrike w:val="0"/>
        <w:u w:val="none" w:color="000000"/>
        <w:effect w:val="none"/>
      </w:rPr>
    </w:lvl>
    <w:lvl w:ilvl="1">
      <w:start w:val="6"/>
      <w:numFmt w:val="decimal"/>
      <w:isLgl/>
      <w:lvlText w:val="%1.%2."/>
      <w:lvlJc w:val="left"/>
      <w:pPr>
        <w:ind w:left="1146" w:hanging="720"/>
      </w:pPr>
    </w:lvl>
    <w:lvl w:ilvl="2">
      <w:start w:val="1"/>
      <w:numFmt w:val="decimal"/>
      <w:isLgl/>
      <w:lvlText w:val="%1.%2.%3."/>
      <w:lvlJc w:val="left"/>
      <w:pPr>
        <w:ind w:left="1146" w:hanging="720"/>
      </w:pPr>
    </w:lvl>
    <w:lvl w:ilvl="3">
      <w:start w:val="1"/>
      <w:numFmt w:val="decimal"/>
      <w:isLgl/>
      <w:lvlText w:val="%1.%2.%3.%4."/>
      <w:lvlJc w:val="left"/>
      <w:pPr>
        <w:ind w:left="1506" w:hanging="1080"/>
      </w:pPr>
    </w:lvl>
    <w:lvl w:ilvl="4">
      <w:start w:val="1"/>
      <w:numFmt w:val="decimal"/>
      <w:isLgl/>
      <w:lvlText w:val="%1.%2.%3.%4.%5."/>
      <w:lvlJc w:val="left"/>
      <w:pPr>
        <w:ind w:left="1506" w:hanging="1080"/>
      </w:pPr>
    </w:lvl>
    <w:lvl w:ilvl="5">
      <w:start w:val="1"/>
      <w:numFmt w:val="decimal"/>
      <w:isLgl/>
      <w:lvlText w:val="%1.%2.%3.%4.%5.%6."/>
      <w:lvlJc w:val="left"/>
      <w:pPr>
        <w:ind w:left="1866" w:hanging="1440"/>
      </w:pPr>
    </w:lvl>
    <w:lvl w:ilvl="6">
      <w:start w:val="1"/>
      <w:numFmt w:val="decimal"/>
      <w:isLgl/>
      <w:lvlText w:val="%1.%2.%3.%4.%5.%6.%7."/>
      <w:lvlJc w:val="left"/>
      <w:pPr>
        <w:ind w:left="2226" w:hanging="1800"/>
      </w:pPr>
    </w:lvl>
    <w:lvl w:ilvl="7">
      <w:start w:val="1"/>
      <w:numFmt w:val="decimal"/>
      <w:isLgl/>
      <w:lvlText w:val="%1.%2.%3.%4.%5.%6.%7.%8."/>
      <w:lvlJc w:val="left"/>
      <w:pPr>
        <w:ind w:left="2226" w:hanging="1800"/>
      </w:pPr>
    </w:lvl>
    <w:lvl w:ilvl="8">
      <w:start w:val="1"/>
      <w:numFmt w:val="decimal"/>
      <w:isLgl/>
      <w:lvlText w:val="%1.%2.%3.%4.%5.%6.%7.%8.%9."/>
      <w:lvlJc w:val="left"/>
      <w:pPr>
        <w:ind w:left="2586" w:hanging="2160"/>
      </w:pPr>
    </w:lvl>
  </w:abstractNum>
  <w:abstractNum w:abstractNumId="7">
    <w:nsid w:val="62AB0CA5"/>
    <w:multiLevelType w:val="multilevel"/>
    <w:tmpl w:val="9EFE1650"/>
    <w:lvl w:ilvl="0">
      <w:start w:val="1"/>
      <w:numFmt w:val="decimal"/>
      <w:lvlText w:val="%1."/>
      <w:lvlJc w:val="left"/>
      <w:pPr>
        <w:ind w:left="360" w:hanging="360"/>
      </w:pPr>
    </w:lvl>
    <w:lvl w:ilvl="1">
      <w:start w:val="9"/>
      <w:numFmt w:val="decimal"/>
      <w:lvlText w:val="%1.%2."/>
      <w:lvlJc w:val="left"/>
      <w:pPr>
        <w:ind w:left="927"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8">
    <w:nsid w:val="67A6219A"/>
    <w:multiLevelType w:val="hybridMultilevel"/>
    <w:tmpl w:val="6C92A25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8177AFC"/>
    <w:multiLevelType w:val="hybridMultilevel"/>
    <w:tmpl w:val="C3CE2AD0"/>
    <w:lvl w:ilvl="0" w:tplc="8E001512">
      <w:start w:val="1"/>
      <w:numFmt w:val="decimal"/>
      <w:lvlText w:val="%1."/>
      <w:lvlJc w:val="left"/>
      <w:pPr>
        <w:ind w:left="1080" w:hanging="360"/>
      </w:pPr>
      <w:rPr>
        <w:sz w:val="22"/>
        <w:szCs w:val="22"/>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755D508F"/>
    <w:multiLevelType w:val="hybridMultilevel"/>
    <w:tmpl w:val="3CFC0C74"/>
    <w:lvl w:ilvl="0" w:tplc="A0FEA43C">
      <w:start w:val="2"/>
      <w:numFmt w:val="bullet"/>
      <w:lvlText w:val="-"/>
      <w:lvlJc w:val="left"/>
      <w:pPr>
        <w:ind w:left="773" w:hanging="360"/>
      </w:pPr>
      <w:rPr>
        <w:rFonts w:ascii="Times New Roman" w:eastAsia="Calibri" w:hAnsi="Times New Roman" w:cs="Times New Roman" w:hint="default"/>
      </w:rPr>
    </w:lvl>
    <w:lvl w:ilvl="1" w:tplc="04190003">
      <w:start w:val="1"/>
      <w:numFmt w:val="bullet"/>
      <w:lvlText w:val="o"/>
      <w:lvlJc w:val="left"/>
      <w:pPr>
        <w:ind w:left="1493" w:hanging="360"/>
      </w:pPr>
      <w:rPr>
        <w:rFonts w:ascii="Courier New" w:hAnsi="Courier New" w:cs="Courier New" w:hint="default"/>
      </w:rPr>
    </w:lvl>
    <w:lvl w:ilvl="2" w:tplc="04190005">
      <w:start w:val="1"/>
      <w:numFmt w:val="bullet"/>
      <w:lvlText w:val=""/>
      <w:lvlJc w:val="left"/>
      <w:pPr>
        <w:ind w:left="2213" w:hanging="360"/>
      </w:pPr>
      <w:rPr>
        <w:rFonts w:ascii="Wingdings" w:hAnsi="Wingdings" w:hint="default"/>
      </w:rPr>
    </w:lvl>
    <w:lvl w:ilvl="3" w:tplc="04190001">
      <w:start w:val="1"/>
      <w:numFmt w:val="bullet"/>
      <w:lvlText w:val=""/>
      <w:lvlJc w:val="left"/>
      <w:pPr>
        <w:ind w:left="2933" w:hanging="360"/>
      </w:pPr>
      <w:rPr>
        <w:rFonts w:ascii="Symbol" w:hAnsi="Symbol" w:hint="default"/>
      </w:rPr>
    </w:lvl>
    <w:lvl w:ilvl="4" w:tplc="04190003">
      <w:start w:val="1"/>
      <w:numFmt w:val="bullet"/>
      <w:lvlText w:val="o"/>
      <w:lvlJc w:val="left"/>
      <w:pPr>
        <w:ind w:left="3653" w:hanging="360"/>
      </w:pPr>
      <w:rPr>
        <w:rFonts w:ascii="Courier New" w:hAnsi="Courier New" w:cs="Courier New" w:hint="default"/>
      </w:rPr>
    </w:lvl>
    <w:lvl w:ilvl="5" w:tplc="04190005">
      <w:start w:val="1"/>
      <w:numFmt w:val="bullet"/>
      <w:lvlText w:val=""/>
      <w:lvlJc w:val="left"/>
      <w:pPr>
        <w:ind w:left="4373" w:hanging="360"/>
      </w:pPr>
      <w:rPr>
        <w:rFonts w:ascii="Wingdings" w:hAnsi="Wingdings" w:hint="default"/>
      </w:rPr>
    </w:lvl>
    <w:lvl w:ilvl="6" w:tplc="04190001">
      <w:start w:val="1"/>
      <w:numFmt w:val="bullet"/>
      <w:lvlText w:val=""/>
      <w:lvlJc w:val="left"/>
      <w:pPr>
        <w:ind w:left="5093" w:hanging="360"/>
      </w:pPr>
      <w:rPr>
        <w:rFonts w:ascii="Symbol" w:hAnsi="Symbol" w:hint="default"/>
      </w:rPr>
    </w:lvl>
    <w:lvl w:ilvl="7" w:tplc="04190003">
      <w:start w:val="1"/>
      <w:numFmt w:val="bullet"/>
      <w:lvlText w:val="o"/>
      <w:lvlJc w:val="left"/>
      <w:pPr>
        <w:ind w:left="5813" w:hanging="360"/>
      </w:pPr>
      <w:rPr>
        <w:rFonts w:ascii="Courier New" w:hAnsi="Courier New" w:cs="Courier New" w:hint="default"/>
      </w:rPr>
    </w:lvl>
    <w:lvl w:ilvl="8" w:tplc="04190005">
      <w:start w:val="1"/>
      <w:numFmt w:val="bullet"/>
      <w:lvlText w:val=""/>
      <w:lvlJc w:val="left"/>
      <w:pPr>
        <w:ind w:left="6533" w:hanging="360"/>
      </w:pPr>
      <w:rPr>
        <w:rFonts w:ascii="Wingdings" w:hAnsi="Wingdings" w:hint="default"/>
      </w:rPr>
    </w:lvl>
  </w:abstractNum>
  <w:num w:numId="1">
    <w:abstractNumId w:val="0"/>
  </w:num>
  <w:num w:numId="2">
    <w:abstractNumId w:val="6"/>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8"/>
  </w:num>
  <w:num w:numId="12">
    <w:abstractNumId w:val="3"/>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710"/>
    <w:rsid w:val="00014C50"/>
    <w:rsid w:val="000419F7"/>
    <w:rsid w:val="00045BB0"/>
    <w:rsid w:val="000607DA"/>
    <w:rsid w:val="00076529"/>
    <w:rsid w:val="000A58EE"/>
    <w:rsid w:val="000B2E56"/>
    <w:rsid w:val="000C6FC7"/>
    <w:rsid w:val="000D0640"/>
    <w:rsid w:val="000D309E"/>
    <w:rsid w:val="000E501C"/>
    <w:rsid w:val="000E622D"/>
    <w:rsid w:val="00103006"/>
    <w:rsid w:val="00106ECF"/>
    <w:rsid w:val="00111C8F"/>
    <w:rsid w:val="001279A1"/>
    <w:rsid w:val="0013659A"/>
    <w:rsid w:val="001720CC"/>
    <w:rsid w:val="001765CE"/>
    <w:rsid w:val="00180AB4"/>
    <w:rsid w:val="00196619"/>
    <w:rsid w:val="001C28AD"/>
    <w:rsid w:val="00237B46"/>
    <w:rsid w:val="00245548"/>
    <w:rsid w:val="00247CD2"/>
    <w:rsid w:val="00264B78"/>
    <w:rsid w:val="0028100F"/>
    <w:rsid w:val="00285AA6"/>
    <w:rsid w:val="002A6BDC"/>
    <w:rsid w:val="002B5C59"/>
    <w:rsid w:val="002D0F3E"/>
    <w:rsid w:val="002D4AD7"/>
    <w:rsid w:val="002E0791"/>
    <w:rsid w:val="002F6D52"/>
    <w:rsid w:val="003200E2"/>
    <w:rsid w:val="003624D5"/>
    <w:rsid w:val="003641D8"/>
    <w:rsid w:val="00364B2B"/>
    <w:rsid w:val="00371DCE"/>
    <w:rsid w:val="0038520F"/>
    <w:rsid w:val="003A20C8"/>
    <w:rsid w:val="003B2A14"/>
    <w:rsid w:val="003C621D"/>
    <w:rsid w:val="003D3700"/>
    <w:rsid w:val="003D3C5C"/>
    <w:rsid w:val="003D5710"/>
    <w:rsid w:val="003E1147"/>
    <w:rsid w:val="003E147B"/>
    <w:rsid w:val="003E2999"/>
    <w:rsid w:val="003F64EE"/>
    <w:rsid w:val="00403543"/>
    <w:rsid w:val="00414A0A"/>
    <w:rsid w:val="00416FC8"/>
    <w:rsid w:val="00427EE2"/>
    <w:rsid w:val="0043664C"/>
    <w:rsid w:val="004405D9"/>
    <w:rsid w:val="00493465"/>
    <w:rsid w:val="004A2583"/>
    <w:rsid w:val="004A58C3"/>
    <w:rsid w:val="004B5357"/>
    <w:rsid w:val="004C328B"/>
    <w:rsid w:val="004C7D68"/>
    <w:rsid w:val="004E04A4"/>
    <w:rsid w:val="004E57E6"/>
    <w:rsid w:val="004F2CA6"/>
    <w:rsid w:val="00515242"/>
    <w:rsid w:val="00530EF5"/>
    <w:rsid w:val="00531C0A"/>
    <w:rsid w:val="00531DC8"/>
    <w:rsid w:val="00536B32"/>
    <w:rsid w:val="00572ADB"/>
    <w:rsid w:val="005A6390"/>
    <w:rsid w:val="005C25C8"/>
    <w:rsid w:val="005C3ECD"/>
    <w:rsid w:val="005E1140"/>
    <w:rsid w:val="005F2AC3"/>
    <w:rsid w:val="0060149D"/>
    <w:rsid w:val="00602941"/>
    <w:rsid w:val="00604D07"/>
    <w:rsid w:val="00607E21"/>
    <w:rsid w:val="006134EC"/>
    <w:rsid w:val="006253A2"/>
    <w:rsid w:val="00635F85"/>
    <w:rsid w:val="00652749"/>
    <w:rsid w:val="006533FB"/>
    <w:rsid w:val="006A5C76"/>
    <w:rsid w:val="006B553F"/>
    <w:rsid w:val="006D08D1"/>
    <w:rsid w:val="006D652A"/>
    <w:rsid w:val="006D7170"/>
    <w:rsid w:val="006E11A9"/>
    <w:rsid w:val="00700752"/>
    <w:rsid w:val="007172BC"/>
    <w:rsid w:val="00725F78"/>
    <w:rsid w:val="007331CE"/>
    <w:rsid w:val="00751842"/>
    <w:rsid w:val="00751889"/>
    <w:rsid w:val="00764657"/>
    <w:rsid w:val="00784CFE"/>
    <w:rsid w:val="00785293"/>
    <w:rsid w:val="007866D9"/>
    <w:rsid w:val="007A4DD2"/>
    <w:rsid w:val="007B10B2"/>
    <w:rsid w:val="007D3A8E"/>
    <w:rsid w:val="007D5B80"/>
    <w:rsid w:val="007E2810"/>
    <w:rsid w:val="007E6D2C"/>
    <w:rsid w:val="007E7E97"/>
    <w:rsid w:val="00801CAD"/>
    <w:rsid w:val="00801DBF"/>
    <w:rsid w:val="008120DD"/>
    <w:rsid w:val="00820B1B"/>
    <w:rsid w:val="00842EBE"/>
    <w:rsid w:val="00866428"/>
    <w:rsid w:val="00870A01"/>
    <w:rsid w:val="008743A5"/>
    <w:rsid w:val="00876655"/>
    <w:rsid w:val="00884952"/>
    <w:rsid w:val="008960F4"/>
    <w:rsid w:val="008A55B4"/>
    <w:rsid w:val="008E31EB"/>
    <w:rsid w:val="008E34EC"/>
    <w:rsid w:val="008E3790"/>
    <w:rsid w:val="008E5725"/>
    <w:rsid w:val="009002DF"/>
    <w:rsid w:val="00902D54"/>
    <w:rsid w:val="009347B0"/>
    <w:rsid w:val="00941517"/>
    <w:rsid w:val="00953216"/>
    <w:rsid w:val="00984A6C"/>
    <w:rsid w:val="00997050"/>
    <w:rsid w:val="009A404B"/>
    <w:rsid w:val="009B35CD"/>
    <w:rsid w:val="009B46EE"/>
    <w:rsid w:val="009B4C80"/>
    <w:rsid w:val="009C2D70"/>
    <w:rsid w:val="009C2F66"/>
    <w:rsid w:val="009D1C50"/>
    <w:rsid w:val="009F0674"/>
    <w:rsid w:val="009F0EE5"/>
    <w:rsid w:val="009F1A7C"/>
    <w:rsid w:val="00A024D5"/>
    <w:rsid w:val="00A2776A"/>
    <w:rsid w:val="00A3324A"/>
    <w:rsid w:val="00A57085"/>
    <w:rsid w:val="00A96D44"/>
    <w:rsid w:val="00AA2310"/>
    <w:rsid w:val="00AB1C55"/>
    <w:rsid w:val="00AD0ED7"/>
    <w:rsid w:val="00AD318B"/>
    <w:rsid w:val="00B20E09"/>
    <w:rsid w:val="00B50B03"/>
    <w:rsid w:val="00B63987"/>
    <w:rsid w:val="00B63D3B"/>
    <w:rsid w:val="00B702A0"/>
    <w:rsid w:val="00B92168"/>
    <w:rsid w:val="00B957E7"/>
    <w:rsid w:val="00B9667E"/>
    <w:rsid w:val="00BD11B1"/>
    <w:rsid w:val="00BD42E5"/>
    <w:rsid w:val="00BF2DA0"/>
    <w:rsid w:val="00BF3776"/>
    <w:rsid w:val="00BF55DF"/>
    <w:rsid w:val="00BF7079"/>
    <w:rsid w:val="00C05BA7"/>
    <w:rsid w:val="00C1132D"/>
    <w:rsid w:val="00C11CA7"/>
    <w:rsid w:val="00C13A0E"/>
    <w:rsid w:val="00C17460"/>
    <w:rsid w:val="00C21512"/>
    <w:rsid w:val="00C22B69"/>
    <w:rsid w:val="00C24ED6"/>
    <w:rsid w:val="00C35E06"/>
    <w:rsid w:val="00C561F6"/>
    <w:rsid w:val="00C60A0A"/>
    <w:rsid w:val="00CD5391"/>
    <w:rsid w:val="00CF78DC"/>
    <w:rsid w:val="00D13BFD"/>
    <w:rsid w:val="00D14F20"/>
    <w:rsid w:val="00D21FA4"/>
    <w:rsid w:val="00D61ADD"/>
    <w:rsid w:val="00D65107"/>
    <w:rsid w:val="00D747B2"/>
    <w:rsid w:val="00D769BB"/>
    <w:rsid w:val="00D925EF"/>
    <w:rsid w:val="00DB6DF9"/>
    <w:rsid w:val="00DB7376"/>
    <w:rsid w:val="00DB7A9E"/>
    <w:rsid w:val="00DE04D4"/>
    <w:rsid w:val="00DE7A7D"/>
    <w:rsid w:val="00DF715F"/>
    <w:rsid w:val="00E1012C"/>
    <w:rsid w:val="00E57434"/>
    <w:rsid w:val="00E57791"/>
    <w:rsid w:val="00E61B3B"/>
    <w:rsid w:val="00E64CBB"/>
    <w:rsid w:val="00E77910"/>
    <w:rsid w:val="00E82F8E"/>
    <w:rsid w:val="00E857A6"/>
    <w:rsid w:val="00E93AB2"/>
    <w:rsid w:val="00E94EA3"/>
    <w:rsid w:val="00EB2890"/>
    <w:rsid w:val="00EC4E80"/>
    <w:rsid w:val="00ED3EAB"/>
    <w:rsid w:val="00ED46B5"/>
    <w:rsid w:val="00ED4EC9"/>
    <w:rsid w:val="00F05FD2"/>
    <w:rsid w:val="00F3238A"/>
    <w:rsid w:val="00F53FE2"/>
    <w:rsid w:val="00F56723"/>
    <w:rsid w:val="00F776CE"/>
    <w:rsid w:val="00F81D4E"/>
    <w:rsid w:val="00F8703F"/>
    <w:rsid w:val="00F956CD"/>
    <w:rsid w:val="00FB1893"/>
    <w:rsid w:val="00FB5D1B"/>
    <w:rsid w:val="00FC4F20"/>
    <w:rsid w:val="00FC5B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Indent" w:uiPriority="0"/>
    <w:lsdException w:name="Subtitle" w:semiHidden="0" w:uiPriority="11" w:unhideWhenUsed="0" w:qFormat="1"/>
    <w:lsdException w:name="Body Text 3" w:uiPriority="0"/>
    <w:lsdException w:name="Hyperlink" w:uiPriority="0"/>
    <w:lsdException w:name="Strong" w:semiHidden="0"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769BB"/>
    <w:pPr>
      <w:spacing w:after="0" w:line="240" w:lineRule="auto"/>
    </w:pPr>
    <w:rPr>
      <w:rFonts w:ascii="Times New Roman" w:eastAsia="Calibri" w:hAnsi="Times New Roman" w:cs="Times New Roman"/>
      <w:sz w:val="28"/>
      <w:szCs w:val="28"/>
      <w:lang w:val="uk-UA"/>
    </w:rPr>
  </w:style>
  <w:style w:type="paragraph" w:styleId="4">
    <w:name w:val="heading 4"/>
    <w:basedOn w:val="a0"/>
    <w:next w:val="a0"/>
    <w:link w:val="40"/>
    <w:semiHidden/>
    <w:unhideWhenUsed/>
    <w:qFormat/>
    <w:rsid w:val="00D769BB"/>
    <w:pPr>
      <w:keepNext/>
      <w:shd w:val="clear" w:color="auto" w:fill="FFFFFF"/>
      <w:spacing w:before="274" w:line="283" w:lineRule="exact"/>
      <w:ind w:left="19"/>
      <w:jc w:val="center"/>
      <w:outlineLvl w:val="3"/>
    </w:pPr>
    <w:rPr>
      <w:rFonts w:eastAsia="Times New Roman"/>
      <w:color w:val="000000"/>
      <w:spacing w:val="-6"/>
      <w:sz w:val="24"/>
      <w:szCs w:val="20"/>
      <w:lang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40">
    <w:name w:val="Заголовок 4 Знак"/>
    <w:basedOn w:val="a1"/>
    <w:link w:val="4"/>
    <w:semiHidden/>
    <w:rsid w:val="00D769BB"/>
    <w:rPr>
      <w:rFonts w:ascii="Times New Roman" w:eastAsia="Times New Roman" w:hAnsi="Times New Roman" w:cs="Times New Roman"/>
      <w:color w:val="000000"/>
      <w:spacing w:val="-6"/>
      <w:sz w:val="24"/>
      <w:szCs w:val="20"/>
      <w:shd w:val="clear" w:color="auto" w:fill="FFFFFF"/>
      <w:lang w:val="uk-UA" w:eastAsia="x-none"/>
    </w:rPr>
  </w:style>
  <w:style w:type="character" w:styleId="a4">
    <w:name w:val="Hyperlink"/>
    <w:unhideWhenUsed/>
    <w:rsid w:val="00D769BB"/>
    <w:rPr>
      <w:strike w:val="0"/>
      <w:dstrike w:val="0"/>
      <w:color w:val="0F5987"/>
      <w:u w:val="none"/>
      <w:effect w:val="none"/>
    </w:rPr>
  </w:style>
  <w:style w:type="character" w:styleId="a5">
    <w:name w:val="Strong"/>
    <w:uiPriority w:val="99"/>
    <w:qFormat/>
    <w:rsid w:val="00D769BB"/>
    <w:rPr>
      <w:rFonts w:ascii="Times New Roman" w:hAnsi="Times New Roman" w:cs="Times New Roman" w:hint="default"/>
      <w:b/>
      <w:bCs/>
    </w:rPr>
  </w:style>
  <w:style w:type="paragraph" w:styleId="a6">
    <w:name w:val="header"/>
    <w:basedOn w:val="a0"/>
    <w:link w:val="a7"/>
    <w:uiPriority w:val="99"/>
    <w:unhideWhenUsed/>
    <w:rsid w:val="00D769BB"/>
    <w:pPr>
      <w:tabs>
        <w:tab w:val="center" w:pos="4677"/>
        <w:tab w:val="right" w:pos="9355"/>
      </w:tabs>
    </w:pPr>
  </w:style>
  <w:style w:type="character" w:customStyle="1" w:styleId="a7">
    <w:name w:val="Верхний колонтитул Знак"/>
    <w:basedOn w:val="a1"/>
    <w:link w:val="a6"/>
    <w:uiPriority w:val="99"/>
    <w:rsid w:val="00D769BB"/>
    <w:rPr>
      <w:rFonts w:ascii="Times New Roman" w:eastAsia="Calibri" w:hAnsi="Times New Roman" w:cs="Times New Roman"/>
      <w:sz w:val="28"/>
      <w:szCs w:val="28"/>
      <w:lang w:val="uk-UA"/>
    </w:rPr>
  </w:style>
  <w:style w:type="paragraph" w:styleId="a8">
    <w:name w:val="footer"/>
    <w:basedOn w:val="a0"/>
    <w:link w:val="a9"/>
    <w:uiPriority w:val="99"/>
    <w:unhideWhenUsed/>
    <w:rsid w:val="00D769BB"/>
    <w:pPr>
      <w:tabs>
        <w:tab w:val="center" w:pos="4677"/>
        <w:tab w:val="right" w:pos="9355"/>
      </w:tabs>
    </w:pPr>
  </w:style>
  <w:style w:type="character" w:customStyle="1" w:styleId="a9">
    <w:name w:val="Нижний колонтитул Знак"/>
    <w:basedOn w:val="a1"/>
    <w:link w:val="a8"/>
    <w:uiPriority w:val="99"/>
    <w:rsid w:val="00D769BB"/>
    <w:rPr>
      <w:rFonts w:ascii="Times New Roman" w:eastAsia="Calibri" w:hAnsi="Times New Roman" w:cs="Times New Roman"/>
      <w:sz w:val="28"/>
      <w:szCs w:val="28"/>
      <w:lang w:val="uk-UA"/>
    </w:rPr>
  </w:style>
  <w:style w:type="paragraph" w:styleId="a">
    <w:name w:val="List Bullet"/>
    <w:basedOn w:val="a0"/>
    <w:uiPriority w:val="99"/>
    <w:semiHidden/>
    <w:unhideWhenUsed/>
    <w:rsid w:val="00D769BB"/>
    <w:pPr>
      <w:numPr>
        <w:numId w:val="1"/>
      </w:numPr>
      <w:contextualSpacing/>
    </w:pPr>
  </w:style>
  <w:style w:type="paragraph" w:styleId="aa">
    <w:name w:val="Title"/>
    <w:basedOn w:val="a0"/>
    <w:link w:val="ab"/>
    <w:uiPriority w:val="99"/>
    <w:qFormat/>
    <w:rsid w:val="00D769BB"/>
    <w:pPr>
      <w:widowControl w:val="0"/>
      <w:ind w:left="320"/>
      <w:jc w:val="center"/>
    </w:pPr>
    <w:rPr>
      <w:rFonts w:ascii="Arial" w:eastAsia="Times New Roman" w:hAnsi="Arial"/>
      <w:b/>
      <w:sz w:val="18"/>
      <w:szCs w:val="20"/>
      <w:lang w:eastAsia="x-none"/>
    </w:rPr>
  </w:style>
  <w:style w:type="character" w:customStyle="1" w:styleId="ab">
    <w:name w:val="Название Знак"/>
    <w:basedOn w:val="a1"/>
    <w:link w:val="aa"/>
    <w:uiPriority w:val="99"/>
    <w:rsid w:val="00D769BB"/>
    <w:rPr>
      <w:rFonts w:ascii="Arial" w:eastAsia="Times New Roman" w:hAnsi="Arial" w:cs="Times New Roman"/>
      <w:b/>
      <w:sz w:val="18"/>
      <w:szCs w:val="20"/>
      <w:lang w:val="uk-UA" w:eastAsia="x-none"/>
    </w:rPr>
  </w:style>
  <w:style w:type="paragraph" w:styleId="ac">
    <w:name w:val="Body Text"/>
    <w:basedOn w:val="a0"/>
    <w:link w:val="ad"/>
    <w:uiPriority w:val="99"/>
    <w:semiHidden/>
    <w:unhideWhenUsed/>
    <w:rsid w:val="00D769BB"/>
    <w:pPr>
      <w:spacing w:after="120"/>
    </w:pPr>
  </w:style>
  <w:style w:type="character" w:customStyle="1" w:styleId="ad">
    <w:name w:val="Основной текст Знак"/>
    <w:basedOn w:val="a1"/>
    <w:link w:val="ac"/>
    <w:uiPriority w:val="99"/>
    <w:semiHidden/>
    <w:rsid w:val="00D769BB"/>
    <w:rPr>
      <w:rFonts w:ascii="Times New Roman" w:eastAsia="Calibri" w:hAnsi="Times New Roman" w:cs="Times New Roman"/>
      <w:sz w:val="28"/>
      <w:szCs w:val="28"/>
      <w:lang w:val="uk-UA"/>
    </w:rPr>
  </w:style>
  <w:style w:type="paragraph" w:styleId="ae">
    <w:name w:val="Body Text Indent"/>
    <w:basedOn w:val="a0"/>
    <w:link w:val="af"/>
    <w:unhideWhenUsed/>
    <w:rsid w:val="00D769BB"/>
    <w:pPr>
      <w:spacing w:after="120"/>
      <w:ind w:left="283"/>
    </w:pPr>
    <w:rPr>
      <w:rFonts w:eastAsia="Times New Roman"/>
      <w:sz w:val="24"/>
      <w:szCs w:val="24"/>
      <w:lang w:val="x-none" w:eastAsia="x-none"/>
    </w:rPr>
  </w:style>
  <w:style w:type="character" w:customStyle="1" w:styleId="af">
    <w:name w:val="Основной текст с отступом Знак"/>
    <w:basedOn w:val="a1"/>
    <w:link w:val="ae"/>
    <w:rsid w:val="00D769BB"/>
    <w:rPr>
      <w:rFonts w:ascii="Times New Roman" w:eastAsia="Times New Roman" w:hAnsi="Times New Roman" w:cs="Times New Roman"/>
      <w:sz w:val="24"/>
      <w:szCs w:val="24"/>
      <w:lang w:val="x-none" w:eastAsia="x-none"/>
    </w:rPr>
  </w:style>
  <w:style w:type="paragraph" w:styleId="3">
    <w:name w:val="Body Text 3"/>
    <w:basedOn w:val="a0"/>
    <w:link w:val="30"/>
    <w:semiHidden/>
    <w:unhideWhenUsed/>
    <w:rsid w:val="00D769BB"/>
    <w:pPr>
      <w:spacing w:after="120"/>
    </w:pPr>
    <w:rPr>
      <w:rFonts w:eastAsia="Times New Roman"/>
      <w:sz w:val="16"/>
      <w:szCs w:val="16"/>
      <w:lang w:val="x-none" w:eastAsia="x-none"/>
    </w:rPr>
  </w:style>
  <w:style w:type="character" w:customStyle="1" w:styleId="30">
    <w:name w:val="Основной текст 3 Знак"/>
    <w:basedOn w:val="a1"/>
    <w:link w:val="3"/>
    <w:semiHidden/>
    <w:rsid w:val="00D769BB"/>
    <w:rPr>
      <w:rFonts w:ascii="Times New Roman" w:eastAsia="Times New Roman" w:hAnsi="Times New Roman" w:cs="Times New Roman"/>
      <w:sz w:val="16"/>
      <w:szCs w:val="16"/>
      <w:lang w:val="x-none" w:eastAsia="x-none"/>
    </w:rPr>
  </w:style>
  <w:style w:type="character" w:customStyle="1" w:styleId="af0">
    <w:name w:val="Текст выноски Знак"/>
    <w:basedOn w:val="a1"/>
    <w:link w:val="af1"/>
    <w:uiPriority w:val="99"/>
    <w:semiHidden/>
    <w:rsid w:val="00D769BB"/>
    <w:rPr>
      <w:rFonts w:ascii="Tahoma" w:eastAsia="Calibri" w:hAnsi="Tahoma" w:cs="Times New Roman"/>
      <w:sz w:val="16"/>
      <w:szCs w:val="16"/>
    </w:rPr>
  </w:style>
  <w:style w:type="paragraph" w:styleId="af1">
    <w:name w:val="Balloon Text"/>
    <w:basedOn w:val="a0"/>
    <w:link w:val="af0"/>
    <w:uiPriority w:val="99"/>
    <w:semiHidden/>
    <w:unhideWhenUsed/>
    <w:rsid w:val="00D769BB"/>
    <w:rPr>
      <w:rFonts w:ascii="Tahoma" w:hAnsi="Tahoma"/>
      <w:sz w:val="16"/>
      <w:szCs w:val="16"/>
      <w:lang w:val="ru-RU"/>
    </w:rPr>
  </w:style>
  <w:style w:type="character" w:customStyle="1" w:styleId="1">
    <w:name w:val="Текст выноски Знак1"/>
    <w:basedOn w:val="a1"/>
    <w:uiPriority w:val="99"/>
    <w:semiHidden/>
    <w:rsid w:val="00D769BB"/>
    <w:rPr>
      <w:rFonts w:ascii="Tahoma" w:eastAsia="Calibri" w:hAnsi="Tahoma" w:cs="Tahoma"/>
      <w:sz w:val="16"/>
      <w:szCs w:val="16"/>
      <w:lang w:val="uk-UA"/>
    </w:rPr>
  </w:style>
  <w:style w:type="paragraph" w:styleId="af2">
    <w:name w:val="List Paragraph"/>
    <w:basedOn w:val="a0"/>
    <w:uiPriority w:val="34"/>
    <w:qFormat/>
    <w:rsid w:val="00D769BB"/>
    <w:pPr>
      <w:spacing w:after="200" w:line="276" w:lineRule="auto"/>
      <w:ind w:left="720"/>
      <w:contextualSpacing/>
    </w:pPr>
    <w:rPr>
      <w:rFonts w:ascii="Calibri" w:eastAsia="Times New Roman" w:hAnsi="Calibri"/>
      <w:sz w:val="22"/>
      <w:szCs w:val="22"/>
      <w:lang w:eastAsia="ru-RU"/>
    </w:rPr>
  </w:style>
  <w:style w:type="paragraph" w:customStyle="1" w:styleId="Preformatted">
    <w:name w:val="Preformatted"/>
    <w:basedOn w:val="a0"/>
    <w:uiPriority w:val="99"/>
    <w:semiHidden/>
    <w:rsid w:val="00D769BB"/>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eastAsia="Times New Roman" w:hAnsi="Courier New"/>
      <w:sz w:val="20"/>
      <w:szCs w:val="20"/>
      <w:lang w:eastAsia="ru-RU"/>
    </w:rPr>
  </w:style>
  <w:style w:type="paragraph" w:customStyle="1" w:styleId="10">
    <w:name w:val="Основной текст1"/>
    <w:basedOn w:val="a0"/>
    <w:uiPriority w:val="99"/>
    <w:semiHidden/>
    <w:rsid w:val="00D769BB"/>
    <w:pPr>
      <w:widowControl w:val="0"/>
      <w:snapToGrid w:val="0"/>
    </w:pPr>
    <w:rPr>
      <w:rFonts w:ascii="Arial" w:eastAsia="Times New Roman" w:hAnsi="Arial"/>
      <w:sz w:val="24"/>
      <w:szCs w:val="20"/>
      <w:lang w:eastAsia="ru-RU"/>
    </w:rPr>
  </w:style>
  <w:style w:type="paragraph" w:styleId="af3">
    <w:name w:val="No Spacing"/>
    <w:uiPriority w:val="1"/>
    <w:qFormat/>
    <w:rsid w:val="00D769BB"/>
    <w:pPr>
      <w:spacing w:after="0" w:line="240" w:lineRule="auto"/>
    </w:pPr>
    <w:rPr>
      <w:rFonts w:ascii="Times New Roman" w:eastAsia="Calibri" w:hAnsi="Times New Roman" w:cs="Times New Roman"/>
      <w:sz w:val="28"/>
      <w:szCs w:val="28"/>
      <w:lang w:val="uk-UA"/>
    </w:rPr>
  </w:style>
  <w:style w:type="paragraph" w:customStyle="1" w:styleId="11">
    <w:name w:val="Обычный1"/>
    <w:rsid w:val="00D769BB"/>
    <w:pPr>
      <w:widowControl w:val="0"/>
      <w:snapToGrid w:val="0"/>
      <w:spacing w:after="0" w:line="240" w:lineRule="auto"/>
    </w:pPr>
    <w:rPr>
      <w:rFonts w:ascii="Times New Roman" w:eastAsia="Times New Roman" w:hAnsi="Times New Roman" w:cs="Times New Roman"/>
      <w:sz w:val="20"/>
      <w:szCs w:val="20"/>
      <w:lang w:eastAsia="ru-RU"/>
    </w:rPr>
  </w:style>
  <w:style w:type="character" w:styleId="af4">
    <w:name w:val="Emphasis"/>
    <w:basedOn w:val="a1"/>
    <w:uiPriority w:val="20"/>
    <w:qFormat/>
    <w:rsid w:val="00D769BB"/>
    <w:rPr>
      <w:i/>
      <w:iCs/>
    </w:rPr>
  </w:style>
  <w:style w:type="paragraph" w:styleId="af5">
    <w:name w:val="Normal (Web)"/>
    <w:basedOn w:val="a0"/>
    <w:rsid w:val="00103006"/>
    <w:pPr>
      <w:spacing w:before="100" w:beforeAutospacing="1" w:after="100" w:afterAutospacing="1"/>
    </w:pPr>
    <w:rPr>
      <w:rFonts w:eastAsia="Times New Roman"/>
      <w:sz w:val="24"/>
      <w:szCs w:val="24"/>
      <w:lang w:val="ru-RU" w:eastAsia="ru-RU"/>
    </w:rPr>
  </w:style>
  <w:style w:type="character" w:customStyle="1" w:styleId="blkt4">
    <w:name w:val="blkt4"/>
    <w:basedOn w:val="a1"/>
    <w:rsid w:val="00764657"/>
  </w:style>
  <w:style w:type="character" w:customStyle="1" w:styleId="apple-converted-space">
    <w:name w:val="apple-converted-space"/>
    <w:basedOn w:val="a1"/>
    <w:rsid w:val="00820B1B"/>
  </w:style>
  <w:style w:type="paragraph" w:customStyle="1" w:styleId="rvps14">
    <w:name w:val="rvps14"/>
    <w:basedOn w:val="a0"/>
    <w:rsid w:val="00B702A0"/>
    <w:pPr>
      <w:spacing w:before="100" w:beforeAutospacing="1" w:after="100" w:afterAutospacing="1"/>
    </w:pPr>
    <w:rPr>
      <w:rFonts w:eastAsia="Times New Roman"/>
      <w:sz w:val="24"/>
      <w:szCs w:val="24"/>
      <w:lang w:val="ru-RU" w:eastAsia="ru-RU"/>
    </w:rPr>
  </w:style>
  <w:style w:type="paragraph" w:customStyle="1" w:styleId="rvps2">
    <w:name w:val="rvps2"/>
    <w:basedOn w:val="a0"/>
    <w:rsid w:val="002D4AD7"/>
    <w:pPr>
      <w:spacing w:before="100" w:beforeAutospacing="1" w:after="100" w:afterAutospacing="1"/>
    </w:pPr>
    <w:rPr>
      <w:rFonts w:eastAsia="Times New Roman"/>
      <w:sz w:val="24"/>
      <w:szCs w:val="24"/>
      <w:lang w:val="ru-RU" w:eastAsia="ru-RU"/>
    </w:rPr>
  </w:style>
  <w:style w:type="character" w:customStyle="1" w:styleId="rvts9">
    <w:name w:val="rvts9"/>
    <w:basedOn w:val="a1"/>
    <w:rsid w:val="00C60A0A"/>
  </w:style>
  <w:style w:type="character" w:customStyle="1" w:styleId="af6">
    <w:name w:val="Печатная машинка"/>
    <w:rsid w:val="005A6390"/>
    <w:rPr>
      <w:rFonts w:ascii="Courier New" w:hAnsi="Courier New"/>
      <w:sz w:val="20"/>
    </w:rPr>
  </w:style>
  <w:style w:type="paragraph" w:styleId="HTML">
    <w:name w:val="HTML Preformatted"/>
    <w:aliases w:val="Знак"/>
    <w:basedOn w:val="a0"/>
    <w:link w:val="HTML0"/>
    <w:rsid w:val="009C2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lang w:val="x-none" w:eastAsia="ar-SA"/>
    </w:rPr>
  </w:style>
  <w:style w:type="character" w:customStyle="1" w:styleId="HTML0">
    <w:name w:val="Стандартный HTML Знак"/>
    <w:aliases w:val="Знак Знак"/>
    <w:basedOn w:val="a1"/>
    <w:link w:val="HTML"/>
    <w:rsid w:val="009C2F66"/>
    <w:rPr>
      <w:rFonts w:ascii="Courier New" w:eastAsia="Times New Roman" w:hAnsi="Courier New" w:cs="Times New Roman"/>
      <w:sz w:val="20"/>
      <w:szCs w:val="20"/>
      <w:lang w:val="x-none" w:eastAsia="ar-SA"/>
    </w:rPr>
  </w:style>
  <w:style w:type="character" w:customStyle="1" w:styleId="rvts0">
    <w:name w:val="rvts0"/>
    <w:rsid w:val="009C2F6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Indent" w:uiPriority="0"/>
    <w:lsdException w:name="Subtitle" w:semiHidden="0" w:uiPriority="11" w:unhideWhenUsed="0" w:qFormat="1"/>
    <w:lsdException w:name="Body Text 3" w:uiPriority="0"/>
    <w:lsdException w:name="Hyperlink" w:uiPriority="0"/>
    <w:lsdException w:name="Strong" w:semiHidden="0"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769BB"/>
    <w:pPr>
      <w:spacing w:after="0" w:line="240" w:lineRule="auto"/>
    </w:pPr>
    <w:rPr>
      <w:rFonts w:ascii="Times New Roman" w:eastAsia="Calibri" w:hAnsi="Times New Roman" w:cs="Times New Roman"/>
      <w:sz w:val="28"/>
      <w:szCs w:val="28"/>
      <w:lang w:val="uk-UA"/>
    </w:rPr>
  </w:style>
  <w:style w:type="paragraph" w:styleId="4">
    <w:name w:val="heading 4"/>
    <w:basedOn w:val="a0"/>
    <w:next w:val="a0"/>
    <w:link w:val="40"/>
    <w:semiHidden/>
    <w:unhideWhenUsed/>
    <w:qFormat/>
    <w:rsid w:val="00D769BB"/>
    <w:pPr>
      <w:keepNext/>
      <w:shd w:val="clear" w:color="auto" w:fill="FFFFFF"/>
      <w:spacing w:before="274" w:line="283" w:lineRule="exact"/>
      <w:ind w:left="19"/>
      <w:jc w:val="center"/>
      <w:outlineLvl w:val="3"/>
    </w:pPr>
    <w:rPr>
      <w:rFonts w:eastAsia="Times New Roman"/>
      <w:color w:val="000000"/>
      <w:spacing w:val="-6"/>
      <w:sz w:val="24"/>
      <w:szCs w:val="20"/>
      <w:lang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40">
    <w:name w:val="Заголовок 4 Знак"/>
    <w:basedOn w:val="a1"/>
    <w:link w:val="4"/>
    <w:semiHidden/>
    <w:rsid w:val="00D769BB"/>
    <w:rPr>
      <w:rFonts w:ascii="Times New Roman" w:eastAsia="Times New Roman" w:hAnsi="Times New Roman" w:cs="Times New Roman"/>
      <w:color w:val="000000"/>
      <w:spacing w:val="-6"/>
      <w:sz w:val="24"/>
      <w:szCs w:val="20"/>
      <w:shd w:val="clear" w:color="auto" w:fill="FFFFFF"/>
      <w:lang w:val="uk-UA" w:eastAsia="x-none"/>
    </w:rPr>
  </w:style>
  <w:style w:type="character" w:styleId="a4">
    <w:name w:val="Hyperlink"/>
    <w:unhideWhenUsed/>
    <w:rsid w:val="00D769BB"/>
    <w:rPr>
      <w:strike w:val="0"/>
      <w:dstrike w:val="0"/>
      <w:color w:val="0F5987"/>
      <w:u w:val="none"/>
      <w:effect w:val="none"/>
    </w:rPr>
  </w:style>
  <w:style w:type="character" w:styleId="a5">
    <w:name w:val="Strong"/>
    <w:uiPriority w:val="99"/>
    <w:qFormat/>
    <w:rsid w:val="00D769BB"/>
    <w:rPr>
      <w:rFonts w:ascii="Times New Roman" w:hAnsi="Times New Roman" w:cs="Times New Roman" w:hint="default"/>
      <w:b/>
      <w:bCs/>
    </w:rPr>
  </w:style>
  <w:style w:type="paragraph" w:styleId="a6">
    <w:name w:val="header"/>
    <w:basedOn w:val="a0"/>
    <w:link w:val="a7"/>
    <w:uiPriority w:val="99"/>
    <w:unhideWhenUsed/>
    <w:rsid w:val="00D769BB"/>
    <w:pPr>
      <w:tabs>
        <w:tab w:val="center" w:pos="4677"/>
        <w:tab w:val="right" w:pos="9355"/>
      </w:tabs>
    </w:pPr>
  </w:style>
  <w:style w:type="character" w:customStyle="1" w:styleId="a7">
    <w:name w:val="Верхний колонтитул Знак"/>
    <w:basedOn w:val="a1"/>
    <w:link w:val="a6"/>
    <w:uiPriority w:val="99"/>
    <w:rsid w:val="00D769BB"/>
    <w:rPr>
      <w:rFonts w:ascii="Times New Roman" w:eastAsia="Calibri" w:hAnsi="Times New Roman" w:cs="Times New Roman"/>
      <w:sz w:val="28"/>
      <w:szCs w:val="28"/>
      <w:lang w:val="uk-UA"/>
    </w:rPr>
  </w:style>
  <w:style w:type="paragraph" w:styleId="a8">
    <w:name w:val="footer"/>
    <w:basedOn w:val="a0"/>
    <w:link w:val="a9"/>
    <w:uiPriority w:val="99"/>
    <w:unhideWhenUsed/>
    <w:rsid w:val="00D769BB"/>
    <w:pPr>
      <w:tabs>
        <w:tab w:val="center" w:pos="4677"/>
        <w:tab w:val="right" w:pos="9355"/>
      </w:tabs>
    </w:pPr>
  </w:style>
  <w:style w:type="character" w:customStyle="1" w:styleId="a9">
    <w:name w:val="Нижний колонтитул Знак"/>
    <w:basedOn w:val="a1"/>
    <w:link w:val="a8"/>
    <w:uiPriority w:val="99"/>
    <w:rsid w:val="00D769BB"/>
    <w:rPr>
      <w:rFonts w:ascii="Times New Roman" w:eastAsia="Calibri" w:hAnsi="Times New Roman" w:cs="Times New Roman"/>
      <w:sz w:val="28"/>
      <w:szCs w:val="28"/>
      <w:lang w:val="uk-UA"/>
    </w:rPr>
  </w:style>
  <w:style w:type="paragraph" w:styleId="a">
    <w:name w:val="List Bullet"/>
    <w:basedOn w:val="a0"/>
    <w:uiPriority w:val="99"/>
    <w:semiHidden/>
    <w:unhideWhenUsed/>
    <w:rsid w:val="00D769BB"/>
    <w:pPr>
      <w:numPr>
        <w:numId w:val="1"/>
      </w:numPr>
      <w:contextualSpacing/>
    </w:pPr>
  </w:style>
  <w:style w:type="paragraph" w:styleId="aa">
    <w:name w:val="Title"/>
    <w:basedOn w:val="a0"/>
    <w:link w:val="ab"/>
    <w:uiPriority w:val="99"/>
    <w:qFormat/>
    <w:rsid w:val="00D769BB"/>
    <w:pPr>
      <w:widowControl w:val="0"/>
      <w:ind w:left="320"/>
      <w:jc w:val="center"/>
    </w:pPr>
    <w:rPr>
      <w:rFonts w:ascii="Arial" w:eastAsia="Times New Roman" w:hAnsi="Arial"/>
      <w:b/>
      <w:sz w:val="18"/>
      <w:szCs w:val="20"/>
      <w:lang w:eastAsia="x-none"/>
    </w:rPr>
  </w:style>
  <w:style w:type="character" w:customStyle="1" w:styleId="ab">
    <w:name w:val="Название Знак"/>
    <w:basedOn w:val="a1"/>
    <w:link w:val="aa"/>
    <w:uiPriority w:val="99"/>
    <w:rsid w:val="00D769BB"/>
    <w:rPr>
      <w:rFonts w:ascii="Arial" w:eastAsia="Times New Roman" w:hAnsi="Arial" w:cs="Times New Roman"/>
      <w:b/>
      <w:sz w:val="18"/>
      <w:szCs w:val="20"/>
      <w:lang w:val="uk-UA" w:eastAsia="x-none"/>
    </w:rPr>
  </w:style>
  <w:style w:type="paragraph" w:styleId="ac">
    <w:name w:val="Body Text"/>
    <w:basedOn w:val="a0"/>
    <w:link w:val="ad"/>
    <w:uiPriority w:val="99"/>
    <w:semiHidden/>
    <w:unhideWhenUsed/>
    <w:rsid w:val="00D769BB"/>
    <w:pPr>
      <w:spacing w:after="120"/>
    </w:pPr>
  </w:style>
  <w:style w:type="character" w:customStyle="1" w:styleId="ad">
    <w:name w:val="Основной текст Знак"/>
    <w:basedOn w:val="a1"/>
    <w:link w:val="ac"/>
    <w:uiPriority w:val="99"/>
    <w:semiHidden/>
    <w:rsid w:val="00D769BB"/>
    <w:rPr>
      <w:rFonts w:ascii="Times New Roman" w:eastAsia="Calibri" w:hAnsi="Times New Roman" w:cs="Times New Roman"/>
      <w:sz w:val="28"/>
      <w:szCs w:val="28"/>
      <w:lang w:val="uk-UA"/>
    </w:rPr>
  </w:style>
  <w:style w:type="paragraph" w:styleId="ae">
    <w:name w:val="Body Text Indent"/>
    <w:basedOn w:val="a0"/>
    <w:link w:val="af"/>
    <w:unhideWhenUsed/>
    <w:rsid w:val="00D769BB"/>
    <w:pPr>
      <w:spacing w:after="120"/>
      <w:ind w:left="283"/>
    </w:pPr>
    <w:rPr>
      <w:rFonts w:eastAsia="Times New Roman"/>
      <w:sz w:val="24"/>
      <w:szCs w:val="24"/>
      <w:lang w:val="x-none" w:eastAsia="x-none"/>
    </w:rPr>
  </w:style>
  <w:style w:type="character" w:customStyle="1" w:styleId="af">
    <w:name w:val="Основной текст с отступом Знак"/>
    <w:basedOn w:val="a1"/>
    <w:link w:val="ae"/>
    <w:rsid w:val="00D769BB"/>
    <w:rPr>
      <w:rFonts w:ascii="Times New Roman" w:eastAsia="Times New Roman" w:hAnsi="Times New Roman" w:cs="Times New Roman"/>
      <w:sz w:val="24"/>
      <w:szCs w:val="24"/>
      <w:lang w:val="x-none" w:eastAsia="x-none"/>
    </w:rPr>
  </w:style>
  <w:style w:type="paragraph" w:styleId="3">
    <w:name w:val="Body Text 3"/>
    <w:basedOn w:val="a0"/>
    <w:link w:val="30"/>
    <w:semiHidden/>
    <w:unhideWhenUsed/>
    <w:rsid w:val="00D769BB"/>
    <w:pPr>
      <w:spacing w:after="120"/>
    </w:pPr>
    <w:rPr>
      <w:rFonts w:eastAsia="Times New Roman"/>
      <w:sz w:val="16"/>
      <w:szCs w:val="16"/>
      <w:lang w:val="x-none" w:eastAsia="x-none"/>
    </w:rPr>
  </w:style>
  <w:style w:type="character" w:customStyle="1" w:styleId="30">
    <w:name w:val="Основной текст 3 Знак"/>
    <w:basedOn w:val="a1"/>
    <w:link w:val="3"/>
    <w:semiHidden/>
    <w:rsid w:val="00D769BB"/>
    <w:rPr>
      <w:rFonts w:ascii="Times New Roman" w:eastAsia="Times New Roman" w:hAnsi="Times New Roman" w:cs="Times New Roman"/>
      <w:sz w:val="16"/>
      <w:szCs w:val="16"/>
      <w:lang w:val="x-none" w:eastAsia="x-none"/>
    </w:rPr>
  </w:style>
  <w:style w:type="character" w:customStyle="1" w:styleId="af0">
    <w:name w:val="Текст выноски Знак"/>
    <w:basedOn w:val="a1"/>
    <w:link w:val="af1"/>
    <w:uiPriority w:val="99"/>
    <w:semiHidden/>
    <w:rsid w:val="00D769BB"/>
    <w:rPr>
      <w:rFonts w:ascii="Tahoma" w:eastAsia="Calibri" w:hAnsi="Tahoma" w:cs="Times New Roman"/>
      <w:sz w:val="16"/>
      <w:szCs w:val="16"/>
    </w:rPr>
  </w:style>
  <w:style w:type="paragraph" w:styleId="af1">
    <w:name w:val="Balloon Text"/>
    <w:basedOn w:val="a0"/>
    <w:link w:val="af0"/>
    <w:uiPriority w:val="99"/>
    <w:semiHidden/>
    <w:unhideWhenUsed/>
    <w:rsid w:val="00D769BB"/>
    <w:rPr>
      <w:rFonts w:ascii="Tahoma" w:hAnsi="Tahoma"/>
      <w:sz w:val="16"/>
      <w:szCs w:val="16"/>
      <w:lang w:val="ru-RU"/>
    </w:rPr>
  </w:style>
  <w:style w:type="character" w:customStyle="1" w:styleId="1">
    <w:name w:val="Текст выноски Знак1"/>
    <w:basedOn w:val="a1"/>
    <w:uiPriority w:val="99"/>
    <w:semiHidden/>
    <w:rsid w:val="00D769BB"/>
    <w:rPr>
      <w:rFonts w:ascii="Tahoma" w:eastAsia="Calibri" w:hAnsi="Tahoma" w:cs="Tahoma"/>
      <w:sz w:val="16"/>
      <w:szCs w:val="16"/>
      <w:lang w:val="uk-UA"/>
    </w:rPr>
  </w:style>
  <w:style w:type="paragraph" w:styleId="af2">
    <w:name w:val="List Paragraph"/>
    <w:basedOn w:val="a0"/>
    <w:uiPriority w:val="34"/>
    <w:qFormat/>
    <w:rsid w:val="00D769BB"/>
    <w:pPr>
      <w:spacing w:after="200" w:line="276" w:lineRule="auto"/>
      <w:ind w:left="720"/>
      <w:contextualSpacing/>
    </w:pPr>
    <w:rPr>
      <w:rFonts w:ascii="Calibri" w:eastAsia="Times New Roman" w:hAnsi="Calibri"/>
      <w:sz w:val="22"/>
      <w:szCs w:val="22"/>
      <w:lang w:eastAsia="ru-RU"/>
    </w:rPr>
  </w:style>
  <w:style w:type="paragraph" w:customStyle="1" w:styleId="Preformatted">
    <w:name w:val="Preformatted"/>
    <w:basedOn w:val="a0"/>
    <w:uiPriority w:val="99"/>
    <w:semiHidden/>
    <w:rsid w:val="00D769BB"/>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eastAsia="Times New Roman" w:hAnsi="Courier New"/>
      <w:sz w:val="20"/>
      <w:szCs w:val="20"/>
      <w:lang w:eastAsia="ru-RU"/>
    </w:rPr>
  </w:style>
  <w:style w:type="paragraph" w:customStyle="1" w:styleId="10">
    <w:name w:val="Основной текст1"/>
    <w:basedOn w:val="a0"/>
    <w:uiPriority w:val="99"/>
    <w:semiHidden/>
    <w:rsid w:val="00D769BB"/>
    <w:pPr>
      <w:widowControl w:val="0"/>
      <w:snapToGrid w:val="0"/>
    </w:pPr>
    <w:rPr>
      <w:rFonts w:ascii="Arial" w:eastAsia="Times New Roman" w:hAnsi="Arial"/>
      <w:sz w:val="24"/>
      <w:szCs w:val="20"/>
      <w:lang w:eastAsia="ru-RU"/>
    </w:rPr>
  </w:style>
  <w:style w:type="paragraph" w:styleId="af3">
    <w:name w:val="No Spacing"/>
    <w:uiPriority w:val="1"/>
    <w:qFormat/>
    <w:rsid w:val="00D769BB"/>
    <w:pPr>
      <w:spacing w:after="0" w:line="240" w:lineRule="auto"/>
    </w:pPr>
    <w:rPr>
      <w:rFonts w:ascii="Times New Roman" w:eastAsia="Calibri" w:hAnsi="Times New Roman" w:cs="Times New Roman"/>
      <w:sz w:val="28"/>
      <w:szCs w:val="28"/>
      <w:lang w:val="uk-UA"/>
    </w:rPr>
  </w:style>
  <w:style w:type="paragraph" w:customStyle="1" w:styleId="11">
    <w:name w:val="Обычный1"/>
    <w:rsid w:val="00D769BB"/>
    <w:pPr>
      <w:widowControl w:val="0"/>
      <w:snapToGrid w:val="0"/>
      <w:spacing w:after="0" w:line="240" w:lineRule="auto"/>
    </w:pPr>
    <w:rPr>
      <w:rFonts w:ascii="Times New Roman" w:eastAsia="Times New Roman" w:hAnsi="Times New Roman" w:cs="Times New Roman"/>
      <w:sz w:val="20"/>
      <w:szCs w:val="20"/>
      <w:lang w:eastAsia="ru-RU"/>
    </w:rPr>
  </w:style>
  <w:style w:type="character" w:styleId="af4">
    <w:name w:val="Emphasis"/>
    <w:basedOn w:val="a1"/>
    <w:uiPriority w:val="20"/>
    <w:qFormat/>
    <w:rsid w:val="00D769BB"/>
    <w:rPr>
      <w:i/>
      <w:iCs/>
    </w:rPr>
  </w:style>
  <w:style w:type="paragraph" w:styleId="af5">
    <w:name w:val="Normal (Web)"/>
    <w:basedOn w:val="a0"/>
    <w:rsid w:val="00103006"/>
    <w:pPr>
      <w:spacing w:before="100" w:beforeAutospacing="1" w:after="100" w:afterAutospacing="1"/>
    </w:pPr>
    <w:rPr>
      <w:rFonts w:eastAsia="Times New Roman"/>
      <w:sz w:val="24"/>
      <w:szCs w:val="24"/>
      <w:lang w:val="ru-RU" w:eastAsia="ru-RU"/>
    </w:rPr>
  </w:style>
  <w:style w:type="character" w:customStyle="1" w:styleId="blkt4">
    <w:name w:val="blkt4"/>
    <w:basedOn w:val="a1"/>
    <w:rsid w:val="00764657"/>
  </w:style>
  <w:style w:type="character" w:customStyle="1" w:styleId="apple-converted-space">
    <w:name w:val="apple-converted-space"/>
    <w:basedOn w:val="a1"/>
    <w:rsid w:val="00820B1B"/>
  </w:style>
  <w:style w:type="paragraph" w:customStyle="1" w:styleId="rvps14">
    <w:name w:val="rvps14"/>
    <w:basedOn w:val="a0"/>
    <w:rsid w:val="00B702A0"/>
    <w:pPr>
      <w:spacing w:before="100" w:beforeAutospacing="1" w:after="100" w:afterAutospacing="1"/>
    </w:pPr>
    <w:rPr>
      <w:rFonts w:eastAsia="Times New Roman"/>
      <w:sz w:val="24"/>
      <w:szCs w:val="24"/>
      <w:lang w:val="ru-RU" w:eastAsia="ru-RU"/>
    </w:rPr>
  </w:style>
  <w:style w:type="paragraph" w:customStyle="1" w:styleId="rvps2">
    <w:name w:val="rvps2"/>
    <w:basedOn w:val="a0"/>
    <w:rsid w:val="002D4AD7"/>
    <w:pPr>
      <w:spacing w:before="100" w:beforeAutospacing="1" w:after="100" w:afterAutospacing="1"/>
    </w:pPr>
    <w:rPr>
      <w:rFonts w:eastAsia="Times New Roman"/>
      <w:sz w:val="24"/>
      <w:szCs w:val="24"/>
      <w:lang w:val="ru-RU" w:eastAsia="ru-RU"/>
    </w:rPr>
  </w:style>
  <w:style w:type="character" w:customStyle="1" w:styleId="rvts9">
    <w:name w:val="rvts9"/>
    <w:basedOn w:val="a1"/>
    <w:rsid w:val="00C60A0A"/>
  </w:style>
  <w:style w:type="character" w:customStyle="1" w:styleId="af6">
    <w:name w:val="Печатная машинка"/>
    <w:rsid w:val="005A6390"/>
    <w:rPr>
      <w:rFonts w:ascii="Courier New" w:hAnsi="Courier New"/>
      <w:sz w:val="20"/>
    </w:rPr>
  </w:style>
  <w:style w:type="paragraph" w:styleId="HTML">
    <w:name w:val="HTML Preformatted"/>
    <w:aliases w:val="Знак"/>
    <w:basedOn w:val="a0"/>
    <w:link w:val="HTML0"/>
    <w:rsid w:val="009C2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lang w:val="x-none" w:eastAsia="ar-SA"/>
    </w:rPr>
  </w:style>
  <w:style w:type="character" w:customStyle="1" w:styleId="HTML0">
    <w:name w:val="Стандартный HTML Знак"/>
    <w:aliases w:val="Знак Знак"/>
    <w:basedOn w:val="a1"/>
    <w:link w:val="HTML"/>
    <w:rsid w:val="009C2F66"/>
    <w:rPr>
      <w:rFonts w:ascii="Courier New" w:eastAsia="Times New Roman" w:hAnsi="Courier New" w:cs="Times New Roman"/>
      <w:sz w:val="20"/>
      <w:szCs w:val="20"/>
      <w:lang w:val="x-none" w:eastAsia="ar-SA"/>
    </w:rPr>
  </w:style>
  <w:style w:type="character" w:customStyle="1" w:styleId="rvts0">
    <w:name w:val="rvts0"/>
    <w:rsid w:val="009C2F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2446296">
      <w:bodyDiv w:val="1"/>
      <w:marLeft w:val="0"/>
      <w:marRight w:val="0"/>
      <w:marTop w:val="0"/>
      <w:marBottom w:val="0"/>
      <w:divBdr>
        <w:top w:val="none" w:sz="0" w:space="0" w:color="auto"/>
        <w:left w:val="none" w:sz="0" w:space="0" w:color="auto"/>
        <w:bottom w:val="none" w:sz="0" w:space="0" w:color="auto"/>
        <w:right w:val="none" w:sz="0" w:space="0" w:color="auto"/>
      </w:divBdr>
    </w:div>
    <w:div w:id="682901836">
      <w:bodyDiv w:val="1"/>
      <w:marLeft w:val="0"/>
      <w:marRight w:val="0"/>
      <w:marTop w:val="0"/>
      <w:marBottom w:val="0"/>
      <w:divBdr>
        <w:top w:val="none" w:sz="0" w:space="0" w:color="auto"/>
        <w:left w:val="none" w:sz="0" w:space="0" w:color="auto"/>
        <w:bottom w:val="none" w:sz="0" w:space="0" w:color="auto"/>
        <w:right w:val="none" w:sz="0" w:space="0" w:color="auto"/>
      </w:divBdr>
    </w:div>
    <w:div w:id="745805416">
      <w:bodyDiv w:val="1"/>
      <w:marLeft w:val="0"/>
      <w:marRight w:val="0"/>
      <w:marTop w:val="0"/>
      <w:marBottom w:val="0"/>
      <w:divBdr>
        <w:top w:val="none" w:sz="0" w:space="0" w:color="auto"/>
        <w:left w:val="none" w:sz="0" w:space="0" w:color="auto"/>
        <w:bottom w:val="none" w:sz="0" w:space="0" w:color="auto"/>
        <w:right w:val="none" w:sz="0" w:space="0" w:color="auto"/>
      </w:divBdr>
    </w:div>
    <w:div w:id="873233961">
      <w:bodyDiv w:val="1"/>
      <w:marLeft w:val="0"/>
      <w:marRight w:val="0"/>
      <w:marTop w:val="0"/>
      <w:marBottom w:val="0"/>
      <w:divBdr>
        <w:top w:val="none" w:sz="0" w:space="0" w:color="auto"/>
        <w:left w:val="none" w:sz="0" w:space="0" w:color="auto"/>
        <w:bottom w:val="none" w:sz="0" w:space="0" w:color="auto"/>
        <w:right w:val="none" w:sz="0" w:space="0" w:color="auto"/>
      </w:divBdr>
    </w:div>
    <w:div w:id="889221342">
      <w:bodyDiv w:val="1"/>
      <w:marLeft w:val="0"/>
      <w:marRight w:val="0"/>
      <w:marTop w:val="0"/>
      <w:marBottom w:val="0"/>
      <w:divBdr>
        <w:top w:val="none" w:sz="0" w:space="0" w:color="auto"/>
        <w:left w:val="none" w:sz="0" w:space="0" w:color="auto"/>
        <w:bottom w:val="none" w:sz="0" w:space="0" w:color="auto"/>
        <w:right w:val="none" w:sz="0" w:space="0" w:color="auto"/>
      </w:divBdr>
    </w:div>
    <w:div w:id="1119253381">
      <w:bodyDiv w:val="1"/>
      <w:marLeft w:val="0"/>
      <w:marRight w:val="0"/>
      <w:marTop w:val="0"/>
      <w:marBottom w:val="0"/>
      <w:divBdr>
        <w:top w:val="none" w:sz="0" w:space="0" w:color="auto"/>
        <w:left w:val="none" w:sz="0" w:space="0" w:color="auto"/>
        <w:bottom w:val="none" w:sz="0" w:space="0" w:color="auto"/>
        <w:right w:val="none" w:sz="0" w:space="0" w:color="auto"/>
      </w:divBdr>
    </w:div>
    <w:div w:id="1134444780">
      <w:bodyDiv w:val="1"/>
      <w:marLeft w:val="0"/>
      <w:marRight w:val="0"/>
      <w:marTop w:val="0"/>
      <w:marBottom w:val="0"/>
      <w:divBdr>
        <w:top w:val="none" w:sz="0" w:space="0" w:color="auto"/>
        <w:left w:val="none" w:sz="0" w:space="0" w:color="auto"/>
        <w:bottom w:val="none" w:sz="0" w:space="0" w:color="auto"/>
        <w:right w:val="none" w:sz="0" w:space="0" w:color="auto"/>
      </w:divBdr>
    </w:div>
    <w:div w:id="1268270836">
      <w:bodyDiv w:val="1"/>
      <w:marLeft w:val="0"/>
      <w:marRight w:val="0"/>
      <w:marTop w:val="0"/>
      <w:marBottom w:val="0"/>
      <w:divBdr>
        <w:top w:val="none" w:sz="0" w:space="0" w:color="auto"/>
        <w:left w:val="none" w:sz="0" w:space="0" w:color="auto"/>
        <w:bottom w:val="none" w:sz="0" w:space="0" w:color="auto"/>
        <w:right w:val="none" w:sz="0" w:space="0" w:color="auto"/>
      </w:divBdr>
    </w:div>
    <w:div w:id="1285775337">
      <w:bodyDiv w:val="1"/>
      <w:marLeft w:val="0"/>
      <w:marRight w:val="0"/>
      <w:marTop w:val="0"/>
      <w:marBottom w:val="0"/>
      <w:divBdr>
        <w:top w:val="none" w:sz="0" w:space="0" w:color="auto"/>
        <w:left w:val="none" w:sz="0" w:space="0" w:color="auto"/>
        <w:bottom w:val="none" w:sz="0" w:space="0" w:color="auto"/>
        <w:right w:val="none" w:sz="0" w:space="0" w:color="auto"/>
      </w:divBdr>
    </w:div>
    <w:div w:id="1309166070">
      <w:bodyDiv w:val="1"/>
      <w:marLeft w:val="0"/>
      <w:marRight w:val="0"/>
      <w:marTop w:val="0"/>
      <w:marBottom w:val="0"/>
      <w:divBdr>
        <w:top w:val="none" w:sz="0" w:space="0" w:color="auto"/>
        <w:left w:val="none" w:sz="0" w:space="0" w:color="auto"/>
        <w:bottom w:val="none" w:sz="0" w:space="0" w:color="auto"/>
        <w:right w:val="none" w:sz="0" w:space="0" w:color="auto"/>
      </w:divBdr>
    </w:div>
    <w:div w:id="1396776262">
      <w:bodyDiv w:val="1"/>
      <w:marLeft w:val="0"/>
      <w:marRight w:val="0"/>
      <w:marTop w:val="0"/>
      <w:marBottom w:val="0"/>
      <w:divBdr>
        <w:top w:val="none" w:sz="0" w:space="0" w:color="auto"/>
        <w:left w:val="none" w:sz="0" w:space="0" w:color="auto"/>
        <w:bottom w:val="none" w:sz="0" w:space="0" w:color="auto"/>
        <w:right w:val="none" w:sz="0" w:space="0" w:color="auto"/>
      </w:divBdr>
    </w:div>
    <w:div w:id="1692146385">
      <w:bodyDiv w:val="1"/>
      <w:marLeft w:val="0"/>
      <w:marRight w:val="0"/>
      <w:marTop w:val="0"/>
      <w:marBottom w:val="0"/>
      <w:divBdr>
        <w:top w:val="none" w:sz="0" w:space="0" w:color="auto"/>
        <w:left w:val="none" w:sz="0" w:space="0" w:color="auto"/>
        <w:bottom w:val="none" w:sz="0" w:space="0" w:color="auto"/>
        <w:right w:val="none" w:sz="0" w:space="0" w:color="auto"/>
      </w:divBdr>
    </w:div>
    <w:div w:id="1885947387">
      <w:bodyDiv w:val="1"/>
      <w:marLeft w:val="0"/>
      <w:marRight w:val="0"/>
      <w:marTop w:val="0"/>
      <w:marBottom w:val="0"/>
      <w:divBdr>
        <w:top w:val="none" w:sz="0" w:space="0" w:color="auto"/>
        <w:left w:val="none" w:sz="0" w:space="0" w:color="auto"/>
        <w:bottom w:val="none" w:sz="0" w:space="0" w:color="auto"/>
        <w:right w:val="none" w:sz="0" w:space="0" w:color="auto"/>
      </w:divBdr>
    </w:div>
    <w:div w:id="1908764358">
      <w:bodyDiv w:val="1"/>
      <w:marLeft w:val="0"/>
      <w:marRight w:val="0"/>
      <w:marTop w:val="0"/>
      <w:marBottom w:val="0"/>
      <w:divBdr>
        <w:top w:val="none" w:sz="0" w:space="0" w:color="auto"/>
        <w:left w:val="none" w:sz="0" w:space="0" w:color="auto"/>
        <w:bottom w:val="none" w:sz="0" w:space="0" w:color="auto"/>
        <w:right w:val="none" w:sz="0" w:space="0" w:color="auto"/>
      </w:divBdr>
    </w:div>
    <w:div w:id="1997680346">
      <w:bodyDiv w:val="1"/>
      <w:marLeft w:val="0"/>
      <w:marRight w:val="0"/>
      <w:marTop w:val="0"/>
      <w:marBottom w:val="0"/>
      <w:divBdr>
        <w:top w:val="none" w:sz="0" w:space="0" w:color="auto"/>
        <w:left w:val="none" w:sz="0" w:space="0" w:color="auto"/>
        <w:bottom w:val="none" w:sz="0" w:space="0" w:color="auto"/>
        <w:right w:val="none" w:sz="0" w:space="0" w:color="auto"/>
      </w:divBdr>
    </w:div>
    <w:div w:id="201329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nau://ukr/2289-17/" TargetMode="External"/><Relationship Id="rId18" Type="http://schemas.openxmlformats.org/officeDocument/2006/relationships/hyperlink" Target="nau://ukr/2289-17/" TargetMode="External"/><Relationship Id="rId3" Type="http://schemas.openxmlformats.org/officeDocument/2006/relationships/styles" Target="styles.xml"/><Relationship Id="rId21" Type="http://schemas.openxmlformats.org/officeDocument/2006/relationships/hyperlink" Target="nau://ukr/1306-2001-&#1087;,%20306&#1072;-2001-&#1087;/" TargetMode="External"/><Relationship Id="rId7" Type="http://schemas.openxmlformats.org/officeDocument/2006/relationships/footnotes" Target="footnotes.xml"/><Relationship Id="rId12" Type="http://schemas.openxmlformats.org/officeDocument/2006/relationships/hyperlink" Target="http://zakon3.rada.gov.ua/laws/show/549/2015" TargetMode="External"/><Relationship Id="rId17" Type="http://schemas.openxmlformats.org/officeDocument/2006/relationships/hyperlink" Target="nau://ukr/2289-17/" TargetMode="External"/><Relationship Id="rId2" Type="http://schemas.openxmlformats.org/officeDocument/2006/relationships/numbering" Target="numbering.xml"/><Relationship Id="rId16" Type="http://schemas.openxmlformats.org/officeDocument/2006/relationships/hyperlink" Target="nau://ukr/2289-17/" TargetMode="External"/><Relationship Id="rId20" Type="http://schemas.openxmlformats.org/officeDocument/2006/relationships/hyperlink" Target="http://www.amc.gov.u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2.rada.gov.ua/laws/show/2289-17"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earch.ukr.net/?go=http%3A%2F%2Fwww.me.gov.ua%2F" TargetMode="External"/><Relationship Id="rId23" Type="http://schemas.openxmlformats.org/officeDocument/2006/relationships/fontTable" Target="fontTable.xml"/><Relationship Id="rId10" Type="http://schemas.openxmlformats.org/officeDocument/2006/relationships/hyperlink" Target="nau://ukr/2289-17/" TargetMode="External"/><Relationship Id="rId19" Type="http://schemas.openxmlformats.org/officeDocument/2006/relationships/hyperlink" Target="http://zakon2.rada.gov.ua/laws/show/1197-18/print1443098222749893" TargetMode="External"/><Relationship Id="rId4" Type="http://schemas.microsoft.com/office/2007/relationships/stylesWithEffects" Target="stylesWithEffects.xml"/><Relationship Id="rId9" Type="http://schemas.openxmlformats.org/officeDocument/2006/relationships/hyperlink" Target="http://www.o" TargetMode="External"/><Relationship Id="rId14" Type="http://schemas.openxmlformats.org/officeDocument/2006/relationships/hyperlink" Target="http://search.ukr.net/?go=http%3A%2F%2Fwww.me.gov.ua%2F"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906A7F-78D5-4D2C-B071-994199A0A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1303</TotalTime>
  <Pages>27</Pages>
  <Words>10007</Words>
  <Characters>57042</Characters>
  <Application>Microsoft Office Word</Application>
  <DocSecurity>0</DocSecurity>
  <Lines>475</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66916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 МИЛЕВА</dc:creator>
  <cp:keywords/>
  <dc:description/>
  <cp:lastModifiedBy>НАДЕЖДА МИЛЕВА</cp:lastModifiedBy>
  <cp:revision>130</cp:revision>
  <cp:lastPrinted>2015-01-23T13:35:00Z</cp:lastPrinted>
  <dcterms:created xsi:type="dcterms:W3CDTF">2014-08-21T08:14:00Z</dcterms:created>
  <dcterms:modified xsi:type="dcterms:W3CDTF">2016-01-13T07:13:00Z</dcterms:modified>
</cp:coreProperties>
</file>