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8F" w:rsidRPr="00644D8F" w:rsidRDefault="00644D8F" w:rsidP="00644D8F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44D8F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ЗВІТ</w:t>
      </w:r>
    </w:p>
    <w:p w:rsidR="00644D8F" w:rsidRPr="00644D8F" w:rsidRDefault="00644D8F" w:rsidP="00644D8F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44D8F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результати проведення переговорної процедури закупівлі</w:t>
      </w:r>
    </w:p>
    <w:p w:rsidR="00644D8F" w:rsidRDefault="00644D8F" w:rsidP="00644D8F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97F9D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№ </w:t>
      </w:r>
      <w:r w:rsidR="00431955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7</w:t>
      </w:r>
      <w:r w:rsidRPr="00A97F9D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від </w:t>
      </w:r>
      <w:r w:rsidRPr="003C6386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31 березня </w:t>
      </w:r>
      <w:r w:rsidRPr="00A97F9D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2015 року</w:t>
      </w:r>
    </w:p>
    <w:p w:rsidR="00644D8F" w:rsidRPr="00644D8F" w:rsidRDefault="00644D8F" w:rsidP="00644D8F">
      <w:pPr>
        <w:shd w:val="clear" w:color="auto" w:fill="FFFFFF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0" w:name="n4"/>
      <w:bookmarkEnd w:id="0"/>
      <w:r w:rsidRPr="00644D8F">
        <w:rPr>
          <w:rFonts w:eastAsia="Times New Roman"/>
          <w:b/>
          <w:color w:val="000000"/>
          <w:lang w:eastAsia="ru-RU"/>
        </w:rPr>
        <w:t>1. Замовник.</w:t>
      </w:r>
    </w:p>
    <w:p w:rsidR="00644D8F" w:rsidRPr="00644D8F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644D8F">
        <w:rPr>
          <w:color w:val="000000"/>
          <w:sz w:val="28"/>
          <w:szCs w:val="28"/>
          <w:lang w:val="uk-UA"/>
        </w:rPr>
        <w:t xml:space="preserve">1.1. </w:t>
      </w:r>
      <w:r w:rsidRPr="00644D8F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color w:val="000000"/>
        </w:rPr>
        <w:t xml:space="preserve">: </w:t>
      </w:r>
      <w:r w:rsidRPr="00DA15A4">
        <w:rPr>
          <w:sz w:val="28"/>
          <w:szCs w:val="28"/>
          <w:lang w:val="uk-UA"/>
        </w:rPr>
        <w:t>Миколаївська обласна рада.</w:t>
      </w:r>
      <w:r w:rsidRPr="00644D8F">
        <w:rPr>
          <w:color w:val="000000"/>
          <w:sz w:val="28"/>
          <w:szCs w:val="28"/>
          <w:lang w:val="uk-UA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" w:name="n6"/>
      <w:bookmarkEnd w:id="2"/>
      <w:r w:rsidRPr="00644D8F">
        <w:rPr>
          <w:rFonts w:eastAsia="Times New Roman"/>
          <w:color w:val="000000"/>
          <w:lang w:eastAsia="ru-RU"/>
        </w:rPr>
        <w:t xml:space="preserve">1.2. </w:t>
      </w:r>
      <w:r w:rsidRPr="00644D8F">
        <w:rPr>
          <w:rFonts w:eastAsia="Times New Roman"/>
          <w:i/>
          <w:color w:val="000000"/>
          <w:lang w:eastAsia="ru-RU"/>
        </w:rPr>
        <w:t>Код за ЄДРПОУ</w:t>
      </w:r>
      <w:r>
        <w:rPr>
          <w:rFonts w:eastAsia="Times New Roman"/>
          <w:color w:val="000000"/>
          <w:lang w:eastAsia="ru-RU"/>
        </w:rPr>
        <w:t xml:space="preserve">: </w:t>
      </w:r>
      <w:r w:rsidRPr="00DA15A4">
        <w:rPr>
          <w:color w:val="000000"/>
        </w:rPr>
        <w:t>25696652</w:t>
      </w:r>
      <w:r w:rsidRPr="00644D8F">
        <w:rPr>
          <w:rFonts w:eastAsia="Times New Roman"/>
          <w:color w:val="000000"/>
          <w:lang w:eastAsia="ru-RU"/>
        </w:rPr>
        <w:t>.</w:t>
      </w:r>
    </w:p>
    <w:p w:rsidR="00644D8F" w:rsidRPr="00DA15A4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644D8F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 w:rsidRPr="00644D8F">
        <w:rPr>
          <w:i/>
          <w:color w:val="000000"/>
          <w:sz w:val="28"/>
          <w:szCs w:val="28"/>
          <w:lang w:val="uk-UA"/>
        </w:rPr>
        <w:t>Місцезнаходження</w:t>
      </w:r>
      <w:r w:rsidRPr="00644D8F">
        <w:rPr>
          <w:i/>
          <w:color w:val="000000"/>
        </w:rPr>
        <w:t>:</w:t>
      </w:r>
      <w:r>
        <w:rPr>
          <w:color w:val="000000"/>
        </w:rPr>
        <w:t xml:space="preserve"> </w:t>
      </w:r>
      <w:r w:rsidRPr="00DA15A4">
        <w:rPr>
          <w:color w:val="000000"/>
          <w:sz w:val="28"/>
          <w:szCs w:val="28"/>
          <w:lang w:val="uk-UA"/>
        </w:rPr>
        <w:t>вул. Адміральська, буд. 22, м. Миколаїв,  Миколаївська область, поштовий індекс: 54001.</w:t>
      </w:r>
    </w:p>
    <w:p w:rsidR="00644D8F" w:rsidRPr="00837E84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8"/>
      <w:bookmarkEnd w:id="4"/>
      <w:r w:rsidRPr="00644D8F">
        <w:rPr>
          <w:color w:val="000000"/>
          <w:sz w:val="28"/>
          <w:szCs w:val="28"/>
          <w:lang w:val="uk-UA"/>
        </w:rPr>
        <w:t xml:space="preserve">1.4. </w:t>
      </w:r>
      <w:r w:rsidRPr="00644D8F">
        <w:rPr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431955">
        <w:rPr>
          <w:color w:val="000000"/>
          <w:lang w:val="uk-UA"/>
        </w:rPr>
        <w:t xml:space="preserve">: </w:t>
      </w:r>
      <w:proofErr w:type="spellStart"/>
      <w:r w:rsidRPr="00837E84">
        <w:rPr>
          <w:color w:val="000000"/>
          <w:sz w:val="28"/>
          <w:szCs w:val="28"/>
          <w:lang w:val="uk-UA"/>
        </w:rPr>
        <w:t>Литвинюк</w:t>
      </w:r>
      <w:proofErr w:type="spellEnd"/>
      <w:r w:rsidRPr="00837E84">
        <w:rPr>
          <w:color w:val="000000"/>
          <w:sz w:val="28"/>
          <w:szCs w:val="28"/>
          <w:lang w:val="uk-UA"/>
        </w:rPr>
        <w:t xml:space="preserve"> Євгеній Євгенійович, керуючий справами виконавчого апарату обласної ради, голова комітету з конкурсних торгів Миколаївської обласної ради, адреса: вул. Адміральська, буд. 22, </w:t>
      </w:r>
      <w:proofErr w:type="spellStart"/>
      <w:r w:rsidRPr="00837E84">
        <w:rPr>
          <w:color w:val="000000"/>
          <w:sz w:val="28"/>
          <w:szCs w:val="28"/>
          <w:lang w:val="uk-UA"/>
        </w:rPr>
        <w:t>каб</w:t>
      </w:r>
      <w:proofErr w:type="spellEnd"/>
      <w:r w:rsidRPr="00837E84">
        <w:rPr>
          <w:color w:val="000000"/>
          <w:sz w:val="28"/>
          <w:szCs w:val="28"/>
          <w:lang w:val="uk-UA"/>
        </w:rPr>
        <w:t>. 325, м. Миколаїв, Миколаївська область, поштовий індекс: 54001, телефон: (0512) 37-05-93, факс: (0512)</w:t>
      </w:r>
      <w:r>
        <w:rPr>
          <w:color w:val="000000"/>
          <w:sz w:val="28"/>
          <w:szCs w:val="28"/>
          <w:lang w:val="uk-UA"/>
        </w:rPr>
        <w:t xml:space="preserve"> </w:t>
      </w:r>
      <w:r w:rsidRPr="00837E84">
        <w:rPr>
          <w:color w:val="000000"/>
          <w:sz w:val="28"/>
          <w:szCs w:val="28"/>
          <w:lang w:val="uk-UA"/>
        </w:rPr>
        <w:t xml:space="preserve">37-31-32, електронна адреса: </w:t>
      </w:r>
      <w:hyperlink r:id="rId7" w:history="1">
        <w:r w:rsidRPr="00837E84">
          <w:rPr>
            <w:color w:val="000000"/>
            <w:sz w:val="28"/>
            <w:szCs w:val="28"/>
            <w:lang w:val="uk-UA"/>
          </w:rPr>
          <w:t>oblrada@mksat.net</w:t>
        </w:r>
      </w:hyperlink>
      <w:r w:rsidRPr="00837E84">
        <w:rPr>
          <w:color w:val="000000"/>
          <w:sz w:val="28"/>
          <w:szCs w:val="28"/>
          <w:lang w:val="uk-UA"/>
        </w:rPr>
        <w:t>.</w:t>
      </w: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5" w:name="n9"/>
      <w:bookmarkEnd w:id="5"/>
      <w:r w:rsidRPr="00644D8F">
        <w:rPr>
          <w:rFonts w:eastAsia="Times New Roman"/>
          <w:b/>
          <w:color w:val="000000"/>
          <w:lang w:eastAsia="ru-RU"/>
        </w:rPr>
        <w:t>2. Предмет закупівлі</w:t>
      </w:r>
      <w:r>
        <w:rPr>
          <w:rFonts w:eastAsia="Times New Roman"/>
          <w:b/>
          <w:color w:val="000000"/>
          <w:lang w:eastAsia="ru-RU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" w:name="n10"/>
      <w:bookmarkEnd w:id="6"/>
      <w:r w:rsidRPr="00644D8F">
        <w:rPr>
          <w:rFonts w:eastAsia="Times New Roman"/>
          <w:color w:val="000000"/>
          <w:lang w:eastAsia="ru-RU"/>
        </w:rPr>
        <w:t xml:space="preserve">2.1. </w:t>
      </w:r>
      <w:r w:rsidRPr="00644D8F">
        <w:rPr>
          <w:rFonts w:eastAsia="Times New Roman"/>
          <w:i/>
          <w:color w:val="000000"/>
          <w:lang w:eastAsia="ru-RU"/>
        </w:rPr>
        <w:t>Найменування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 w:rsidRPr="00837E84">
        <w:rPr>
          <w:color w:val="000000"/>
        </w:rPr>
        <w:t>послуги щодо експлуатування таксі (код 49.32.1 згідно з ДК 016:2010)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 (код 49.32.12-00.00 згідно з ДК 016:2010)</w:t>
      </w:r>
      <w:r>
        <w:rPr>
          <w:color w:val="000000"/>
        </w:rPr>
        <w:t>.</w:t>
      </w: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7" w:name="n11"/>
      <w:bookmarkEnd w:id="7"/>
      <w:r w:rsidRPr="00644D8F">
        <w:rPr>
          <w:rFonts w:eastAsia="Times New Roman"/>
          <w:color w:val="000000"/>
          <w:lang w:eastAsia="ru-RU"/>
        </w:rPr>
        <w:t xml:space="preserve">2.2. </w:t>
      </w:r>
      <w:r w:rsidRPr="00644D8F">
        <w:rPr>
          <w:rFonts w:eastAsia="Times New Roman"/>
          <w:i/>
          <w:color w:val="000000"/>
          <w:lang w:eastAsia="ru-RU"/>
        </w:rPr>
        <w:t>Кількість товару або обсяг виконання робіт чи надання послуг</w:t>
      </w:r>
      <w:r>
        <w:rPr>
          <w:rFonts w:eastAsia="Times New Roman"/>
          <w:i/>
          <w:color w:val="000000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644D8F" w:rsidRPr="00837E84" w:rsidTr="00644D8F">
        <w:tc>
          <w:tcPr>
            <w:tcW w:w="2268" w:type="dxa"/>
            <w:vAlign w:val="center"/>
          </w:tcPr>
          <w:p w:rsidR="00644D8F" w:rsidRPr="00837E84" w:rsidRDefault="00644D8F" w:rsidP="00235BDB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37E84">
              <w:rPr>
                <w:color w:val="000000"/>
                <w:sz w:val="20"/>
                <w:szCs w:val="20"/>
                <w:lang w:val="uk-UA"/>
              </w:rPr>
              <w:t>Вид автомобільного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37E84">
              <w:rPr>
                <w:color w:val="000000"/>
                <w:sz w:val="20"/>
                <w:szCs w:val="20"/>
                <w:lang w:val="uk-UA"/>
              </w:rPr>
              <w:t>транспортного засобу</w:t>
            </w:r>
          </w:p>
        </w:tc>
        <w:tc>
          <w:tcPr>
            <w:tcW w:w="3544" w:type="dxa"/>
          </w:tcPr>
          <w:p w:rsidR="00644D8F" w:rsidRPr="00837E84" w:rsidRDefault="00644D8F" w:rsidP="00644D8F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37E84">
              <w:rPr>
                <w:color w:val="000000"/>
                <w:sz w:val="20"/>
                <w:szCs w:val="20"/>
                <w:lang w:val="uk-UA"/>
              </w:rPr>
              <w:t>Орієнтовна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37E84">
              <w:rPr>
                <w:color w:val="000000"/>
                <w:sz w:val="20"/>
                <w:szCs w:val="20"/>
                <w:lang w:val="uk-UA"/>
              </w:rPr>
              <w:t>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827" w:type="dxa"/>
          </w:tcPr>
          <w:p w:rsidR="00644D8F" w:rsidRPr="00837E84" w:rsidRDefault="00644D8F" w:rsidP="00235BDB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37E84">
              <w:rPr>
                <w:color w:val="000000"/>
                <w:sz w:val="20"/>
                <w:szCs w:val="20"/>
                <w:lang w:val="uk-UA"/>
              </w:rPr>
              <w:t>Орієнтовна кількість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37E84">
              <w:rPr>
                <w:color w:val="000000"/>
                <w:sz w:val="20"/>
                <w:szCs w:val="20"/>
                <w:lang w:val="uk-UA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644D8F" w:rsidRPr="0052229D" w:rsidTr="00644D8F">
        <w:tc>
          <w:tcPr>
            <w:tcW w:w="2268" w:type="dxa"/>
          </w:tcPr>
          <w:p w:rsidR="00644D8F" w:rsidRPr="00837E84" w:rsidRDefault="00644D8F" w:rsidP="00644D8F">
            <w:pPr>
              <w:pStyle w:val="rvps2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837E84">
              <w:rPr>
                <w:color w:val="000000"/>
                <w:sz w:val="26"/>
                <w:szCs w:val="26"/>
                <w:lang w:val="uk-UA"/>
              </w:rPr>
              <w:t>Автомобілі легкові</w:t>
            </w:r>
          </w:p>
        </w:tc>
        <w:tc>
          <w:tcPr>
            <w:tcW w:w="3544" w:type="dxa"/>
            <w:vAlign w:val="center"/>
          </w:tcPr>
          <w:p w:rsidR="00644D8F" w:rsidRPr="0052229D" w:rsidRDefault="00644D8F" w:rsidP="00235BD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2229D">
              <w:rPr>
                <w:color w:val="000000"/>
                <w:sz w:val="28"/>
                <w:szCs w:val="28"/>
                <w:lang w:val="uk-UA"/>
              </w:rPr>
              <w:t>87000</w:t>
            </w:r>
          </w:p>
        </w:tc>
        <w:tc>
          <w:tcPr>
            <w:tcW w:w="3827" w:type="dxa"/>
            <w:vAlign w:val="center"/>
          </w:tcPr>
          <w:p w:rsidR="00644D8F" w:rsidRPr="0052229D" w:rsidRDefault="00644D8F" w:rsidP="00235BD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2229D">
              <w:rPr>
                <w:color w:val="000000"/>
                <w:sz w:val="28"/>
                <w:szCs w:val="28"/>
                <w:lang w:val="uk-UA"/>
              </w:rPr>
              <w:t>5440</w:t>
            </w:r>
          </w:p>
        </w:tc>
      </w:tr>
    </w:tbl>
    <w:p w:rsidR="00644D8F" w:rsidRPr="00842825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644D8F">
        <w:rPr>
          <w:color w:val="000000"/>
          <w:sz w:val="28"/>
          <w:szCs w:val="28"/>
          <w:lang w:val="uk-UA"/>
        </w:rPr>
        <w:t xml:space="preserve">2.3. </w:t>
      </w:r>
      <w:r w:rsidRPr="00644D8F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>
        <w:rPr>
          <w:color w:val="000000"/>
        </w:rPr>
        <w:t xml:space="preserve">: </w:t>
      </w:r>
      <w:r w:rsidRPr="00842825">
        <w:rPr>
          <w:color w:val="000000"/>
          <w:sz w:val="28"/>
          <w:szCs w:val="28"/>
          <w:lang w:val="uk-UA"/>
        </w:rPr>
        <w:t>місто Миколаїв, Миколаївська область, територія України.</w:t>
      </w: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9" w:name="n13"/>
      <w:bookmarkEnd w:id="9"/>
      <w:r w:rsidRPr="00644D8F">
        <w:rPr>
          <w:rFonts w:eastAsia="Times New Roman"/>
          <w:color w:val="000000"/>
          <w:lang w:eastAsia="ru-RU"/>
        </w:rPr>
        <w:t xml:space="preserve">2.4. </w:t>
      </w:r>
      <w:r w:rsidRPr="00644D8F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>
        <w:rPr>
          <w:rFonts w:eastAsia="Times New Roman"/>
          <w:color w:val="000000"/>
          <w:lang w:eastAsia="ru-RU"/>
        </w:rPr>
        <w:t xml:space="preserve">: </w:t>
      </w:r>
      <w:r w:rsidRPr="00842825">
        <w:rPr>
          <w:color w:val="000000"/>
        </w:rPr>
        <w:t>протягом 2015 року.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0" w:name="n14"/>
      <w:bookmarkEnd w:id="10"/>
      <w:r w:rsidRPr="00644D8F">
        <w:rPr>
          <w:rFonts w:eastAsia="Times New Roman"/>
          <w:b/>
          <w:color w:val="000000"/>
          <w:lang w:eastAsia="ru-RU"/>
        </w:rPr>
        <w:t>3. Інформація про застосування переговорної процедури закупівлі.</w:t>
      </w:r>
    </w:p>
    <w:p w:rsidR="00644D8F" w:rsidRPr="00837E84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5"/>
      <w:bookmarkEnd w:id="11"/>
      <w:r w:rsidRPr="00644D8F">
        <w:rPr>
          <w:color w:val="000000"/>
          <w:sz w:val="28"/>
          <w:szCs w:val="28"/>
          <w:lang w:val="uk-UA"/>
        </w:rPr>
        <w:t xml:space="preserve">3.1. </w:t>
      </w:r>
      <w:r w:rsidRPr="00644D8F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644D8F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644D8F">
        <w:rPr>
          <w:i/>
          <w:color w:val="000000"/>
          <w:sz w:val="28"/>
          <w:szCs w:val="28"/>
          <w:lang w:val="uk-UA"/>
        </w:rPr>
        <w:t>, на якому замовником додатково розміщувалася інформація про застосування переговорної процедури закупівлі</w:t>
      </w:r>
      <w:r>
        <w:rPr>
          <w:color w:val="000000"/>
        </w:rPr>
        <w:t xml:space="preserve">: </w:t>
      </w:r>
      <w:hyperlink r:id="rId8" w:history="1">
        <w:r w:rsidRPr="00837E84">
          <w:rPr>
            <w:color w:val="000000"/>
            <w:sz w:val="28"/>
            <w:szCs w:val="28"/>
            <w:lang w:val="uk-UA"/>
          </w:rPr>
          <w:t>www.oblrada.mk.ua</w:t>
        </w:r>
      </w:hyperlink>
      <w:r w:rsidRPr="00837E84">
        <w:rPr>
          <w:color w:val="000000"/>
          <w:sz w:val="28"/>
          <w:szCs w:val="28"/>
          <w:lang w:val="uk-UA"/>
        </w:rPr>
        <w:t xml:space="preserve">. 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12" w:name="n16"/>
      <w:bookmarkEnd w:id="12"/>
      <w:r w:rsidRPr="00644D8F">
        <w:rPr>
          <w:rFonts w:eastAsia="Times New Roman"/>
          <w:color w:val="000000"/>
          <w:lang w:eastAsia="ru-RU"/>
        </w:rPr>
        <w:t xml:space="preserve">3.2. </w:t>
      </w:r>
      <w:r w:rsidRPr="00644D8F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644D8F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644D8F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>
        <w:rPr>
          <w:rFonts w:eastAsia="Times New Roman"/>
          <w:i/>
          <w:color w:val="000000"/>
          <w:lang w:eastAsia="ru-RU"/>
        </w:rPr>
        <w:t xml:space="preserve">: </w:t>
      </w:r>
      <w:r>
        <w:rPr>
          <w:rFonts w:eastAsia="Times New Roman"/>
          <w:color w:val="000000"/>
          <w:lang w:eastAsia="ru-RU"/>
        </w:rPr>
        <w:t>06.03.2015, номер оголошення: 076724, номер бюлетеня:                     207 (06.03.2015) від 06.03.2015</w:t>
      </w:r>
      <w:r w:rsidRPr="00644D8F">
        <w:rPr>
          <w:rFonts w:eastAsia="Times New Roman"/>
          <w:i/>
          <w:color w:val="000000"/>
          <w:lang w:eastAsia="ru-RU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3" w:name="n17"/>
      <w:bookmarkEnd w:id="13"/>
      <w:r w:rsidRPr="00644D8F">
        <w:rPr>
          <w:rFonts w:eastAsia="Times New Roman"/>
          <w:color w:val="000000"/>
          <w:lang w:eastAsia="ru-RU"/>
        </w:rPr>
        <w:lastRenderedPageBreak/>
        <w:t xml:space="preserve">3.3. </w:t>
      </w:r>
      <w:r w:rsidRPr="00644D8F">
        <w:rPr>
          <w:rFonts w:eastAsia="Times New Roman"/>
          <w:i/>
          <w:color w:val="000000"/>
          <w:lang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644D8F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644D8F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>
        <w:rPr>
          <w:rFonts w:eastAsia="Times New Roman"/>
          <w:i/>
          <w:color w:val="000000"/>
          <w:lang w:eastAsia="ru-RU"/>
        </w:rPr>
        <w:t xml:space="preserve">: </w:t>
      </w:r>
      <w:r>
        <w:rPr>
          <w:rFonts w:eastAsia="Times New Roman"/>
          <w:color w:val="000000"/>
          <w:lang w:eastAsia="ru-RU"/>
        </w:rPr>
        <w:t>06.03.2015, № 076724/1</w:t>
      </w:r>
      <w:r w:rsidRPr="00461660">
        <w:rPr>
          <w:rFonts w:eastAsia="Times New Roman"/>
          <w:color w:val="000000"/>
          <w:lang w:eastAsia="ru-RU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n18"/>
      <w:bookmarkEnd w:id="14"/>
      <w:r w:rsidRPr="00644D8F">
        <w:rPr>
          <w:rFonts w:eastAsia="Times New Roman"/>
          <w:color w:val="000000"/>
          <w:lang w:eastAsia="ru-RU"/>
        </w:rPr>
        <w:t xml:space="preserve">3.4. </w:t>
      </w:r>
      <w:r w:rsidRPr="00644D8F">
        <w:rPr>
          <w:rFonts w:eastAsia="Times New Roman"/>
          <w:i/>
          <w:color w:val="000000"/>
          <w:lang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644D8F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644D8F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>
        <w:rPr>
          <w:rFonts w:eastAsia="Times New Roman"/>
          <w:color w:val="000000"/>
          <w:lang w:eastAsia="ru-RU"/>
        </w:rPr>
        <w:t xml:space="preserve">: </w:t>
      </w:r>
      <w:r w:rsidRPr="00617AEB">
        <w:rPr>
          <w:rFonts w:eastAsia="Times New Roman"/>
          <w:color w:val="000000"/>
          <w:lang w:eastAsia="ru-RU"/>
        </w:rPr>
        <w:t>12.03.2015, номер повідомлення: 081381, номер бюлетеня: 210 (12.03.2015) від 12.03.2015</w:t>
      </w:r>
      <w:r>
        <w:rPr>
          <w:rFonts w:eastAsia="Times New Roman"/>
          <w:color w:val="000000"/>
          <w:lang w:eastAsia="ru-RU"/>
        </w:rPr>
        <w:t>.</w:t>
      </w: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5" w:name="n19"/>
      <w:bookmarkEnd w:id="15"/>
      <w:r w:rsidRPr="00644D8F">
        <w:rPr>
          <w:rFonts w:eastAsia="Times New Roman"/>
          <w:color w:val="000000"/>
          <w:lang w:eastAsia="ru-RU"/>
        </w:rPr>
        <w:t xml:space="preserve">3.5. </w:t>
      </w:r>
      <w:r w:rsidRPr="00644D8F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результати проведення переговорної процедури закупівлі, розміщеної на </w:t>
      </w:r>
      <w:proofErr w:type="spellStart"/>
      <w:r w:rsidRPr="00644D8F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644D8F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52091F">
        <w:rPr>
          <w:rFonts w:eastAsia="Times New Roman"/>
          <w:i/>
          <w:color w:val="000000"/>
          <w:lang w:val="ru-RU" w:eastAsia="ru-RU"/>
        </w:rPr>
        <w:t xml:space="preserve">: </w:t>
      </w:r>
      <w:r w:rsidR="0052091F" w:rsidRPr="0052091F">
        <w:rPr>
          <w:rFonts w:eastAsia="Times New Roman"/>
          <w:color w:val="000000"/>
          <w:lang w:val="ru-RU" w:eastAsia="ru-RU"/>
        </w:rPr>
        <w:t>31.03.2015, номер</w:t>
      </w:r>
      <w:r w:rsidR="0052091F" w:rsidRPr="0052091F">
        <w:rPr>
          <w:rFonts w:eastAsia="Times New Roman"/>
          <w:color w:val="000000"/>
          <w:lang w:eastAsia="ru-RU"/>
        </w:rPr>
        <w:t xml:space="preserve"> інформації: 101139, номер бюлетеня: 223 (31.03.20015) від 31.03.2015</w:t>
      </w:r>
      <w:r w:rsidRPr="00644D8F">
        <w:rPr>
          <w:rFonts w:eastAsia="Times New Roman"/>
          <w:color w:val="000000"/>
          <w:lang w:eastAsia="ru-RU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6" w:name="n20"/>
      <w:bookmarkEnd w:id="16"/>
      <w:r w:rsidRPr="00644D8F">
        <w:rPr>
          <w:rFonts w:eastAsia="Times New Roman"/>
          <w:b/>
          <w:color w:val="000000"/>
          <w:lang w:eastAsia="ru-RU"/>
        </w:rPr>
        <w:t>4. Дата відправлення запрошення до участі в</w:t>
      </w:r>
      <w:r>
        <w:rPr>
          <w:rFonts w:eastAsia="Times New Roman"/>
          <w:b/>
          <w:color w:val="000000"/>
          <w:lang w:eastAsia="ru-RU"/>
        </w:rPr>
        <w:t xml:space="preserve"> проведенні процедури закупівлі: </w:t>
      </w:r>
      <w:r w:rsidRPr="00617AEB">
        <w:rPr>
          <w:rFonts w:eastAsia="Times New Roman"/>
          <w:color w:val="000000"/>
          <w:lang w:eastAsia="ru-RU"/>
        </w:rPr>
        <w:t>02 березня 2015 року.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7" w:name="n21"/>
      <w:bookmarkEnd w:id="17"/>
      <w:r w:rsidRPr="00644D8F">
        <w:rPr>
          <w:rFonts w:eastAsia="Times New Roman"/>
          <w:b/>
          <w:color w:val="000000"/>
          <w:lang w:eastAsia="ru-RU"/>
        </w:rPr>
        <w:t>5. Інформація щодо проведення переговорів (дата, час, місце)</w:t>
      </w:r>
      <w:r>
        <w:rPr>
          <w:rFonts w:eastAsia="Times New Roman"/>
          <w:b/>
          <w:color w:val="000000"/>
          <w:lang w:eastAsia="ru-RU"/>
        </w:rPr>
        <w:t xml:space="preserve">:                      </w:t>
      </w:r>
      <w:r w:rsidRPr="00644D8F">
        <w:rPr>
          <w:rFonts w:eastAsia="Times New Roman"/>
          <w:color w:val="000000"/>
          <w:lang w:eastAsia="ru-RU"/>
        </w:rPr>
        <w:t xml:space="preserve">03 березня 2015 року о 09 год. 00 хв., вул. </w:t>
      </w:r>
      <w:proofErr w:type="spellStart"/>
      <w:r w:rsidRPr="00644D8F">
        <w:rPr>
          <w:rFonts w:eastAsia="Times New Roman"/>
          <w:color w:val="000000"/>
          <w:lang w:eastAsia="ru-RU"/>
        </w:rPr>
        <w:t>Адміральска</w:t>
      </w:r>
      <w:proofErr w:type="spellEnd"/>
      <w:r w:rsidRPr="00644D8F">
        <w:rPr>
          <w:rFonts w:eastAsia="Times New Roman"/>
          <w:color w:val="000000"/>
          <w:lang w:eastAsia="ru-RU"/>
        </w:rPr>
        <w:t xml:space="preserve">, 22, м. Миколаїв, </w:t>
      </w:r>
      <w:r>
        <w:rPr>
          <w:rFonts w:eastAsia="Times New Roman"/>
          <w:color w:val="000000"/>
          <w:lang w:eastAsia="ru-RU"/>
        </w:rPr>
        <w:t xml:space="preserve">               </w:t>
      </w:r>
      <w:proofErr w:type="spellStart"/>
      <w:r w:rsidRPr="00644D8F">
        <w:rPr>
          <w:rFonts w:eastAsia="Times New Roman"/>
          <w:color w:val="000000"/>
          <w:lang w:eastAsia="ru-RU"/>
        </w:rPr>
        <w:t>каб</w:t>
      </w:r>
      <w:proofErr w:type="spellEnd"/>
      <w:r w:rsidRPr="00644D8F">
        <w:rPr>
          <w:rFonts w:eastAsia="Times New Roman"/>
          <w:color w:val="000000"/>
          <w:lang w:eastAsia="ru-RU"/>
        </w:rPr>
        <w:t>. 321.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8" w:name="n22"/>
      <w:bookmarkEnd w:id="18"/>
      <w:r w:rsidRPr="00644D8F">
        <w:rPr>
          <w:rFonts w:eastAsia="Times New Roman"/>
          <w:b/>
          <w:color w:val="000000"/>
          <w:lang w:eastAsia="ru-RU"/>
        </w:rPr>
        <w:t>6. Кінцева ціна, погоджена в результаті переговорів (з податком на додану вартість):</w:t>
      </w:r>
    </w:p>
    <w:p w:rsidR="009E1EBE" w:rsidRDefault="009E1EBE" w:rsidP="009E1EBE">
      <w:pPr>
        <w:shd w:val="clear" w:color="auto" w:fill="FFFFFF"/>
        <w:jc w:val="center"/>
        <w:textAlignment w:val="baseline"/>
        <w:rPr>
          <w:rStyle w:val="apple-converted-space"/>
          <w:u w:val="single"/>
        </w:rPr>
      </w:pPr>
      <w:r w:rsidRPr="00434495">
        <w:rPr>
          <w:u w:val="single"/>
        </w:rPr>
        <w:t>658</w:t>
      </w:r>
      <w:r>
        <w:rPr>
          <w:u w:val="single"/>
        </w:rPr>
        <w:t> </w:t>
      </w:r>
      <w:r w:rsidRPr="00434495">
        <w:rPr>
          <w:u w:val="single"/>
        </w:rPr>
        <w:t>580</w:t>
      </w:r>
      <w:r>
        <w:rPr>
          <w:u w:val="single"/>
        </w:rPr>
        <w:t>,</w:t>
      </w:r>
      <w:r w:rsidRPr="00434495">
        <w:rPr>
          <w:u w:val="single"/>
        </w:rPr>
        <w:t xml:space="preserve">00 </w:t>
      </w:r>
      <w:proofErr w:type="spellStart"/>
      <w:r>
        <w:rPr>
          <w:u w:val="single"/>
        </w:rPr>
        <w:t>грн</w:t>
      </w:r>
      <w:proofErr w:type="spellEnd"/>
      <w:r>
        <w:rPr>
          <w:u w:val="single"/>
        </w:rPr>
        <w:t>;</w:t>
      </w:r>
    </w:p>
    <w:p w:rsidR="009E1EBE" w:rsidRPr="001D5F6C" w:rsidRDefault="009E1EBE" w:rsidP="009E1EBE">
      <w:pPr>
        <w:shd w:val="clear" w:color="auto" w:fill="FFFFFF"/>
        <w:jc w:val="center"/>
        <w:textAlignment w:val="baseline"/>
        <w:rPr>
          <w:rFonts w:eastAsia="Times New Roman"/>
          <w:i/>
          <w:color w:val="000000"/>
          <w:sz w:val="16"/>
          <w:szCs w:val="16"/>
          <w:lang w:eastAsia="ru-RU"/>
        </w:rPr>
      </w:pPr>
      <w:r w:rsidRPr="001D5F6C">
        <w:rPr>
          <w:rStyle w:val="rvts82"/>
          <w:color w:val="000000"/>
          <w:sz w:val="16"/>
          <w:szCs w:val="16"/>
          <w:bdr w:val="none" w:sz="0" w:space="0" w:color="auto" w:frame="1"/>
        </w:rPr>
        <w:t>(цифрами)</w:t>
      </w:r>
    </w:p>
    <w:p w:rsidR="009E1EBE" w:rsidRDefault="009E1EBE" w:rsidP="009E1EBE">
      <w:pPr>
        <w:ind w:firstLine="142"/>
        <w:jc w:val="center"/>
        <w:rPr>
          <w:u w:val="single"/>
        </w:rPr>
      </w:pPr>
      <w:r w:rsidRPr="00434495">
        <w:rPr>
          <w:u w:val="single"/>
        </w:rPr>
        <w:t>шістсот п’ятдесят вісім тисяч п’ятсот вісімдесят гривень нуль копійок</w:t>
      </w:r>
      <w:r>
        <w:rPr>
          <w:u w:val="single"/>
        </w:rPr>
        <w:t>,</w:t>
      </w:r>
    </w:p>
    <w:p w:rsidR="009E1EBE" w:rsidRDefault="009E1EBE" w:rsidP="009E1EBE">
      <w:pPr>
        <w:ind w:firstLine="142"/>
        <w:jc w:val="center"/>
      </w:pPr>
      <w:r w:rsidRPr="001D5F6C">
        <w:rPr>
          <w:rStyle w:val="rvts82"/>
          <w:color w:val="000000"/>
          <w:sz w:val="16"/>
          <w:szCs w:val="16"/>
          <w:bdr w:val="none" w:sz="0" w:space="0" w:color="auto" w:frame="1"/>
        </w:rPr>
        <w:t>(словами)</w:t>
      </w:r>
    </w:p>
    <w:p w:rsidR="009E1EBE" w:rsidRPr="00586A1A" w:rsidRDefault="009E1EBE" w:rsidP="009E1EBE">
      <w:pPr>
        <w:ind w:firstLine="142"/>
        <w:jc w:val="center"/>
      </w:pPr>
      <w:r w:rsidRPr="00916617">
        <w:t>з урахуванням ПДВ</w:t>
      </w:r>
      <w:r w:rsidRPr="00586A1A">
        <w:t>.</w:t>
      </w:r>
    </w:p>
    <w:p w:rsidR="009E1EBE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9" w:name="n23"/>
      <w:bookmarkStart w:id="20" w:name="n24"/>
      <w:bookmarkEnd w:id="19"/>
      <w:bookmarkEnd w:id="20"/>
      <w:r w:rsidRPr="00644D8F">
        <w:rPr>
          <w:rFonts w:eastAsia="Times New Roman"/>
          <w:b/>
          <w:color w:val="000000"/>
          <w:lang w:eastAsia="ru-RU"/>
        </w:rPr>
        <w:t>7. Інформація про учасника, з яким укладено договір про закупівлю.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1" w:name="n25"/>
      <w:bookmarkEnd w:id="21"/>
      <w:r w:rsidRPr="00644D8F">
        <w:rPr>
          <w:rFonts w:eastAsia="Times New Roman"/>
          <w:color w:val="000000"/>
          <w:lang w:eastAsia="ru-RU"/>
        </w:rPr>
        <w:t xml:space="preserve">7.1. </w:t>
      </w:r>
      <w:r w:rsidRPr="00644D8F">
        <w:rPr>
          <w:rFonts w:eastAsia="Times New Roman"/>
          <w:i/>
          <w:color w:val="000000"/>
          <w:lang w:eastAsia="ru-RU"/>
        </w:rPr>
        <w:t>Найменування/прізвище, ім’я, по батькові</w:t>
      </w:r>
      <w:r w:rsidR="009E1EBE">
        <w:rPr>
          <w:rFonts w:eastAsia="Times New Roman"/>
          <w:color w:val="000000"/>
          <w:lang w:eastAsia="ru-RU"/>
        </w:rPr>
        <w:t xml:space="preserve">: </w:t>
      </w:r>
      <w:r w:rsidR="009E1EBE" w:rsidRPr="00DA15A4">
        <w:t>підприємство комунальної власності області "Фармація"</w:t>
      </w:r>
      <w:r w:rsidR="009E1EBE" w:rsidRPr="00DA15A4">
        <w:rPr>
          <w:i/>
          <w:color w:val="000000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2" w:name="n26"/>
      <w:bookmarkEnd w:id="22"/>
      <w:r w:rsidRPr="00644D8F">
        <w:rPr>
          <w:rFonts w:eastAsia="Times New Roman"/>
          <w:color w:val="000000"/>
          <w:lang w:eastAsia="ru-RU"/>
        </w:rPr>
        <w:t xml:space="preserve">7.2. </w:t>
      </w:r>
      <w:r w:rsidRPr="00644D8F">
        <w:rPr>
          <w:rFonts w:eastAsia="Times New Roman"/>
          <w:i/>
          <w:color w:val="000000"/>
          <w:lang w:eastAsia="ru-RU"/>
        </w:rPr>
        <w:t>Код за ЄДРПОУ/реєстраційний номер облікової картки платника податків</w:t>
      </w:r>
      <w:r w:rsidR="009E1EBE" w:rsidRPr="009E1EBE">
        <w:rPr>
          <w:rFonts w:eastAsia="Times New Roman"/>
          <w:i/>
          <w:color w:val="000000"/>
          <w:lang w:eastAsia="ru-RU"/>
        </w:rPr>
        <w:t>:</w:t>
      </w:r>
      <w:r w:rsidR="009E1EBE" w:rsidRPr="009E1EBE">
        <w:t xml:space="preserve"> </w:t>
      </w:r>
      <w:r w:rsidR="009E1EBE" w:rsidRPr="00DA15A4">
        <w:t>25380558</w:t>
      </w:r>
      <w:r w:rsidRPr="00644D8F">
        <w:rPr>
          <w:rFonts w:eastAsia="Times New Roman"/>
          <w:color w:val="000000"/>
          <w:lang w:eastAsia="ru-RU"/>
        </w:rPr>
        <w:t>.</w:t>
      </w:r>
    </w:p>
    <w:p w:rsidR="009E1EBE" w:rsidRPr="00DA15A4" w:rsidRDefault="00644D8F" w:rsidP="009E1EB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3" w:name="n27"/>
      <w:bookmarkEnd w:id="23"/>
      <w:r w:rsidRPr="00644D8F">
        <w:rPr>
          <w:color w:val="000000"/>
          <w:sz w:val="28"/>
          <w:szCs w:val="28"/>
          <w:lang w:val="uk-UA"/>
        </w:rPr>
        <w:t xml:space="preserve">7.3. </w:t>
      </w:r>
      <w:r w:rsidRPr="00644D8F">
        <w:rPr>
          <w:i/>
          <w:color w:val="000000"/>
          <w:sz w:val="28"/>
          <w:szCs w:val="28"/>
          <w:lang w:val="uk-UA"/>
        </w:rPr>
        <w:t>Місцезнаходження, телефон, телефакс</w:t>
      </w:r>
      <w:r w:rsidR="009E1EBE">
        <w:rPr>
          <w:i/>
          <w:color w:val="000000"/>
        </w:rPr>
        <w:t xml:space="preserve">: </w:t>
      </w:r>
      <w:r w:rsidR="009E1EBE" w:rsidRPr="00DA15A4">
        <w:rPr>
          <w:sz w:val="28"/>
          <w:szCs w:val="28"/>
          <w:lang w:val="uk-UA"/>
        </w:rPr>
        <w:t>вул. Миколаївська, буд. 16, м.</w:t>
      </w:r>
      <w:r w:rsidR="009E1EBE">
        <w:rPr>
          <w:sz w:val="28"/>
          <w:szCs w:val="28"/>
          <w:lang w:val="uk-UA"/>
        </w:rPr>
        <w:t> </w:t>
      </w:r>
      <w:r w:rsidR="009E1EBE" w:rsidRPr="00DA15A4">
        <w:rPr>
          <w:sz w:val="28"/>
          <w:szCs w:val="28"/>
          <w:lang w:val="uk-UA"/>
        </w:rPr>
        <w:t>Миколаїв, Миколаївська область, поштовий індекс: 54018, телефон: (0512) 21-41-62, (0512) 59-19-94</w:t>
      </w:r>
      <w:r w:rsidR="009E1EBE">
        <w:rPr>
          <w:sz w:val="28"/>
          <w:szCs w:val="28"/>
          <w:lang w:val="uk-UA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9E1EBE" w:rsidRPr="009E1EBE" w:rsidRDefault="00644D8F" w:rsidP="009E1EB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4" w:name="n28"/>
      <w:bookmarkEnd w:id="24"/>
      <w:r w:rsidRPr="00644D8F">
        <w:rPr>
          <w:rFonts w:eastAsia="Times New Roman"/>
          <w:b/>
          <w:color w:val="000000"/>
          <w:lang w:eastAsia="ru-RU"/>
        </w:rPr>
        <w:t>8. Дата укладення договору про закупівлю та сума, виз</w:t>
      </w:r>
      <w:r w:rsidR="009E1EBE">
        <w:rPr>
          <w:rFonts w:eastAsia="Times New Roman"/>
          <w:b/>
          <w:color w:val="000000"/>
          <w:lang w:eastAsia="ru-RU"/>
        </w:rPr>
        <w:t xml:space="preserve">начена в договорі про закупівлю: </w:t>
      </w:r>
      <w:r w:rsidR="009E1EBE" w:rsidRPr="009E1EBE">
        <w:rPr>
          <w:rFonts w:eastAsia="Times New Roman"/>
          <w:color w:val="000000"/>
          <w:lang w:eastAsia="ru-RU"/>
        </w:rPr>
        <w:t xml:space="preserve">25 березня 2015 року, </w:t>
      </w:r>
      <w:r w:rsidR="009E1EBE" w:rsidRPr="009E1EBE">
        <w:t>658 580,00 грн</w:t>
      </w:r>
      <w:r w:rsidR="009E1EBE">
        <w:t>.</w:t>
      </w:r>
      <w:r w:rsidR="009E1EBE" w:rsidRPr="009E1EBE">
        <w:t xml:space="preserve"> (шістсот п’ятдесят вісім тисяч п’ятсот вісімдесят гривень нуль копійок) </w:t>
      </w:r>
      <w:r w:rsidR="009E1EBE">
        <w:t xml:space="preserve">                                      </w:t>
      </w:r>
      <w:r w:rsidR="009E1EBE" w:rsidRPr="009E1EBE">
        <w:t>з урахуванням ПДВ</w:t>
      </w:r>
      <w:r w:rsidR="009E1EBE">
        <w:t>.</w:t>
      </w:r>
    </w:p>
    <w:p w:rsidR="009E1EBE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5" w:name="n29"/>
      <w:bookmarkEnd w:id="25"/>
      <w:r w:rsidRPr="00644D8F">
        <w:rPr>
          <w:rFonts w:eastAsia="Times New Roman"/>
          <w:b/>
          <w:color w:val="000000"/>
          <w:lang w:eastAsia="ru-RU"/>
        </w:rPr>
        <w:t>9. Дата та причина прийняття рішення про відміну переговорної процедури закупівлі</w:t>
      </w:r>
      <w:r w:rsidR="009E1EBE">
        <w:rPr>
          <w:rFonts w:eastAsia="Times New Roman"/>
          <w:b/>
          <w:color w:val="000000"/>
          <w:lang w:eastAsia="ru-RU"/>
        </w:rPr>
        <w:t>: -------------</w:t>
      </w:r>
      <w:r w:rsidRPr="00644D8F">
        <w:rPr>
          <w:rFonts w:eastAsia="Times New Roman"/>
          <w:b/>
          <w:color w:val="000000"/>
          <w:lang w:eastAsia="ru-RU"/>
        </w:rPr>
        <w:t>.</w:t>
      </w:r>
    </w:p>
    <w:p w:rsidR="009E1EBE" w:rsidRPr="00644D8F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9E1EBE" w:rsidRPr="003C6386" w:rsidRDefault="00644D8F" w:rsidP="009E1EBE">
      <w:pPr>
        <w:autoSpaceDE w:val="0"/>
        <w:autoSpaceDN w:val="0"/>
        <w:adjustRightInd w:val="0"/>
        <w:ind w:firstLine="709"/>
        <w:jc w:val="both"/>
      </w:pPr>
      <w:bookmarkStart w:id="26" w:name="n30"/>
      <w:bookmarkEnd w:id="26"/>
      <w:r w:rsidRPr="00644D8F">
        <w:rPr>
          <w:rFonts w:eastAsia="Times New Roman"/>
          <w:b/>
          <w:color w:val="000000"/>
          <w:lang w:eastAsia="ru-RU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</w:t>
      </w:r>
      <w:r w:rsidRPr="00644D8F">
        <w:rPr>
          <w:rFonts w:eastAsia="Times New Roman"/>
          <w:b/>
          <w:color w:val="000000"/>
          <w:lang w:eastAsia="ru-RU"/>
        </w:rPr>
        <w:lastRenderedPageBreak/>
        <w:t xml:space="preserve">відповідність учасника кваліфікаційним критеріям відповідно до статті 16 Закону України </w:t>
      </w:r>
      <w:r w:rsidR="009E1EBE">
        <w:rPr>
          <w:rFonts w:eastAsia="Times New Roman"/>
          <w:b/>
          <w:color w:val="000000"/>
          <w:lang w:eastAsia="ru-RU"/>
        </w:rPr>
        <w:t>«</w:t>
      </w:r>
      <w:r w:rsidRPr="00644D8F">
        <w:rPr>
          <w:rFonts w:eastAsia="Times New Roman"/>
          <w:b/>
          <w:color w:val="000000"/>
          <w:lang w:eastAsia="ru-RU"/>
        </w:rPr>
        <w:t>Про здійснення державних закупівель</w:t>
      </w:r>
      <w:r w:rsidR="009E1EBE">
        <w:rPr>
          <w:rFonts w:eastAsia="Times New Roman"/>
          <w:b/>
          <w:color w:val="000000"/>
          <w:lang w:eastAsia="ru-RU"/>
        </w:rPr>
        <w:t xml:space="preserve">»: </w:t>
      </w:r>
      <w:bookmarkStart w:id="27" w:name="_GoBack"/>
      <w:bookmarkEnd w:id="27"/>
      <w:r w:rsidR="009E1EBE" w:rsidRPr="003C6386">
        <w:t>підприємством комунальної власності області "Фармація" подано документи, які підтверджують його відповідність кваліфікаційним критеріям відповідно до зазначеної статті Закону України "Про здійснення державних закупівель" та відповідність іншим встановленим законодавством вимогам.</w:t>
      </w:r>
    </w:p>
    <w:p w:rsidR="009E1EBE" w:rsidRPr="003C6386" w:rsidRDefault="009E1EBE" w:rsidP="009E1E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386">
        <w:rPr>
          <w:bCs/>
        </w:rPr>
        <w:t xml:space="preserve">Підприємство має необхідних працівників відповідної кваліфікації, які мають знання та </w:t>
      </w:r>
      <w:r w:rsidRPr="003C6386">
        <w:t xml:space="preserve">відповідний </w:t>
      </w:r>
      <w:r w:rsidRPr="003C6386">
        <w:rPr>
          <w:bCs/>
        </w:rPr>
        <w:t>досвід надання послуг щодо експлуатування таксі</w:t>
      </w:r>
      <w:r w:rsidRPr="003C6386">
        <w:t xml:space="preserve"> шляхом надання в оренду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</w:t>
      </w:r>
      <w:r w:rsidRPr="003C6386">
        <w:rPr>
          <w:bCs/>
        </w:rPr>
        <w:t>.</w:t>
      </w:r>
    </w:p>
    <w:p w:rsidR="009E1EBE" w:rsidRPr="003C6386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644D8F" w:rsidRPr="003C6386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8" w:name="n31"/>
      <w:bookmarkEnd w:id="28"/>
      <w:r w:rsidRPr="003C6386">
        <w:rPr>
          <w:rFonts w:eastAsia="Times New Roman"/>
          <w:b/>
          <w:color w:val="000000"/>
          <w:lang w:eastAsia="ru-RU"/>
        </w:rPr>
        <w:t xml:space="preserve">11. Інша інформація: </w:t>
      </w:r>
    </w:p>
    <w:p w:rsidR="009E1EBE" w:rsidRPr="003C6386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>Відповідно до вимог Закону України "</w:t>
      </w:r>
      <w:r w:rsidRPr="003C6386">
        <w:rPr>
          <w:rFonts w:ascii="Times New Roman" w:hAnsi="Times New Roman"/>
          <w:color w:val="000000"/>
          <w:sz w:val="28"/>
          <w:szCs w:val="28"/>
          <w:lang w:val="uk-UA"/>
        </w:rPr>
        <w:t>Про здійснення державних закупівель</w:t>
      </w:r>
      <w:r w:rsidRPr="003C6386">
        <w:rPr>
          <w:rFonts w:ascii="Times New Roman" w:hAnsi="Times New Roman"/>
          <w:sz w:val="28"/>
          <w:szCs w:val="28"/>
          <w:lang w:val="uk-UA"/>
        </w:rPr>
        <w:t xml:space="preserve">" для забезпечення діяльності керівництва, депутатів Миколаївської обласної ради та посадових осіб її виконавчого апарату, а також раціонального та ефективного використання коштів обласного бюджету і створення конкурентного середовища комітетом з конкурсних торгів Миколаївської обласної ради тричі протягом вересня 2014 року – березня 2015 року проводилась процедура закупівлі послуги щодо експлуатування таксі (код 49.32.1 згідно з ДК 016:2010) шляхом застосування процедури "Відкриті торги". </w:t>
      </w:r>
    </w:p>
    <w:p w:rsidR="009E1EBE" w:rsidRPr="003C6386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>За результатами цих трьох процедур для участі у конкурсних торгах було подано менше двох пропозицій конкурсних торгів.</w:t>
      </w:r>
    </w:p>
    <w:p w:rsidR="009E1EBE" w:rsidRPr="003C6386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>Згідно з пунктом 4 частини другої статті 39 Закону України «Про здійснення державних закупівель» якщо замовником було двічі відмінено процедуру закупівлі через відсутність достатньої кількості учасників, можливо застосування переговорної процедури закупівлі.</w:t>
      </w:r>
    </w:p>
    <w:p w:rsidR="009E1EBE" w:rsidRPr="003C6386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>У попередні роки у відкритих торгах, які проводились комітетом з конкурсних торгів Миколаївської обласної ради, щодо закупівлі послуг таксі та послуг з оренди пасажирських автомобілів з водієм переможцем було визначено підприємство комунальної власності області «Фармація».</w:t>
      </w:r>
    </w:p>
    <w:p w:rsidR="009E1EBE" w:rsidRPr="003C6386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>На цей час зазначені послуги Миколаївській обласній раді також надає підприємство комунальної власності області «Фармація», яке має відповідну матеріально-технічну базу, необхідну фінансову спроможність,  працівників з відповідною кваліфікацією, які добре обізнані з розташуванням підприємств, устав та організацій різних форм власності як в межах міста Миколаєва та  Миколаївської області, так і поза межами області в межах території України. Крім того, персонал підприємства (водії) мають багаторічний досвід з перевезення пасажирів, у тому числі осіб керівного складу та посадових осіб нижчої ланки установ державних органів та органів місцевого самоврядування, що сприятиме забезпеченню здійснення належного надання послуги щодо експлуатування таксі.</w:t>
      </w:r>
    </w:p>
    <w:p w:rsidR="009E1EBE" w:rsidRPr="003C6386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 xml:space="preserve">Відповідно до Статуту підприємства, затвердженого рішенням Миколаївської обласної ради від 22 жовтня 2010 року №21 (зі змінами), підприємство комунальної власності області «Фармація» є комунальним </w:t>
      </w:r>
      <w:r w:rsidRPr="003C6386">
        <w:rPr>
          <w:rFonts w:ascii="Times New Roman" w:hAnsi="Times New Roman"/>
          <w:sz w:val="28"/>
          <w:szCs w:val="28"/>
          <w:lang w:val="uk-UA"/>
        </w:rPr>
        <w:lastRenderedPageBreak/>
        <w:t>унітарним комерційним підприємством, заснованим на спільній власності територіальних громад сіл, селищ, міст Миколаївської області.</w:t>
      </w:r>
    </w:p>
    <w:p w:rsidR="009E1EBE" w:rsidRPr="003C6386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>Статутні види діяльності ПКВО «Фармація» передбачають можливість здійснення цим підприємством міжнародних, міжміських, міських вантажно-пасажирських автоперевезень, ремонт автотранспорту.</w:t>
      </w:r>
    </w:p>
    <w:p w:rsidR="009E1EBE" w:rsidRPr="003C6386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>Замовляючи послуги щодо експлуатування таксі,  Замовник має на меті отримання послуг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апарату.</w:t>
      </w:r>
    </w:p>
    <w:p w:rsidR="009E1EBE" w:rsidRPr="009E1EBE" w:rsidRDefault="009E1EBE" w:rsidP="009E1EB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6386">
        <w:rPr>
          <w:rFonts w:ascii="Times New Roman" w:hAnsi="Times New Roman"/>
          <w:sz w:val="28"/>
          <w:szCs w:val="28"/>
          <w:lang w:val="uk-UA"/>
        </w:rPr>
        <w:t>Враховуючи зазначене, комітетом з конкурсних торгів Миколаївської обласної ради було вирішено для забезпечення діяльності керівництва, депутатів Миколаївської обласної ради та посадових осіб її виконавчого апарату протягом 2015 року застосувати перегорну процедуру закупівлі з підприємством комунальної власності області "Фармація" за результатами якої укладено відповідний договір закупівлі</w:t>
      </w:r>
      <w:r w:rsidRPr="003C6386">
        <w:rPr>
          <w:sz w:val="28"/>
          <w:szCs w:val="28"/>
          <w:lang w:val="uk-UA"/>
        </w:rPr>
        <w:t>.</w:t>
      </w:r>
    </w:p>
    <w:p w:rsidR="009E1EBE" w:rsidRDefault="009E1EBE" w:rsidP="009E1EB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9" w:name="n32"/>
      <w:bookmarkEnd w:id="29"/>
      <w:r w:rsidRPr="00644D8F">
        <w:rPr>
          <w:rFonts w:eastAsia="Times New Roman"/>
          <w:b/>
          <w:color w:val="000000"/>
          <w:lang w:eastAsia="ru-RU"/>
        </w:rPr>
        <w:t>12. Склад комітету з конкурсних торгів:</w:t>
      </w:r>
    </w:p>
    <w:p w:rsidR="009E1EBE" w:rsidRPr="009E1EBE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9E1EBE" w:rsidRPr="000E3A6A" w:rsidTr="00235BDB">
        <w:tc>
          <w:tcPr>
            <w:tcW w:w="2235" w:type="dxa"/>
            <w:shd w:val="clear" w:color="auto" w:fill="auto"/>
          </w:tcPr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0E3A6A">
              <w:rPr>
                <w:b w:val="0"/>
                <w:szCs w:val="28"/>
              </w:rPr>
              <w:t>Литвинюк</w:t>
            </w:r>
            <w:proofErr w:type="spellEnd"/>
            <w:r w:rsidRPr="000E3A6A">
              <w:rPr>
                <w:b w:val="0"/>
                <w:szCs w:val="28"/>
              </w:rPr>
              <w:t xml:space="preserve"> Є.Є.</w:t>
            </w:r>
          </w:p>
        </w:tc>
        <w:tc>
          <w:tcPr>
            <w:tcW w:w="7512" w:type="dxa"/>
            <w:shd w:val="clear" w:color="auto" w:fill="auto"/>
          </w:tcPr>
          <w:p w:rsidR="009E1EBE" w:rsidRPr="000E3A6A" w:rsidRDefault="009E1EBE" w:rsidP="00235BDB">
            <w:pPr>
              <w:pStyle w:val="a4"/>
              <w:ind w:firstLine="0"/>
              <w:rPr>
                <w:b w:val="0"/>
                <w:szCs w:val="28"/>
              </w:rPr>
            </w:pPr>
            <w:proofErr w:type="spellStart"/>
            <w:r w:rsidRPr="000E3A6A">
              <w:rPr>
                <w:b w:val="0"/>
                <w:szCs w:val="28"/>
              </w:rPr>
              <w:t>керуючий</w:t>
            </w:r>
            <w:proofErr w:type="spellEnd"/>
            <w:r w:rsidRPr="000E3A6A">
              <w:rPr>
                <w:b w:val="0"/>
                <w:szCs w:val="28"/>
              </w:rPr>
              <w:t xml:space="preserve"> справами </w:t>
            </w:r>
            <w:proofErr w:type="spellStart"/>
            <w:r w:rsidRPr="000E3A6A">
              <w:rPr>
                <w:b w:val="0"/>
                <w:szCs w:val="28"/>
              </w:rPr>
              <w:t>виконавчого</w:t>
            </w:r>
            <w:proofErr w:type="spellEnd"/>
            <w:r w:rsidRPr="000E3A6A">
              <w:rPr>
                <w:b w:val="0"/>
                <w:szCs w:val="28"/>
              </w:rPr>
              <w:t xml:space="preserve"> </w:t>
            </w:r>
            <w:proofErr w:type="spellStart"/>
            <w:r w:rsidRPr="000E3A6A">
              <w:rPr>
                <w:b w:val="0"/>
                <w:szCs w:val="28"/>
              </w:rPr>
              <w:t>апарату</w:t>
            </w:r>
            <w:proofErr w:type="spellEnd"/>
            <w:r w:rsidRPr="000E3A6A">
              <w:rPr>
                <w:b w:val="0"/>
                <w:szCs w:val="28"/>
              </w:rPr>
              <w:t xml:space="preserve"> </w:t>
            </w:r>
            <w:proofErr w:type="spellStart"/>
            <w:r w:rsidRPr="000E3A6A">
              <w:rPr>
                <w:b w:val="0"/>
                <w:szCs w:val="28"/>
              </w:rPr>
              <w:t>обласної</w:t>
            </w:r>
            <w:proofErr w:type="spellEnd"/>
            <w:r w:rsidRPr="000E3A6A">
              <w:rPr>
                <w:b w:val="0"/>
                <w:szCs w:val="28"/>
              </w:rPr>
              <w:t xml:space="preserve"> ради, голова </w:t>
            </w:r>
            <w:proofErr w:type="spellStart"/>
            <w:r w:rsidRPr="000E3A6A">
              <w:rPr>
                <w:b w:val="0"/>
                <w:szCs w:val="28"/>
              </w:rPr>
              <w:t>комітету</w:t>
            </w:r>
            <w:proofErr w:type="spellEnd"/>
            <w:r w:rsidRPr="000E3A6A">
              <w:rPr>
                <w:b w:val="0"/>
                <w:szCs w:val="28"/>
              </w:rPr>
              <w:t xml:space="preserve"> з </w:t>
            </w:r>
            <w:proofErr w:type="spellStart"/>
            <w:r w:rsidRPr="000E3A6A">
              <w:rPr>
                <w:b w:val="0"/>
                <w:szCs w:val="28"/>
              </w:rPr>
              <w:t>конкурсних</w:t>
            </w:r>
            <w:proofErr w:type="spellEnd"/>
            <w:r w:rsidRPr="000E3A6A">
              <w:rPr>
                <w:b w:val="0"/>
                <w:szCs w:val="28"/>
              </w:rPr>
              <w:t xml:space="preserve"> </w:t>
            </w:r>
            <w:proofErr w:type="spellStart"/>
            <w:r w:rsidRPr="000E3A6A">
              <w:rPr>
                <w:b w:val="0"/>
                <w:szCs w:val="28"/>
              </w:rPr>
              <w:t>торгів</w:t>
            </w:r>
            <w:proofErr w:type="spellEnd"/>
          </w:p>
        </w:tc>
      </w:tr>
      <w:tr w:rsidR="009E1EBE" w:rsidRPr="000E3A6A" w:rsidTr="00235BDB">
        <w:trPr>
          <w:trHeight w:val="77"/>
        </w:trPr>
        <w:tc>
          <w:tcPr>
            <w:tcW w:w="2235" w:type="dxa"/>
            <w:shd w:val="clear" w:color="auto" w:fill="auto"/>
          </w:tcPr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right="-108" w:firstLine="0"/>
              <w:rPr>
                <w:b w:val="0"/>
                <w:szCs w:val="28"/>
              </w:rPr>
            </w:pPr>
            <w:proofErr w:type="spellStart"/>
            <w:r w:rsidRPr="000E3A6A">
              <w:rPr>
                <w:b w:val="0"/>
                <w:szCs w:val="28"/>
              </w:rPr>
              <w:t>Вербицький</w:t>
            </w:r>
            <w:proofErr w:type="spellEnd"/>
            <w:r w:rsidRPr="000E3A6A">
              <w:rPr>
                <w:b w:val="0"/>
                <w:szCs w:val="28"/>
              </w:rPr>
              <w:t xml:space="preserve"> О.Г.</w:t>
            </w:r>
          </w:p>
        </w:tc>
        <w:tc>
          <w:tcPr>
            <w:tcW w:w="7512" w:type="dxa"/>
            <w:shd w:val="clear" w:color="auto" w:fill="auto"/>
          </w:tcPr>
          <w:p w:rsidR="009E1EBE" w:rsidRPr="000E3A6A" w:rsidRDefault="009E1EBE" w:rsidP="00235BD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0E3A6A">
              <w:rPr>
                <w:sz w:val="28"/>
                <w:szCs w:val="28"/>
                <w:lang w:val="uk-UA"/>
              </w:rPr>
              <w:t xml:space="preserve">заступник керуючого справами виконавчого апарату обласної ради, заступник голови комітету з конкурсних торгів, начальник організаційного відділу </w:t>
            </w:r>
          </w:p>
        </w:tc>
      </w:tr>
      <w:tr w:rsidR="009E1EBE" w:rsidRPr="000E3A6A" w:rsidTr="00235BDB">
        <w:tc>
          <w:tcPr>
            <w:tcW w:w="9747" w:type="dxa"/>
            <w:gridSpan w:val="2"/>
            <w:shd w:val="clear" w:color="auto" w:fill="auto"/>
          </w:tcPr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  <w:lang w:val="ru-RU"/>
              </w:rPr>
            </w:pPr>
          </w:p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 xml:space="preserve">Члени </w:t>
            </w:r>
            <w:proofErr w:type="spellStart"/>
            <w:r w:rsidRPr="000E3A6A">
              <w:rPr>
                <w:b w:val="0"/>
                <w:szCs w:val="28"/>
              </w:rPr>
              <w:t>комітету</w:t>
            </w:r>
            <w:proofErr w:type="spellEnd"/>
            <w:r w:rsidRPr="000E3A6A">
              <w:rPr>
                <w:b w:val="0"/>
                <w:szCs w:val="28"/>
              </w:rPr>
              <w:t xml:space="preserve"> з </w:t>
            </w:r>
            <w:proofErr w:type="spellStart"/>
            <w:r w:rsidRPr="000E3A6A">
              <w:rPr>
                <w:b w:val="0"/>
                <w:szCs w:val="28"/>
              </w:rPr>
              <w:t>конкурсних</w:t>
            </w:r>
            <w:proofErr w:type="spellEnd"/>
            <w:r w:rsidRPr="000E3A6A">
              <w:rPr>
                <w:b w:val="0"/>
                <w:szCs w:val="28"/>
              </w:rPr>
              <w:t xml:space="preserve"> </w:t>
            </w:r>
            <w:proofErr w:type="spellStart"/>
            <w:r w:rsidRPr="000E3A6A">
              <w:rPr>
                <w:b w:val="0"/>
                <w:szCs w:val="28"/>
              </w:rPr>
              <w:t>торгів</w:t>
            </w:r>
            <w:proofErr w:type="spellEnd"/>
            <w:r w:rsidRPr="000E3A6A">
              <w:rPr>
                <w:b w:val="0"/>
                <w:szCs w:val="28"/>
              </w:rPr>
              <w:t>:</w:t>
            </w:r>
          </w:p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9E1EBE" w:rsidRPr="000E3A6A" w:rsidTr="00235BDB">
        <w:trPr>
          <w:trHeight w:val="350"/>
        </w:trPr>
        <w:tc>
          <w:tcPr>
            <w:tcW w:w="2235" w:type="dxa"/>
            <w:shd w:val="clear" w:color="auto" w:fill="auto"/>
          </w:tcPr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0E3A6A">
              <w:rPr>
                <w:b w:val="0"/>
                <w:szCs w:val="28"/>
              </w:rPr>
              <w:t>Лабарткава</w:t>
            </w:r>
            <w:proofErr w:type="spellEnd"/>
            <w:r w:rsidRPr="000E3A6A">
              <w:rPr>
                <w:b w:val="0"/>
                <w:szCs w:val="28"/>
              </w:rPr>
              <w:t xml:space="preserve"> Т.С.</w:t>
            </w:r>
          </w:p>
        </w:tc>
        <w:tc>
          <w:tcPr>
            <w:tcW w:w="7512" w:type="dxa"/>
            <w:shd w:val="clear" w:color="auto" w:fill="auto"/>
          </w:tcPr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 xml:space="preserve">начальник </w:t>
            </w:r>
            <w:proofErr w:type="spellStart"/>
            <w:r w:rsidRPr="000E3A6A">
              <w:rPr>
                <w:b w:val="0"/>
                <w:szCs w:val="28"/>
              </w:rPr>
              <w:t>юридичного</w:t>
            </w:r>
            <w:proofErr w:type="spellEnd"/>
            <w:r w:rsidRPr="000E3A6A">
              <w:rPr>
                <w:b w:val="0"/>
                <w:szCs w:val="28"/>
              </w:rPr>
              <w:t xml:space="preserve"> </w:t>
            </w:r>
            <w:proofErr w:type="spellStart"/>
            <w:r w:rsidRPr="000E3A6A">
              <w:rPr>
                <w:b w:val="0"/>
                <w:szCs w:val="28"/>
              </w:rPr>
              <w:t>відділу</w:t>
            </w:r>
            <w:proofErr w:type="spellEnd"/>
            <w:r w:rsidRPr="000E3A6A">
              <w:rPr>
                <w:b w:val="0"/>
                <w:szCs w:val="28"/>
              </w:rPr>
              <w:t xml:space="preserve"> </w:t>
            </w:r>
            <w:proofErr w:type="spellStart"/>
            <w:r w:rsidRPr="000E3A6A">
              <w:rPr>
                <w:b w:val="0"/>
                <w:szCs w:val="28"/>
              </w:rPr>
              <w:t>виконавчого</w:t>
            </w:r>
            <w:proofErr w:type="spellEnd"/>
            <w:r w:rsidRPr="000E3A6A">
              <w:rPr>
                <w:b w:val="0"/>
                <w:szCs w:val="28"/>
              </w:rPr>
              <w:t xml:space="preserve"> </w:t>
            </w:r>
            <w:proofErr w:type="spellStart"/>
            <w:r w:rsidRPr="000E3A6A">
              <w:rPr>
                <w:b w:val="0"/>
                <w:szCs w:val="28"/>
              </w:rPr>
              <w:t>апарату</w:t>
            </w:r>
            <w:proofErr w:type="spellEnd"/>
            <w:r w:rsidRPr="000E3A6A">
              <w:rPr>
                <w:b w:val="0"/>
                <w:szCs w:val="28"/>
              </w:rPr>
              <w:t xml:space="preserve"> </w:t>
            </w:r>
            <w:proofErr w:type="spellStart"/>
            <w:r w:rsidRPr="000E3A6A">
              <w:rPr>
                <w:b w:val="0"/>
                <w:szCs w:val="28"/>
              </w:rPr>
              <w:t>обласної</w:t>
            </w:r>
            <w:proofErr w:type="spellEnd"/>
            <w:r w:rsidRPr="000E3A6A">
              <w:rPr>
                <w:b w:val="0"/>
                <w:szCs w:val="28"/>
              </w:rPr>
              <w:t xml:space="preserve"> ради</w:t>
            </w:r>
          </w:p>
        </w:tc>
      </w:tr>
      <w:tr w:rsidR="009E1EBE" w:rsidRPr="000E3A6A" w:rsidTr="00235BDB">
        <w:tc>
          <w:tcPr>
            <w:tcW w:w="2235" w:type="dxa"/>
            <w:shd w:val="clear" w:color="auto" w:fill="auto"/>
          </w:tcPr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0E3A6A">
              <w:rPr>
                <w:b w:val="0"/>
                <w:szCs w:val="28"/>
              </w:rPr>
              <w:t>Сєдова</w:t>
            </w:r>
            <w:proofErr w:type="spellEnd"/>
            <w:r w:rsidRPr="000E3A6A">
              <w:rPr>
                <w:b w:val="0"/>
                <w:szCs w:val="28"/>
              </w:rPr>
              <w:t xml:space="preserve"> О.Г.</w:t>
            </w:r>
          </w:p>
        </w:tc>
        <w:tc>
          <w:tcPr>
            <w:tcW w:w="7512" w:type="dxa"/>
            <w:shd w:val="clear" w:color="auto" w:fill="auto"/>
          </w:tcPr>
          <w:p w:rsidR="009E1EBE" w:rsidRPr="000E3A6A" w:rsidRDefault="009E1EBE" w:rsidP="00235BD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0E3A6A">
              <w:rPr>
                <w:sz w:val="28"/>
                <w:szCs w:val="28"/>
                <w:lang w:val="uk-UA"/>
              </w:rPr>
              <w:t>заступник начальника загального відділу виконавчого апарату обласної ради</w:t>
            </w:r>
          </w:p>
        </w:tc>
      </w:tr>
      <w:tr w:rsidR="009E1EBE" w:rsidRPr="000E3A6A" w:rsidTr="00235BDB">
        <w:tc>
          <w:tcPr>
            <w:tcW w:w="2235" w:type="dxa"/>
            <w:shd w:val="clear" w:color="auto" w:fill="auto"/>
          </w:tcPr>
          <w:p w:rsidR="009E1EBE" w:rsidRPr="001F5B7B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1F5B7B">
              <w:rPr>
                <w:b w:val="0"/>
                <w:szCs w:val="28"/>
              </w:rPr>
              <w:t>Хаітов</w:t>
            </w:r>
            <w:proofErr w:type="spellEnd"/>
            <w:r w:rsidRPr="001F5B7B">
              <w:rPr>
                <w:b w:val="0"/>
                <w:szCs w:val="28"/>
              </w:rPr>
              <w:t xml:space="preserve"> С.В.</w:t>
            </w:r>
          </w:p>
        </w:tc>
        <w:tc>
          <w:tcPr>
            <w:tcW w:w="7512" w:type="dxa"/>
            <w:shd w:val="clear" w:color="auto" w:fill="auto"/>
          </w:tcPr>
          <w:p w:rsidR="009E1EBE" w:rsidRPr="000E3A6A" w:rsidRDefault="009E1EBE" w:rsidP="00235BD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E67879">
              <w:rPr>
                <w:sz w:val="28"/>
                <w:szCs w:val="28"/>
                <w:lang w:val="uk-UA"/>
              </w:rPr>
              <w:t xml:space="preserve">головний спеціаліст відділу фінансово-господарського забезпечення виконавчого </w:t>
            </w:r>
            <w:proofErr w:type="spellStart"/>
            <w:r w:rsidRPr="00E67879">
              <w:rPr>
                <w:sz w:val="28"/>
                <w:szCs w:val="28"/>
              </w:rPr>
              <w:t>апарату</w:t>
            </w:r>
            <w:proofErr w:type="spellEnd"/>
            <w:r w:rsidRPr="00E67879">
              <w:rPr>
                <w:sz w:val="28"/>
                <w:szCs w:val="28"/>
              </w:rPr>
              <w:t xml:space="preserve"> </w:t>
            </w:r>
            <w:proofErr w:type="spellStart"/>
            <w:r w:rsidRPr="00E67879">
              <w:rPr>
                <w:sz w:val="28"/>
                <w:szCs w:val="28"/>
              </w:rPr>
              <w:t>обласної</w:t>
            </w:r>
            <w:proofErr w:type="spellEnd"/>
            <w:r w:rsidRPr="00E67879">
              <w:rPr>
                <w:sz w:val="28"/>
                <w:szCs w:val="28"/>
              </w:rPr>
              <w:t xml:space="preserve"> ради</w:t>
            </w:r>
          </w:p>
        </w:tc>
      </w:tr>
      <w:tr w:rsidR="009E1EBE" w:rsidRPr="000E3A6A" w:rsidTr="00235BDB">
        <w:tc>
          <w:tcPr>
            <w:tcW w:w="2235" w:type="dxa"/>
            <w:shd w:val="clear" w:color="auto" w:fill="auto"/>
          </w:tcPr>
          <w:p w:rsidR="009E1EBE" w:rsidRPr="000E3A6A" w:rsidRDefault="009E1EBE" w:rsidP="00235BD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9E1EBE" w:rsidRPr="000E3A6A" w:rsidRDefault="009E1EBE" w:rsidP="00235BD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E1EBE" w:rsidRPr="000E3A6A" w:rsidRDefault="009E1EBE" w:rsidP="009E1EBE">
      <w:pPr>
        <w:pStyle w:val="10"/>
        <w:shd w:val="clear" w:color="auto" w:fill="FFFFFF"/>
        <w:jc w:val="both"/>
        <w:rPr>
          <w:sz w:val="28"/>
          <w:szCs w:val="28"/>
          <w:lang w:val="uk-UA"/>
        </w:rPr>
      </w:pPr>
    </w:p>
    <w:p w:rsidR="009E1EBE" w:rsidRPr="000E3A6A" w:rsidRDefault="009E1EBE" w:rsidP="009E1EBE">
      <w:pPr>
        <w:pStyle w:val="10"/>
        <w:shd w:val="clear" w:color="auto" w:fill="FFFFFF"/>
        <w:jc w:val="both"/>
        <w:rPr>
          <w:sz w:val="28"/>
          <w:szCs w:val="28"/>
          <w:lang w:val="uk-UA"/>
        </w:rPr>
      </w:pPr>
    </w:p>
    <w:p w:rsidR="009E1EBE" w:rsidRPr="000E3A6A" w:rsidRDefault="009E1EBE" w:rsidP="009E1EBE">
      <w:pPr>
        <w:pStyle w:val="10"/>
        <w:shd w:val="clear" w:color="auto" w:fill="FFFFFF"/>
        <w:jc w:val="both"/>
        <w:rPr>
          <w:sz w:val="28"/>
          <w:szCs w:val="28"/>
          <w:lang w:val="uk-UA"/>
        </w:rPr>
      </w:pPr>
    </w:p>
    <w:p w:rsidR="009E1EBE" w:rsidRPr="000E3A6A" w:rsidRDefault="009E1EBE" w:rsidP="009E1EB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9E1EBE" w:rsidRPr="000E3A6A" w:rsidRDefault="009E1EBE" w:rsidP="009E1EB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апарату обласної ради, голова</w:t>
      </w:r>
    </w:p>
    <w:p w:rsidR="009E1EBE" w:rsidRPr="000E3A6A" w:rsidRDefault="009E1EBE" w:rsidP="009E1EB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</w:p>
    <w:p w:rsidR="009E1EBE" w:rsidRPr="000E3A6A" w:rsidRDefault="009E1EBE" w:rsidP="009E1EB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Миколаївської обласної ради                                                             Є.Є. </w:t>
      </w:r>
      <w:proofErr w:type="spellStart"/>
      <w:r w:rsidRPr="000E3A6A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0E3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EBE" w:rsidRPr="000E3A6A" w:rsidRDefault="009E1EBE" w:rsidP="009E1EBE">
      <w:pPr>
        <w:pStyle w:val="a6"/>
        <w:rPr>
          <w:rFonts w:ascii="Times New Roman" w:hAnsi="Times New Roman"/>
          <w:sz w:val="28"/>
          <w:szCs w:val="28"/>
          <w:highlight w:val="cyan"/>
          <w:lang w:val="uk-UA"/>
        </w:rPr>
      </w:pPr>
    </w:p>
    <w:p w:rsidR="009E1EBE" w:rsidRPr="00E0484B" w:rsidRDefault="009E1EBE" w:rsidP="009E1EBE">
      <w:pPr>
        <w:ind w:left="3686"/>
        <w:jc w:val="both"/>
        <w:rPr>
          <w:b/>
          <w:color w:val="000000"/>
        </w:rPr>
      </w:pPr>
      <w:r w:rsidRPr="000E3A6A">
        <w:rPr>
          <w:sz w:val="20"/>
          <w:szCs w:val="20"/>
        </w:rPr>
        <w:t>М.П.</w:t>
      </w:r>
    </w:p>
    <w:p w:rsidR="00644D8F" w:rsidRPr="00644D8F" w:rsidRDefault="00644D8F" w:rsidP="00486137">
      <w:pPr>
        <w:jc w:val="center"/>
        <w:rPr>
          <w:b/>
        </w:rPr>
      </w:pPr>
    </w:p>
    <w:p w:rsidR="00644D8F" w:rsidRPr="00644D8F" w:rsidRDefault="00644D8F" w:rsidP="00486137">
      <w:pPr>
        <w:jc w:val="center"/>
        <w:rPr>
          <w:b/>
        </w:rPr>
      </w:pPr>
    </w:p>
    <w:p w:rsidR="00644D8F" w:rsidRPr="00644D8F" w:rsidRDefault="00644D8F" w:rsidP="00486137">
      <w:pPr>
        <w:jc w:val="center"/>
        <w:rPr>
          <w:b/>
        </w:rPr>
      </w:pPr>
    </w:p>
    <w:p w:rsidR="00644D8F" w:rsidRPr="00644D8F" w:rsidRDefault="00644D8F" w:rsidP="00486137">
      <w:pPr>
        <w:jc w:val="center"/>
        <w:rPr>
          <w:b/>
        </w:rPr>
      </w:pPr>
    </w:p>
    <w:sectPr w:rsidR="00644D8F" w:rsidRPr="00644D8F" w:rsidSect="00644D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0" w:rsidRDefault="00D458C0" w:rsidP="00D44E65">
      <w:r>
        <w:separator/>
      </w:r>
    </w:p>
  </w:endnote>
  <w:endnote w:type="continuationSeparator" w:id="0">
    <w:p w:rsidR="00D458C0" w:rsidRDefault="00D458C0" w:rsidP="00D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0" w:rsidRDefault="00D458C0" w:rsidP="00D44E65">
      <w:r>
        <w:separator/>
      </w:r>
    </w:p>
  </w:footnote>
  <w:footnote w:type="continuationSeparator" w:id="0">
    <w:p w:rsidR="00D458C0" w:rsidRDefault="00D458C0" w:rsidP="00D4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27305"/>
      <w:docPartObj>
        <w:docPartGallery w:val="Page Numbers (Top of Page)"/>
        <w:docPartUnique/>
      </w:docPartObj>
    </w:sdtPr>
    <w:sdtEndPr/>
    <w:sdtContent>
      <w:p w:rsidR="00D44E65" w:rsidRDefault="00D44E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86" w:rsidRPr="003C638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ED"/>
    <w:rsid w:val="00077DB3"/>
    <w:rsid w:val="000D7C4A"/>
    <w:rsid w:val="000F6C34"/>
    <w:rsid w:val="00100BC2"/>
    <w:rsid w:val="001200B6"/>
    <w:rsid w:val="00146990"/>
    <w:rsid w:val="00152C3E"/>
    <w:rsid w:val="001612A2"/>
    <w:rsid w:val="00192A5E"/>
    <w:rsid w:val="002015CD"/>
    <w:rsid w:val="002A5213"/>
    <w:rsid w:val="003175CC"/>
    <w:rsid w:val="0032409B"/>
    <w:rsid w:val="003C6386"/>
    <w:rsid w:val="003F331D"/>
    <w:rsid w:val="003F4856"/>
    <w:rsid w:val="00431955"/>
    <w:rsid w:val="004447C8"/>
    <w:rsid w:val="00486137"/>
    <w:rsid w:val="004A32F3"/>
    <w:rsid w:val="004A67AE"/>
    <w:rsid w:val="004E2E38"/>
    <w:rsid w:val="00507911"/>
    <w:rsid w:val="005171CF"/>
    <w:rsid w:val="0052091F"/>
    <w:rsid w:val="00557580"/>
    <w:rsid w:val="00562C03"/>
    <w:rsid w:val="0058700E"/>
    <w:rsid w:val="005C3E34"/>
    <w:rsid w:val="00616422"/>
    <w:rsid w:val="00630AF6"/>
    <w:rsid w:val="006326A8"/>
    <w:rsid w:val="00641D2F"/>
    <w:rsid w:val="00644A9A"/>
    <w:rsid w:val="00644D8F"/>
    <w:rsid w:val="006773B4"/>
    <w:rsid w:val="006B549D"/>
    <w:rsid w:val="006B5981"/>
    <w:rsid w:val="006E5178"/>
    <w:rsid w:val="00783CF0"/>
    <w:rsid w:val="007B6FCB"/>
    <w:rsid w:val="007E038F"/>
    <w:rsid w:val="00801245"/>
    <w:rsid w:val="0080577D"/>
    <w:rsid w:val="00847F42"/>
    <w:rsid w:val="0087691E"/>
    <w:rsid w:val="008B24DF"/>
    <w:rsid w:val="008C1E99"/>
    <w:rsid w:val="00932A15"/>
    <w:rsid w:val="009812ED"/>
    <w:rsid w:val="009E1EBE"/>
    <w:rsid w:val="00A073AB"/>
    <w:rsid w:val="00A21421"/>
    <w:rsid w:val="00A97F9D"/>
    <w:rsid w:val="00AB3F24"/>
    <w:rsid w:val="00AF61D2"/>
    <w:rsid w:val="00BD17CB"/>
    <w:rsid w:val="00CC4F7F"/>
    <w:rsid w:val="00CD531A"/>
    <w:rsid w:val="00CE3D1D"/>
    <w:rsid w:val="00D05486"/>
    <w:rsid w:val="00D21220"/>
    <w:rsid w:val="00D24CFF"/>
    <w:rsid w:val="00D44E65"/>
    <w:rsid w:val="00D458C0"/>
    <w:rsid w:val="00D56D42"/>
    <w:rsid w:val="00DE2CC2"/>
    <w:rsid w:val="00E129BA"/>
    <w:rsid w:val="00E93362"/>
    <w:rsid w:val="00E9422D"/>
    <w:rsid w:val="00EE42CF"/>
    <w:rsid w:val="00F714C8"/>
    <w:rsid w:val="00F92023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3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137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486137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486137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486137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86137"/>
    <w:rPr>
      <w:rFonts w:eastAsia="Times New Roman" w:cs="Times New Roman"/>
      <w:b/>
      <w:szCs w:val="20"/>
      <w:lang w:val="x-none" w:eastAsia="x-none"/>
    </w:rPr>
  </w:style>
  <w:style w:type="paragraph" w:styleId="a6">
    <w:name w:val="No Spacing"/>
    <w:uiPriority w:val="1"/>
    <w:qFormat/>
    <w:rsid w:val="00486137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4861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D44E6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E65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D44E6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E65"/>
    <w:rPr>
      <w:rFonts w:eastAsia="Calibri" w:cs="Times New Roman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175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5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A6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vps6">
    <w:name w:val="rvps6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44D8F"/>
  </w:style>
  <w:style w:type="character" w:customStyle="1" w:styleId="apple-converted-space">
    <w:name w:val="apple-converted-space"/>
    <w:basedOn w:val="a0"/>
    <w:rsid w:val="00644D8F"/>
  </w:style>
  <w:style w:type="paragraph" w:customStyle="1" w:styleId="rvps2">
    <w:name w:val="rvps2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64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3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137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486137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486137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486137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86137"/>
    <w:rPr>
      <w:rFonts w:eastAsia="Times New Roman" w:cs="Times New Roman"/>
      <w:b/>
      <w:szCs w:val="20"/>
      <w:lang w:val="x-none" w:eastAsia="x-none"/>
    </w:rPr>
  </w:style>
  <w:style w:type="paragraph" w:styleId="a6">
    <w:name w:val="No Spacing"/>
    <w:uiPriority w:val="1"/>
    <w:qFormat/>
    <w:rsid w:val="00486137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4861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D44E6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E65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D44E6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E65"/>
    <w:rPr>
      <w:rFonts w:eastAsia="Calibri" w:cs="Times New Roman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175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5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A6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vps6">
    <w:name w:val="rvps6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44D8F"/>
  </w:style>
  <w:style w:type="character" w:customStyle="1" w:styleId="apple-converted-space">
    <w:name w:val="apple-converted-space"/>
    <w:basedOn w:val="a0"/>
    <w:rsid w:val="00644D8F"/>
  </w:style>
  <w:style w:type="paragraph" w:customStyle="1" w:styleId="rvps2">
    <w:name w:val="rvps2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64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84">
          <w:marLeft w:val="0"/>
          <w:marRight w:val="0"/>
          <w:marTop w:val="0"/>
          <w:marBottom w:val="0"/>
          <w:divBdr>
            <w:top w:val="single" w:sz="12" w:space="4" w:color="6A77A5"/>
            <w:left w:val="single" w:sz="12" w:space="4" w:color="6A77A5"/>
            <w:bottom w:val="single" w:sz="12" w:space="4" w:color="6A77A5"/>
            <w:right w:val="single" w:sz="12" w:space="4" w:color="6A77A5"/>
          </w:divBdr>
          <w:divsChild>
            <w:div w:id="85966594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60000"/>
                            <w:right w:val="none" w:sz="0" w:space="0" w:color="auto"/>
                          </w:divBdr>
                        </w:div>
                        <w:div w:id="20965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955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7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rada.mk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lrada@mksa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yurist</cp:lastModifiedBy>
  <cp:revision>25</cp:revision>
  <cp:lastPrinted>2015-03-26T10:48:00Z</cp:lastPrinted>
  <dcterms:created xsi:type="dcterms:W3CDTF">2014-01-28T13:16:00Z</dcterms:created>
  <dcterms:modified xsi:type="dcterms:W3CDTF">2015-04-03T06:28:00Z</dcterms:modified>
</cp:coreProperties>
</file>